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318E7" w14:textId="77777777" w:rsidR="00E31DD7" w:rsidRDefault="00476916">
      <w:pPr>
        <w:tabs>
          <w:tab w:val="left" w:pos="3719"/>
          <w:tab w:val="left" w:pos="7511"/>
        </w:tabs>
        <w:ind w:left="237"/>
        <w:rPr>
          <w:rFonts w:ascii="Times New Roman"/>
          <w:sz w:val="20"/>
        </w:rPr>
      </w:pPr>
      <w:bookmarkStart w:id="0" w:name="_GoBack"/>
      <w:bookmarkEnd w:id="0"/>
      <w:r>
        <w:rPr>
          <w:noProof/>
          <w:lang w:bidi="ar-SA"/>
        </w:rPr>
        <w:drawing>
          <wp:anchor distT="0" distB="0" distL="114300" distR="114300" simplePos="0" relativeHeight="251759616" behindDoc="1" locked="0" layoutInCell="1" allowOverlap="1" wp14:anchorId="05D33639" wp14:editId="12D3E913">
            <wp:simplePos x="0" y="0"/>
            <wp:positionH relativeFrom="column">
              <wp:posOffset>2242938</wp:posOffset>
            </wp:positionH>
            <wp:positionV relativeFrom="paragraph">
              <wp:posOffset>296781</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9" name="Obrázok 9"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646D">
        <w:rPr>
          <w:rFonts w:ascii="Times New Roman"/>
          <w:noProof/>
          <w:sz w:val="20"/>
          <w:lang w:bidi="ar-SA"/>
        </w:rPr>
        <w:drawing>
          <wp:inline distT="0" distB="0" distL="0" distR="0" wp14:anchorId="66A13280" wp14:editId="511B45F8">
            <wp:extent cx="791550" cy="68789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791550" cy="687895"/>
                    </a:xfrm>
                    <a:prstGeom prst="rect">
                      <a:avLst/>
                    </a:prstGeom>
                  </pic:spPr>
                </pic:pic>
              </a:graphicData>
            </a:graphic>
          </wp:inline>
        </w:drawing>
      </w:r>
      <w:r w:rsidR="00B4646D">
        <w:rPr>
          <w:rFonts w:ascii="Times New Roman"/>
          <w:sz w:val="20"/>
        </w:rPr>
        <w:tab/>
      </w:r>
      <w:r>
        <w:rPr>
          <w:rFonts w:ascii="Times New Roman"/>
          <w:noProof/>
          <w:position w:val="1"/>
          <w:sz w:val="20"/>
          <w:lang w:bidi="ar-SA"/>
        </w:rPr>
        <w:drawing>
          <wp:inline distT="0" distB="0" distL="0" distR="0" wp14:anchorId="1E582365" wp14:editId="3652AD89">
            <wp:extent cx="1570039" cy="516635"/>
            <wp:effectExtent l="0" t="0" r="0" b="0"/>
            <wp:docPr id="1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570039" cy="516635"/>
                    </a:xfrm>
                    <a:prstGeom prst="rect">
                      <a:avLst/>
                    </a:prstGeom>
                  </pic:spPr>
                </pic:pic>
              </a:graphicData>
            </a:graphic>
          </wp:inline>
        </w:drawing>
      </w:r>
      <w:r w:rsidR="00B4646D">
        <w:rPr>
          <w:rFonts w:ascii="Times New Roman"/>
          <w:position w:val="9"/>
          <w:sz w:val="20"/>
        </w:rPr>
        <w:tab/>
      </w:r>
    </w:p>
    <w:p w14:paraId="7AFF305A" w14:textId="77777777" w:rsidR="00E31DD7" w:rsidRDefault="00E31DD7">
      <w:pPr>
        <w:pStyle w:val="Zkladntext"/>
        <w:spacing w:before="0"/>
        <w:ind w:left="0"/>
        <w:jc w:val="left"/>
        <w:rPr>
          <w:rFonts w:ascii="Times New Roman"/>
          <w:sz w:val="20"/>
        </w:rPr>
      </w:pPr>
    </w:p>
    <w:p w14:paraId="2AEEF61E" w14:textId="77777777" w:rsidR="00E31DD7" w:rsidRDefault="00E31DD7">
      <w:pPr>
        <w:pStyle w:val="Zkladntext"/>
        <w:spacing w:before="0"/>
        <w:ind w:left="0"/>
        <w:jc w:val="left"/>
        <w:rPr>
          <w:rFonts w:ascii="Times New Roman"/>
          <w:sz w:val="20"/>
        </w:rPr>
      </w:pPr>
    </w:p>
    <w:p w14:paraId="2C649579" w14:textId="77777777" w:rsidR="00E31DD7" w:rsidRDefault="00E31DD7">
      <w:pPr>
        <w:pStyle w:val="Zkladntext"/>
        <w:spacing w:before="0"/>
        <w:ind w:left="0"/>
        <w:jc w:val="left"/>
        <w:rPr>
          <w:rFonts w:ascii="Times New Roman"/>
          <w:sz w:val="20"/>
        </w:rPr>
      </w:pPr>
    </w:p>
    <w:p w14:paraId="29C6FBC1" w14:textId="77777777" w:rsidR="00E31DD7" w:rsidRDefault="00E31DD7">
      <w:pPr>
        <w:pStyle w:val="Zkladntext"/>
        <w:spacing w:before="0"/>
        <w:ind w:left="0"/>
        <w:jc w:val="left"/>
        <w:rPr>
          <w:rFonts w:ascii="Times New Roman"/>
          <w:sz w:val="20"/>
        </w:rPr>
      </w:pPr>
    </w:p>
    <w:p w14:paraId="51B4E8D0" w14:textId="77777777" w:rsidR="00E31DD7" w:rsidRDefault="00E31DD7">
      <w:pPr>
        <w:pStyle w:val="Zkladntext"/>
        <w:spacing w:before="0"/>
        <w:ind w:left="0"/>
        <w:jc w:val="left"/>
        <w:rPr>
          <w:rFonts w:ascii="Times New Roman"/>
          <w:sz w:val="20"/>
        </w:rPr>
      </w:pPr>
    </w:p>
    <w:p w14:paraId="24545B44" w14:textId="77777777" w:rsidR="00E31DD7" w:rsidRDefault="00E31DD7">
      <w:pPr>
        <w:pStyle w:val="Zkladntext"/>
        <w:spacing w:before="0"/>
        <w:ind w:left="0"/>
        <w:jc w:val="left"/>
        <w:rPr>
          <w:rFonts w:ascii="Times New Roman"/>
          <w:sz w:val="20"/>
        </w:rPr>
      </w:pPr>
    </w:p>
    <w:p w14:paraId="533E022A" w14:textId="77777777" w:rsidR="00E31DD7" w:rsidRDefault="00E31DD7">
      <w:pPr>
        <w:pStyle w:val="Zkladntext"/>
        <w:spacing w:before="0"/>
        <w:ind w:left="0"/>
        <w:jc w:val="left"/>
        <w:rPr>
          <w:rFonts w:ascii="Times New Roman"/>
          <w:sz w:val="20"/>
        </w:rPr>
      </w:pPr>
    </w:p>
    <w:p w14:paraId="0CE5E385" w14:textId="77777777" w:rsidR="00E31DD7" w:rsidRDefault="00E31DD7">
      <w:pPr>
        <w:pStyle w:val="Zkladntext"/>
        <w:spacing w:before="0"/>
        <w:ind w:left="0"/>
        <w:jc w:val="left"/>
        <w:rPr>
          <w:rFonts w:ascii="Times New Roman"/>
          <w:sz w:val="20"/>
        </w:rPr>
      </w:pPr>
    </w:p>
    <w:p w14:paraId="6A562C1F" w14:textId="77777777" w:rsidR="00E31DD7" w:rsidRDefault="00E31DD7">
      <w:pPr>
        <w:pStyle w:val="Zkladntext"/>
        <w:spacing w:before="0"/>
        <w:ind w:left="0"/>
        <w:jc w:val="left"/>
        <w:rPr>
          <w:rFonts w:ascii="Times New Roman"/>
          <w:sz w:val="20"/>
        </w:rPr>
      </w:pPr>
    </w:p>
    <w:p w14:paraId="06E7940E" w14:textId="77777777" w:rsidR="00E31DD7" w:rsidRDefault="00E31DD7">
      <w:pPr>
        <w:pStyle w:val="Zkladntext"/>
        <w:spacing w:before="0"/>
        <w:ind w:left="0"/>
        <w:jc w:val="left"/>
        <w:rPr>
          <w:rFonts w:ascii="Times New Roman"/>
          <w:sz w:val="20"/>
        </w:rPr>
      </w:pPr>
    </w:p>
    <w:p w14:paraId="7D279B0C" w14:textId="77777777" w:rsidR="00E31DD7" w:rsidRDefault="00B4646D">
      <w:pPr>
        <w:spacing w:before="171" w:line="348" w:lineRule="auto"/>
        <w:ind w:left="1541" w:right="2261"/>
        <w:jc w:val="center"/>
        <w:rPr>
          <w:b/>
          <w:sz w:val="36"/>
        </w:rPr>
      </w:pPr>
      <w:r>
        <w:rPr>
          <w:b/>
          <w:color w:val="1F487C"/>
          <w:sz w:val="36"/>
        </w:rPr>
        <w:t>Integrovaný regionálny operačný program 2014 – 2020</w:t>
      </w:r>
    </w:p>
    <w:p w14:paraId="737423E0" w14:textId="77777777" w:rsidR="00E31DD7" w:rsidRDefault="00E31DD7">
      <w:pPr>
        <w:pStyle w:val="Zkladntext"/>
        <w:spacing w:before="7"/>
        <w:ind w:left="0"/>
        <w:jc w:val="left"/>
        <w:rPr>
          <w:b/>
          <w:sz w:val="51"/>
        </w:rPr>
      </w:pPr>
    </w:p>
    <w:p w14:paraId="499146C7" w14:textId="77777777" w:rsidR="00E31DD7" w:rsidRDefault="00B4646D">
      <w:pPr>
        <w:ind w:right="719"/>
        <w:jc w:val="center"/>
        <w:rPr>
          <w:b/>
          <w:sz w:val="36"/>
        </w:rPr>
      </w:pPr>
      <w:r>
        <w:rPr>
          <w:b/>
          <w:color w:val="1F487C"/>
          <w:sz w:val="36"/>
        </w:rPr>
        <w:t>Prioritná os 5 Miestny rozvoj vedený komunitou</w:t>
      </w:r>
    </w:p>
    <w:p w14:paraId="65552A9D" w14:textId="77777777" w:rsidR="00E31DD7" w:rsidRDefault="00E31DD7">
      <w:pPr>
        <w:pStyle w:val="Zkladntext"/>
        <w:spacing w:before="0"/>
        <w:ind w:left="0"/>
        <w:jc w:val="left"/>
        <w:rPr>
          <w:b/>
          <w:sz w:val="36"/>
        </w:rPr>
      </w:pPr>
    </w:p>
    <w:p w14:paraId="0F50BF93" w14:textId="77777777" w:rsidR="00E31DD7" w:rsidRDefault="00E31DD7">
      <w:pPr>
        <w:pStyle w:val="Zkladntext"/>
        <w:spacing w:before="2"/>
        <w:ind w:left="0"/>
        <w:jc w:val="left"/>
        <w:rPr>
          <w:b/>
          <w:sz w:val="32"/>
        </w:rPr>
      </w:pPr>
    </w:p>
    <w:p w14:paraId="27D22B84" w14:textId="77777777" w:rsidR="00E31DD7" w:rsidRDefault="00B4646D">
      <w:pPr>
        <w:spacing w:line="256" w:lineRule="auto"/>
        <w:ind w:right="725"/>
        <w:jc w:val="center"/>
        <w:rPr>
          <w:b/>
          <w:sz w:val="36"/>
        </w:rPr>
      </w:pPr>
      <w:r>
        <w:rPr>
          <w:b/>
          <w:color w:val="1F487C"/>
          <w:sz w:val="36"/>
        </w:rPr>
        <w:t>Implementácia stratégie miestneho rozvoja vedeného komunitou v podmienkach IROP</w:t>
      </w:r>
    </w:p>
    <w:p w14:paraId="44DC3ADF" w14:textId="77777777" w:rsidR="00E31DD7" w:rsidRDefault="00B4646D">
      <w:pPr>
        <w:spacing w:before="166"/>
        <w:ind w:left="2568"/>
        <w:rPr>
          <w:b/>
          <w:sz w:val="28"/>
        </w:rPr>
      </w:pPr>
      <w:r>
        <w:rPr>
          <w:b/>
          <w:color w:val="1F487C"/>
          <w:sz w:val="28"/>
        </w:rPr>
        <w:t>(Implementačný model CLLD v IROP)</w:t>
      </w:r>
    </w:p>
    <w:p w14:paraId="4FCB67A2" w14:textId="77777777" w:rsidR="00E31DD7" w:rsidRDefault="00E31DD7">
      <w:pPr>
        <w:pStyle w:val="Zkladntext"/>
        <w:spacing w:before="0"/>
        <w:ind w:left="0"/>
        <w:jc w:val="left"/>
        <w:rPr>
          <w:b/>
          <w:sz w:val="20"/>
        </w:rPr>
      </w:pPr>
    </w:p>
    <w:p w14:paraId="49539DE6" w14:textId="77777777" w:rsidR="00E31DD7" w:rsidRDefault="00E31DD7">
      <w:pPr>
        <w:pStyle w:val="Zkladntext"/>
        <w:spacing w:before="0"/>
        <w:ind w:left="0"/>
        <w:jc w:val="left"/>
        <w:rPr>
          <w:b/>
          <w:sz w:val="20"/>
        </w:rPr>
      </w:pPr>
    </w:p>
    <w:p w14:paraId="27DD578C" w14:textId="77777777" w:rsidR="00E31DD7" w:rsidRDefault="00E31DD7">
      <w:pPr>
        <w:pStyle w:val="Zkladntext"/>
        <w:spacing w:before="0"/>
        <w:ind w:left="0"/>
        <w:jc w:val="left"/>
        <w:rPr>
          <w:b/>
          <w:sz w:val="20"/>
        </w:rPr>
      </w:pPr>
    </w:p>
    <w:p w14:paraId="71746B46" w14:textId="77777777" w:rsidR="00E31DD7" w:rsidRDefault="00E31DD7">
      <w:pPr>
        <w:pStyle w:val="Zkladntext"/>
        <w:spacing w:before="0"/>
        <w:ind w:left="0"/>
        <w:jc w:val="left"/>
        <w:rPr>
          <w:b/>
          <w:sz w:val="20"/>
        </w:rPr>
      </w:pPr>
    </w:p>
    <w:p w14:paraId="1A445F55" w14:textId="77777777" w:rsidR="00E31DD7" w:rsidRDefault="00E31DD7">
      <w:pPr>
        <w:pStyle w:val="Zkladntext"/>
        <w:spacing w:before="0"/>
        <w:ind w:left="0"/>
        <w:jc w:val="left"/>
        <w:rPr>
          <w:b/>
          <w:sz w:val="20"/>
        </w:rPr>
      </w:pPr>
    </w:p>
    <w:p w14:paraId="4C09FFF1" w14:textId="77777777" w:rsidR="00E31DD7" w:rsidRDefault="00511A07" w:rsidP="00511A07">
      <w:pPr>
        <w:pStyle w:val="Zkladntext"/>
        <w:tabs>
          <w:tab w:val="left" w:pos="6128"/>
        </w:tabs>
        <w:spacing w:before="0"/>
        <w:ind w:left="0"/>
        <w:jc w:val="left"/>
        <w:rPr>
          <w:b/>
          <w:sz w:val="20"/>
        </w:rPr>
      </w:pPr>
      <w:r>
        <w:rPr>
          <w:b/>
          <w:sz w:val="20"/>
        </w:rPr>
        <w:tab/>
      </w:r>
    </w:p>
    <w:p w14:paraId="36ACA601" w14:textId="77777777" w:rsidR="00E31DD7" w:rsidRDefault="00E31DD7">
      <w:pPr>
        <w:pStyle w:val="Zkladntext"/>
        <w:spacing w:before="9" w:after="1"/>
        <w:ind w:left="0"/>
        <w:jc w:val="left"/>
        <w:rPr>
          <w:b/>
          <w:sz w:val="28"/>
        </w:rPr>
      </w:pPr>
    </w:p>
    <w:tbl>
      <w:tblPr>
        <w:tblStyle w:val="TableNormal"/>
        <w:tblW w:w="0" w:type="auto"/>
        <w:tblInd w:w="113" w:type="dxa"/>
        <w:tblLayout w:type="fixed"/>
        <w:tblLook w:val="01E0" w:firstRow="1" w:lastRow="1" w:firstColumn="1" w:lastColumn="1" w:noHBand="0" w:noVBand="0"/>
      </w:tblPr>
      <w:tblGrid>
        <w:gridCol w:w="1326"/>
        <w:gridCol w:w="1538"/>
      </w:tblGrid>
      <w:tr w:rsidR="00E31DD7" w14:paraId="2FCAEEFC" w14:textId="77777777" w:rsidTr="00C1139B">
        <w:trPr>
          <w:trHeight w:val="379"/>
        </w:trPr>
        <w:tc>
          <w:tcPr>
            <w:tcW w:w="1326" w:type="dxa"/>
          </w:tcPr>
          <w:p w14:paraId="18694BF5" w14:textId="77777777" w:rsidR="00E31DD7" w:rsidRDefault="00B4646D">
            <w:pPr>
              <w:pStyle w:val="TableParagraph"/>
              <w:spacing w:line="225" w:lineRule="exact"/>
              <w:ind w:left="50"/>
            </w:pPr>
            <w:r>
              <w:t>Verzia:</w:t>
            </w:r>
          </w:p>
        </w:tc>
        <w:tc>
          <w:tcPr>
            <w:tcW w:w="1538" w:type="dxa"/>
          </w:tcPr>
          <w:p w14:paraId="1A93B672" w14:textId="279FD7BE" w:rsidR="00E31DD7" w:rsidRDefault="00561B6B" w:rsidP="00561B6B">
            <w:pPr>
              <w:pStyle w:val="TableParagraph"/>
              <w:spacing w:line="225" w:lineRule="exact"/>
              <w:ind w:left="139"/>
            </w:pPr>
            <w:r>
              <w:t>2</w:t>
            </w:r>
            <w:r w:rsidR="00FE4F3D">
              <w:t>.</w:t>
            </w:r>
            <w:r>
              <w:t>0</w:t>
            </w:r>
          </w:p>
        </w:tc>
      </w:tr>
      <w:tr w:rsidR="00E31DD7" w:rsidRPr="00E32ADF" w14:paraId="423B66B1" w14:textId="77777777" w:rsidTr="00C1139B">
        <w:trPr>
          <w:trHeight w:val="403"/>
        </w:trPr>
        <w:tc>
          <w:tcPr>
            <w:tcW w:w="1326" w:type="dxa"/>
            <w:shd w:val="clear" w:color="auto" w:fill="auto"/>
          </w:tcPr>
          <w:p w14:paraId="173EFC89" w14:textId="77777777" w:rsidR="00E31DD7" w:rsidRPr="00E32ADF" w:rsidRDefault="00B4646D">
            <w:pPr>
              <w:pStyle w:val="TableParagraph"/>
              <w:spacing w:before="114"/>
              <w:ind w:left="50"/>
            </w:pPr>
            <w:r w:rsidRPr="00E32ADF">
              <w:t>Platnosť od:</w:t>
            </w:r>
          </w:p>
          <w:p w14:paraId="666AD614" w14:textId="77777777" w:rsidR="008A4177" w:rsidRPr="00E32ADF" w:rsidRDefault="008A4177">
            <w:pPr>
              <w:pStyle w:val="TableParagraph"/>
              <w:spacing w:before="114"/>
              <w:ind w:left="50"/>
            </w:pPr>
          </w:p>
        </w:tc>
        <w:tc>
          <w:tcPr>
            <w:tcW w:w="1538" w:type="dxa"/>
            <w:shd w:val="clear" w:color="auto" w:fill="auto"/>
          </w:tcPr>
          <w:p w14:paraId="2BA3B3F4" w14:textId="7A9C44BF" w:rsidR="00E31DD7" w:rsidRPr="00E32ADF" w:rsidRDefault="00773987" w:rsidP="00773987">
            <w:pPr>
              <w:pStyle w:val="TableParagraph"/>
              <w:spacing w:before="114"/>
              <w:ind w:left="139"/>
            </w:pPr>
            <w:r>
              <w:t>22.12</w:t>
            </w:r>
            <w:r w:rsidR="00F51169">
              <w:t>.2022</w:t>
            </w:r>
          </w:p>
        </w:tc>
      </w:tr>
      <w:tr w:rsidR="00E31DD7" w:rsidRPr="00476916" w14:paraId="03726DE2" w14:textId="77777777" w:rsidTr="00C1139B">
        <w:trPr>
          <w:trHeight w:val="109"/>
        </w:trPr>
        <w:tc>
          <w:tcPr>
            <w:tcW w:w="1326" w:type="dxa"/>
            <w:shd w:val="clear" w:color="auto" w:fill="auto"/>
          </w:tcPr>
          <w:p w14:paraId="7BDF5FFA" w14:textId="77777777" w:rsidR="00E31DD7" w:rsidRPr="00E32ADF" w:rsidRDefault="00B4646D">
            <w:pPr>
              <w:pStyle w:val="TableParagraph"/>
              <w:spacing w:line="225" w:lineRule="exact"/>
              <w:ind w:left="50"/>
            </w:pPr>
            <w:r w:rsidRPr="00E32ADF">
              <w:t>Účinnosť od:</w:t>
            </w:r>
          </w:p>
        </w:tc>
        <w:tc>
          <w:tcPr>
            <w:tcW w:w="1538" w:type="dxa"/>
            <w:shd w:val="clear" w:color="auto" w:fill="auto"/>
          </w:tcPr>
          <w:p w14:paraId="4371E531" w14:textId="465B1D6A" w:rsidR="00E31DD7" w:rsidRPr="00E32ADF" w:rsidRDefault="00773987" w:rsidP="00773987">
            <w:pPr>
              <w:pStyle w:val="TableParagraph"/>
              <w:spacing w:line="225" w:lineRule="exact"/>
              <w:ind w:left="139"/>
            </w:pPr>
            <w:r>
              <w:t>27.12</w:t>
            </w:r>
            <w:r w:rsidR="00F51169">
              <w:t>.2022</w:t>
            </w:r>
          </w:p>
        </w:tc>
      </w:tr>
    </w:tbl>
    <w:p w14:paraId="57EE2BDA" w14:textId="77777777" w:rsidR="00E31DD7" w:rsidRDefault="00E31DD7">
      <w:pPr>
        <w:pStyle w:val="Zkladntext"/>
        <w:spacing w:before="9"/>
        <w:ind w:left="0"/>
        <w:jc w:val="left"/>
        <w:rPr>
          <w:b/>
          <w:sz w:val="17"/>
        </w:rPr>
      </w:pPr>
    </w:p>
    <w:p w14:paraId="67151F3D" w14:textId="77777777" w:rsidR="00E31DD7" w:rsidRDefault="00B4646D">
      <w:pPr>
        <w:pStyle w:val="Zkladntext"/>
        <w:spacing w:before="56"/>
        <w:ind w:left="156"/>
        <w:jc w:val="left"/>
      </w:pPr>
      <w:r>
        <w:t>Prechodné ustanovenia: neaplikujú sa</w:t>
      </w:r>
    </w:p>
    <w:p w14:paraId="305C4738" w14:textId="77777777" w:rsidR="00E31DD7" w:rsidRDefault="00E31DD7">
      <w:pPr>
        <w:pStyle w:val="Zkladntext"/>
        <w:spacing w:before="0"/>
        <w:ind w:left="0"/>
        <w:jc w:val="left"/>
      </w:pPr>
    </w:p>
    <w:p w14:paraId="5F2503F0" w14:textId="77777777" w:rsidR="00E31DD7" w:rsidRDefault="00E31DD7">
      <w:pPr>
        <w:pStyle w:val="Zkladntext"/>
        <w:spacing w:before="0"/>
        <w:ind w:left="0"/>
        <w:jc w:val="left"/>
      </w:pPr>
    </w:p>
    <w:p w14:paraId="2A14EACD" w14:textId="77777777" w:rsidR="00E31DD7" w:rsidRDefault="00E31DD7">
      <w:pPr>
        <w:pStyle w:val="Zkladntext"/>
        <w:spacing w:before="0"/>
        <w:ind w:left="0"/>
        <w:jc w:val="left"/>
      </w:pPr>
    </w:p>
    <w:p w14:paraId="06656DE3" w14:textId="77777777" w:rsidR="00E31DD7" w:rsidRDefault="00E31DD7">
      <w:pPr>
        <w:pStyle w:val="Zkladntext"/>
        <w:spacing w:before="0"/>
        <w:ind w:left="0"/>
        <w:jc w:val="left"/>
      </w:pPr>
    </w:p>
    <w:p w14:paraId="7C3546AC" w14:textId="77777777" w:rsidR="00E31DD7" w:rsidRDefault="00E31DD7">
      <w:pPr>
        <w:pStyle w:val="Zkladntext"/>
        <w:spacing w:before="6"/>
        <w:ind w:left="0"/>
        <w:jc w:val="left"/>
        <w:rPr>
          <w:sz w:val="19"/>
        </w:rPr>
      </w:pPr>
    </w:p>
    <w:p w14:paraId="22E530F1" w14:textId="77777777" w:rsidR="00E31DD7" w:rsidRDefault="00B4646D" w:rsidP="00EC4E0F">
      <w:pPr>
        <w:tabs>
          <w:tab w:val="center" w:pos="6237"/>
        </w:tabs>
      </w:pPr>
      <w:r>
        <w:rPr>
          <w:sz w:val="28"/>
        </w:rPr>
        <w:t>Schválil:</w:t>
      </w:r>
      <w:r>
        <w:rPr>
          <w:sz w:val="28"/>
        </w:rPr>
        <w:tab/>
      </w:r>
      <w:r>
        <w:t>.............................................................</w:t>
      </w:r>
    </w:p>
    <w:p w14:paraId="4D935C26" w14:textId="77777777" w:rsidR="00E31DD7" w:rsidRDefault="008E0F51">
      <w:pPr>
        <w:spacing w:before="25"/>
        <w:ind w:left="3410" w:right="1007"/>
        <w:jc w:val="center"/>
        <w:rPr>
          <w:sz w:val="24"/>
        </w:rPr>
      </w:pPr>
      <w:r>
        <w:rPr>
          <w:sz w:val="24"/>
        </w:rPr>
        <w:t>Ing. Albert Németh</w:t>
      </w:r>
    </w:p>
    <w:p w14:paraId="29430C67" w14:textId="77777777" w:rsidR="00E31DD7" w:rsidRDefault="008E0F51">
      <w:pPr>
        <w:spacing w:before="22"/>
        <w:ind w:left="3410" w:right="1008"/>
        <w:jc w:val="center"/>
        <w:rPr>
          <w:sz w:val="24"/>
        </w:rPr>
      </w:pPr>
      <w:r>
        <w:rPr>
          <w:sz w:val="24"/>
        </w:rPr>
        <w:t xml:space="preserve">generálny </w:t>
      </w:r>
      <w:r w:rsidR="00B4646D">
        <w:rPr>
          <w:sz w:val="24"/>
        </w:rPr>
        <w:t xml:space="preserve">riaditeľ sekcie </w:t>
      </w:r>
      <w:r>
        <w:rPr>
          <w:sz w:val="24"/>
        </w:rPr>
        <w:t>IROP</w:t>
      </w:r>
    </w:p>
    <w:p w14:paraId="0C3F82CB" w14:textId="77777777" w:rsidR="00E31DD7" w:rsidRDefault="00E31DD7">
      <w:pPr>
        <w:jc w:val="center"/>
        <w:rPr>
          <w:sz w:val="24"/>
        </w:rPr>
        <w:sectPr w:rsidR="00E31DD7">
          <w:headerReference w:type="even" r:id="rId12"/>
          <w:headerReference w:type="default" r:id="rId13"/>
          <w:footerReference w:type="even" r:id="rId14"/>
          <w:footerReference w:type="default" r:id="rId15"/>
          <w:headerReference w:type="first" r:id="rId16"/>
          <w:footerReference w:type="first" r:id="rId17"/>
          <w:type w:val="continuous"/>
          <w:pgSz w:w="11910" w:h="16840"/>
          <w:pgMar w:top="380" w:right="540" w:bottom="280" w:left="1260" w:header="708" w:footer="708" w:gutter="0"/>
          <w:cols w:space="708"/>
        </w:sectPr>
      </w:pPr>
    </w:p>
    <w:p w14:paraId="7B896223" w14:textId="77777777" w:rsidR="00401F61" w:rsidRDefault="00B4646D">
      <w:pPr>
        <w:spacing w:before="37"/>
        <w:ind w:left="156"/>
        <w:rPr>
          <w:rFonts w:ascii="Times New Roman" w:hAnsi="Times New Roman"/>
          <w:spacing w:val="-60"/>
          <w:sz w:val="24"/>
          <w:u w:val="single"/>
        </w:rPr>
      </w:pPr>
      <w:r>
        <w:rPr>
          <w:rFonts w:ascii="Times New Roman" w:hAnsi="Times New Roman"/>
          <w:spacing w:val="-60"/>
          <w:sz w:val="24"/>
          <w:u w:val="single"/>
        </w:rPr>
        <w:t xml:space="preserve"> </w:t>
      </w:r>
    </w:p>
    <w:p w14:paraId="6086C1FD" w14:textId="77777777" w:rsidR="008A4177" w:rsidRDefault="008A4177">
      <w:pPr>
        <w:spacing w:before="37"/>
        <w:ind w:left="156"/>
        <w:rPr>
          <w:b/>
          <w:sz w:val="24"/>
          <w:u w:val="single"/>
        </w:rPr>
      </w:pPr>
    </w:p>
    <w:p w14:paraId="2CCCE8B1" w14:textId="77777777" w:rsidR="008A4177" w:rsidRDefault="008A4177">
      <w:pPr>
        <w:spacing w:before="37"/>
        <w:ind w:left="156"/>
        <w:rPr>
          <w:b/>
          <w:sz w:val="24"/>
          <w:u w:val="single"/>
        </w:rPr>
      </w:pPr>
    </w:p>
    <w:p w14:paraId="4C07A9B6" w14:textId="77777777" w:rsidR="00E31DD7" w:rsidRDefault="00B4646D">
      <w:pPr>
        <w:spacing w:before="37"/>
        <w:ind w:left="156"/>
        <w:rPr>
          <w:b/>
          <w:sz w:val="24"/>
        </w:rPr>
      </w:pPr>
      <w:r>
        <w:rPr>
          <w:b/>
          <w:sz w:val="24"/>
          <w:u w:val="single"/>
        </w:rPr>
        <w:t>Uplatniteľnosť zmien vyplývajúcich z aktualizácie Implementačného modelu</w:t>
      </w:r>
    </w:p>
    <w:p w14:paraId="5D069C08" w14:textId="77777777" w:rsidR="00E31DD7" w:rsidRDefault="00B4646D" w:rsidP="000C74E4">
      <w:pPr>
        <w:pStyle w:val="Zkladntext"/>
        <w:spacing w:before="120"/>
        <w:ind w:left="156" w:right="875"/>
      </w:pPr>
      <w:r>
        <w:t>Zmeny vyplývajúce z tejto aktualizácie Implementačného modelu sú uplatniteľné odo dňa nadobudnutia jej účinnosti.</w:t>
      </w:r>
    </w:p>
    <w:p w14:paraId="619CD4D7" w14:textId="77777777" w:rsidR="008A4177" w:rsidRDefault="008A4177" w:rsidP="000C74E4">
      <w:pPr>
        <w:pStyle w:val="Zkladntext"/>
        <w:spacing w:before="120"/>
        <w:ind w:left="156" w:right="875"/>
      </w:pPr>
    </w:p>
    <w:p w14:paraId="589E388F" w14:textId="77777777" w:rsidR="008A4177" w:rsidRDefault="008A4177" w:rsidP="000C74E4">
      <w:pPr>
        <w:pStyle w:val="Zkladntext"/>
        <w:spacing w:before="120"/>
        <w:ind w:left="156" w:right="875"/>
      </w:pPr>
    </w:p>
    <w:sdt>
      <w:sdtPr>
        <w:rPr>
          <w:rFonts w:ascii="Calibri" w:eastAsia="Calibri" w:hAnsi="Calibri" w:cs="Calibri"/>
          <w:b w:val="0"/>
          <w:color w:val="auto"/>
          <w:sz w:val="22"/>
          <w:szCs w:val="22"/>
          <w:lang w:bidi="sk-SK"/>
        </w:rPr>
        <w:id w:val="2088024770"/>
        <w:docPartObj>
          <w:docPartGallery w:val="Table of Contents"/>
          <w:docPartUnique/>
        </w:docPartObj>
      </w:sdtPr>
      <w:sdtEndPr>
        <w:rPr>
          <w:bCs/>
        </w:rPr>
      </w:sdtEndPr>
      <w:sdtContent>
        <w:p w14:paraId="48ECBAD6" w14:textId="77777777" w:rsidR="00835019" w:rsidRDefault="00835019" w:rsidP="00045ACD">
          <w:pPr>
            <w:pStyle w:val="Hlavikaobsahu"/>
          </w:pPr>
          <w:r>
            <w:t>Obsah</w:t>
          </w:r>
        </w:p>
        <w:p w14:paraId="2340B543" w14:textId="2523A080" w:rsidR="00932CAA" w:rsidRDefault="00835019">
          <w:pPr>
            <w:pStyle w:val="Obsah1"/>
            <w:tabs>
              <w:tab w:val="right" w:leader="dot" w:pos="10100"/>
            </w:tabs>
            <w:rPr>
              <w:rFonts w:asciiTheme="minorHAnsi" w:eastAsiaTheme="minorEastAsia" w:hAnsiTheme="minorHAnsi" w:cstheme="minorBidi"/>
              <w:b w:val="0"/>
              <w:bCs w:val="0"/>
              <w:noProof/>
              <w:lang w:bidi="ar-SA"/>
            </w:rPr>
          </w:pPr>
          <w:r>
            <w:fldChar w:fldCharType="begin"/>
          </w:r>
          <w:r>
            <w:instrText xml:space="preserve"> TOC \o "1-3" \h \z \u </w:instrText>
          </w:r>
          <w:r>
            <w:fldChar w:fldCharType="separate"/>
          </w:r>
          <w:hyperlink w:anchor="_Toc110314255" w:history="1">
            <w:r w:rsidR="00932CAA" w:rsidRPr="00BA633A">
              <w:rPr>
                <w:rStyle w:val="Hypertextovprepojenie"/>
                <w:noProof/>
                <w:spacing w:val="-1"/>
                <w:w w:val="99"/>
              </w:rPr>
              <w:t>1.</w:t>
            </w:r>
            <w:r w:rsidR="00932CAA">
              <w:rPr>
                <w:rFonts w:asciiTheme="minorHAnsi" w:eastAsiaTheme="minorEastAsia" w:hAnsiTheme="minorHAnsi" w:cstheme="minorBidi"/>
                <w:b w:val="0"/>
                <w:bCs w:val="0"/>
                <w:noProof/>
                <w:lang w:bidi="ar-SA"/>
              </w:rPr>
              <w:tab/>
            </w:r>
            <w:r w:rsidR="00932CAA" w:rsidRPr="00BA633A">
              <w:rPr>
                <w:rStyle w:val="Hypertextovprepojenie"/>
                <w:noProof/>
              </w:rPr>
              <w:t>Úvod</w:t>
            </w:r>
            <w:r w:rsidR="00932CAA">
              <w:rPr>
                <w:noProof/>
                <w:webHidden/>
              </w:rPr>
              <w:tab/>
            </w:r>
            <w:r w:rsidR="00932CAA">
              <w:rPr>
                <w:noProof/>
                <w:webHidden/>
              </w:rPr>
              <w:fldChar w:fldCharType="begin"/>
            </w:r>
            <w:r w:rsidR="00932CAA">
              <w:rPr>
                <w:noProof/>
                <w:webHidden/>
              </w:rPr>
              <w:instrText xml:space="preserve"> PAGEREF _Toc110314255 \h </w:instrText>
            </w:r>
            <w:r w:rsidR="00932CAA">
              <w:rPr>
                <w:noProof/>
                <w:webHidden/>
              </w:rPr>
            </w:r>
            <w:r w:rsidR="00932CAA">
              <w:rPr>
                <w:noProof/>
                <w:webHidden/>
              </w:rPr>
              <w:fldChar w:fldCharType="separate"/>
            </w:r>
            <w:r w:rsidR="00B1241C">
              <w:rPr>
                <w:noProof/>
                <w:webHidden/>
              </w:rPr>
              <w:t>4</w:t>
            </w:r>
            <w:r w:rsidR="00932CAA">
              <w:rPr>
                <w:noProof/>
                <w:webHidden/>
              </w:rPr>
              <w:fldChar w:fldCharType="end"/>
            </w:r>
          </w:hyperlink>
        </w:p>
        <w:p w14:paraId="04769C57" w14:textId="2C864C95" w:rsidR="00932CAA" w:rsidRDefault="00B1241C">
          <w:pPr>
            <w:pStyle w:val="Obsah2"/>
            <w:tabs>
              <w:tab w:val="right" w:leader="dot" w:pos="10100"/>
            </w:tabs>
            <w:rPr>
              <w:rFonts w:asciiTheme="minorHAnsi" w:eastAsiaTheme="minorEastAsia" w:hAnsiTheme="minorHAnsi" w:cstheme="minorBidi"/>
              <w:noProof/>
              <w:lang w:bidi="ar-SA"/>
            </w:rPr>
          </w:pPr>
          <w:hyperlink w:anchor="_Toc110314256" w:history="1">
            <w:r w:rsidR="00932CAA" w:rsidRPr="00BA633A">
              <w:rPr>
                <w:rStyle w:val="Hypertextovprepojenie"/>
                <w:noProof/>
              </w:rPr>
              <w:t>1.1</w:t>
            </w:r>
            <w:r w:rsidR="00932CAA">
              <w:rPr>
                <w:rFonts w:asciiTheme="minorHAnsi" w:eastAsiaTheme="minorEastAsia" w:hAnsiTheme="minorHAnsi" w:cstheme="minorBidi"/>
                <w:noProof/>
                <w:lang w:bidi="ar-SA"/>
              </w:rPr>
              <w:tab/>
            </w:r>
            <w:r w:rsidR="00932CAA" w:rsidRPr="00BA633A">
              <w:rPr>
                <w:rStyle w:val="Hypertextovprepojenie"/>
                <w:noProof/>
              </w:rPr>
              <w:t>Používané skratky a pojmy</w:t>
            </w:r>
            <w:r w:rsidR="00932CAA">
              <w:rPr>
                <w:noProof/>
                <w:webHidden/>
              </w:rPr>
              <w:tab/>
            </w:r>
            <w:r w:rsidR="00932CAA">
              <w:rPr>
                <w:noProof/>
                <w:webHidden/>
              </w:rPr>
              <w:fldChar w:fldCharType="begin"/>
            </w:r>
            <w:r w:rsidR="00932CAA">
              <w:rPr>
                <w:noProof/>
                <w:webHidden/>
              </w:rPr>
              <w:instrText xml:space="preserve"> PAGEREF _Toc110314256 \h </w:instrText>
            </w:r>
            <w:r w:rsidR="00932CAA">
              <w:rPr>
                <w:noProof/>
                <w:webHidden/>
              </w:rPr>
            </w:r>
            <w:r w:rsidR="00932CAA">
              <w:rPr>
                <w:noProof/>
                <w:webHidden/>
              </w:rPr>
              <w:fldChar w:fldCharType="separate"/>
            </w:r>
            <w:r>
              <w:rPr>
                <w:noProof/>
                <w:webHidden/>
              </w:rPr>
              <w:t>4</w:t>
            </w:r>
            <w:r w:rsidR="00932CAA">
              <w:rPr>
                <w:noProof/>
                <w:webHidden/>
              </w:rPr>
              <w:fldChar w:fldCharType="end"/>
            </w:r>
          </w:hyperlink>
        </w:p>
        <w:p w14:paraId="555876A4" w14:textId="7C63983A" w:rsidR="00932CAA" w:rsidRDefault="00B1241C">
          <w:pPr>
            <w:pStyle w:val="Obsah1"/>
            <w:tabs>
              <w:tab w:val="right" w:leader="dot" w:pos="10100"/>
            </w:tabs>
            <w:rPr>
              <w:rFonts w:asciiTheme="minorHAnsi" w:eastAsiaTheme="minorEastAsia" w:hAnsiTheme="minorHAnsi" w:cstheme="minorBidi"/>
              <w:b w:val="0"/>
              <w:bCs w:val="0"/>
              <w:noProof/>
              <w:lang w:bidi="ar-SA"/>
            </w:rPr>
          </w:pPr>
          <w:hyperlink w:anchor="_Toc110314257" w:history="1">
            <w:r w:rsidR="00932CAA" w:rsidRPr="00BA633A">
              <w:rPr>
                <w:rStyle w:val="Hypertextovprepojenie"/>
                <w:noProof/>
                <w:spacing w:val="-1"/>
                <w:w w:val="99"/>
              </w:rPr>
              <w:t>2.</w:t>
            </w:r>
            <w:r w:rsidR="00932CAA">
              <w:rPr>
                <w:rFonts w:asciiTheme="minorHAnsi" w:eastAsiaTheme="minorEastAsia" w:hAnsiTheme="minorHAnsi" w:cstheme="minorBidi"/>
                <w:b w:val="0"/>
                <w:bCs w:val="0"/>
                <w:noProof/>
                <w:lang w:bidi="ar-SA"/>
              </w:rPr>
              <w:tab/>
            </w:r>
            <w:r w:rsidR="00932CAA" w:rsidRPr="00BA633A">
              <w:rPr>
                <w:rStyle w:val="Hypertextovprepojenie"/>
                <w:noProof/>
              </w:rPr>
              <w:t>Implementačný model stratégie CLLD v podmienkach SR</w:t>
            </w:r>
            <w:r w:rsidR="00932CAA">
              <w:rPr>
                <w:noProof/>
                <w:webHidden/>
              </w:rPr>
              <w:tab/>
            </w:r>
            <w:r w:rsidR="00932CAA">
              <w:rPr>
                <w:noProof/>
                <w:webHidden/>
              </w:rPr>
              <w:fldChar w:fldCharType="begin"/>
            </w:r>
            <w:r w:rsidR="00932CAA">
              <w:rPr>
                <w:noProof/>
                <w:webHidden/>
              </w:rPr>
              <w:instrText xml:space="preserve"> PAGEREF _Toc110314257 \h </w:instrText>
            </w:r>
            <w:r w:rsidR="00932CAA">
              <w:rPr>
                <w:noProof/>
                <w:webHidden/>
              </w:rPr>
            </w:r>
            <w:r w:rsidR="00932CAA">
              <w:rPr>
                <w:noProof/>
                <w:webHidden/>
              </w:rPr>
              <w:fldChar w:fldCharType="separate"/>
            </w:r>
            <w:r>
              <w:rPr>
                <w:noProof/>
                <w:webHidden/>
              </w:rPr>
              <w:t>7</w:t>
            </w:r>
            <w:r w:rsidR="00932CAA">
              <w:rPr>
                <w:noProof/>
                <w:webHidden/>
              </w:rPr>
              <w:fldChar w:fldCharType="end"/>
            </w:r>
          </w:hyperlink>
        </w:p>
        <w:p w14:paraId="3DCC64E5" w14:textId="4205470F" w:rsidR="00932CAA" w:rsidRDefault="00B1241C">
          <w:pPr>
            <w:pStyle w:val="Obsah1"/>
            <w:tabs>
              <w:tab w:val="right" w:leader="dot" w:pos="10100"/>
            </w:tabs>
            <w:rPr>
              <w:rFonts w:asciiTheme="minorHAnsi" w:eastAsiaTheme="minorEastAsia" w:hAnsiTheme="minorHAnsi" w:cstheme="minorBidi"/>
              <w:b w:val="0"/>
              <w:bCs w:val="0"/>
              <w:noProof/>
              <w:lang w:bidi="ar-SA"/>
            </w:rPr>
          </w:pPr>
          <w:hyperlink w:anchor="_Toc110314258" w:history="1">
            <w:r w:rsidR="00932CAA" w:rsidRPr="00BA633A">
              <w:rPr>
                <w:rStyle w:val="Hypertextovprepojenie"/>
                <w:noProof/>
                <w:spacing w:val="-1"/>
                <w:w w:val="99"/>
              </w:rPr>
              <w:t>3.</w:t>
            </w:r>
            <w:r w:rsidR="00932CAA">
              <w:rPr>
                <w:rFonts w:asciiTheme="minorHAnsi" w:eastAsiaTheme="minorEastAsia" w:hAnsiTheme="minorHAnsi" w:cstheme="minorBidi"/>
                <w:b w:val="0"/>
                <w:bCs w:val="0"/>
                <w:noProof/>
                <w:lang w:bidi="ar-SA"/>
              </w:rPr>
              <w:tab/>
            </w:r>
            <w:r w:rsidR="00932CAA" w:rsidRPr="00BA633A">
              <w:rPr>
                <w:rStyle w:val="Hypertextovprepojenie"/>
                <w:noProof/>
              </w:rPr>
              <w:t>Implementačný model stratégie CLLD v podmienkach IROP</w:t>
            </w:r>
            <w:r w:rsidR="00932CAA">
              <w:rPr>
                <w:noProof/>
                <w:webHidden/>
              </w:rPr>
              <w:tab/>
            </w:r>
            <w:r w:rsidR="00932CAA">
              <w:rPr>
                <w:noProof/>
                <w:webHidden/>
              </w:rPr>
              <w:fldChar w:fldCharType="begin"/>
            </w:r>
            <w:r w:rsidR="00932CAA">
              <w:rPr>
                <w:noProof/>
                <w:webHidden/>
              </w:rPr>
              <w:instrText xml:space="preserve"> PAGEREF _Toc110314258 \h </w:instrText>
            </w:r>
            <w:r w:rsidR="00932CAA">
              <w:rPr>
                <w:noProof/>
                <w:webHidden/>
              </w:rPr>
            </w:r>
            <w:r w:rsidR="00932CAA">
              <w:rPr>
                <w:noProof/>
                <w:webHidden/>
              </w:rPr>
              <w:fldChar w:fldCharType="separate"/>
            </w:r>
            <w:r>
              <w:rPr>
                <w:noProof/>
                <w:webHidden/>
              </w:rPr>
              <w:t>10</w:t>
            </w:r>
            <w:r w:rsidR="00932CAA">
              <w:rPr>
                <w:noProof/>
                <w:webHidden/>
              </w:rPr>
              <w:fldChar w:fldCharType="end"/>
            </w:r>
          </w:hyperlink>
        </w:p>
        <w:p w14:paraId="65476D92" w14:textId="61022641" w:rsidR="00932CAA" w:rsidRDefault="00B1241C">
          <w:pPr>
            <w:pStyle w:val="Obsah1"/>
            <w:tabs>
              <w:tab w:val="right" w:leader="dot" w:pos="10100"/>
            </w:tabs>
            <w:rPr>
              <w:rFonts w:asciiTheme="minorHAnsi" w:eastAsiaTheme="minorEastAsia" w:hAnsiTheme="minorHAnsi" w:cstheme="minorBidi"/>
              <w:b w:val="0"/>
              <w:bCs w:val="0"/>
              <w:noProof/>
              <w:lang w:bidi="ar-SA"/>
            </w:rPr>
          </w:pPr>
          <w:hyperlink w:anchor="_Toc110314259" w:history="1">
            <w:r w:rsidR="00932CAA" w:rsidRPr="00BA633A">
              <w:rPr>
                <w:rStyle w:val="Hypertextovprepojenie"/>
                <w:noProof/>
                <w:spacing w:val="-1"/>
                <w:w w:val="99"/>
              </w:rPr>
              <w:t>4.</w:t>
            </w:r>
            <w:r w:rsidR="00932CAA">
              <w:rPr>
                <w:rFonts w:asciiTheme="minorHAnsi" w:eastAsiaTheme="minorEastAsia" w:hAnsiTheme="minorHAnsi" w:cstheme="minorBidi"/>
                <w:b w:val="0"/>
                <w:bCs w:val="0"/>
                <w:noProof/>
                <w:lang w:bidi="ar-SA"/>
              </w:rPr>
              <w:tab/>
            </w:r>
            <w:r w:rsidR="00932CAA" w:rsidRPr="00BA633A">
              <w:rPr>
                <w:rStyle w:val="Hypertextovprepojenie"/>
                <w:noProof/>
              </w:rPr>
              <w:t>Subjekty zapojené v Implementačnom modeli stratégie CLLD (IROP)</w:t>
            </w:r>
            <w:r w:rsidR="00932CAA">
              <w:rPr>
                <w:noProof/>
                <w:webHidden/>
              </w:rPr>
              <w:tab/>
            </w:r>
            <w:r w:rsidR="00932CAA">
              <w:rPr>
                <w:noProof/>
                <w:webHidden/>
              </w:rPr>
              <w:fldChar w:fldCharType="begin"/>
            </w:r>
            <w:r w:rsidR="00932CAA">
              <w:rPr>
                <w:noProof/>
                <w:webHidden/>
              </w:rPr>
              <w:instrText xml:space="preserve"> PAGEREF _Toc110314259 \h </w:instrText>
            </w:r>
            <w:r w:rsidR="00932CAA">
              <w:rPr>
                <w:noProof/>
                <w:webHidden/>
              </w:rPr>
            </w:r>
            <w:r w:rsidR="00932CAA">
              <w:rPr>
                <w:noProof/>
                <w:webHidden/>
              </w:rPr>
              <w:fldChar w:fldCharType="separate"/>
            </w:r>
            <w:r>
              <w:rPr>
                <w:noProof/>
                <w:webHidden/>
              </w:rPr>
              <w:t>12</w:t>
            </w:r>
            <w:r w:rsidR="00932CAA">
              <w:rPr>
                <w:noProof/>
                <w:webHidden/>
              </w:rPr>
              <w:fldChar w:fldCharType="end"/>
            </w:r>
          </w:hyperlink>
        </w:p>
        <w:p w14:paraId="004365B7" w14:textId="67BD01D6" w:rsidR="00932CAA" w:rsidRDefault="00B1241C">
          <w:pPr>
            <w:pStyle w:val="Obsah1"/>
            <w:tabs>
              <w:tab w:val="right" w:leader="dot" w:pos="10100"/>
            </w:tabs>
            <w:rPr>
              <w:rFonts w:asciiTheme="minorHAnsi" w:eastAsiaTheme="minorEastAsia" w:hAnsiTheme="minorHAnsi" w:cstheme="minorBidi"/>
              <w:b w:val="0"/>
              <w:bCs w:val="0"/>
              <w:noProof/>
              <w:lang w:bidi="ar-SA"/>
            </w:rPr>
          </w:pPr>
          <w:hyperlink w:anchor="_Toc110314260" w:history="1">
            <w:r w:rsidR="00932CAA" w:rsidRPr="00BA633A">
              <w:rPr>
                <w:rStyle w:val="Hypertextovprepojenie"/>
                <w:noProof/>
                <w:spacing w:val="-1"/>
                <w:w w:val="99"/>
              </w:rPr>
              <w:t>5.</w:t>
            </w:r>
            <w:r w:rsidR="00932CAA">
              <w:rPr>
                <w:rFonts w:asciiTheme="minorHAnsi" w:eastAsiaTheme="minorEastAsia" w:hAnsiTheme="minorHAnsi" w:cstheme="minorBidi"/>
                <w:b w:val="0"/>
                <w:bCs w:val="0"/>
                <w:noProof/>
                <w:lang w:bidi="ar-SA"/>
              </w:rPr>
              <w:tab/>
            </w:r>
            <w:r w:rsidR="00932CAA" w:rsidRPr="00BA633A">
              <w:rPr>
                <w:rStyle w:val="Hypertextovprepojenie"/>
                <w:noProof/>
              </w:rPr>
              <w:t>Zákon o finančnej kontrole</w:t>
            </w:r>
            <w:r w:rsidR="00932CAA">
              <w:rPr>
                <w:noProof/>
                <w:webHidden/>
              </w:rPr>
              <w:tab/>
            </w:r>
            <w:r w:rsidR="00932CAA">
              <w:rPr>
                <w:noProof/>
                <w:webHidden/>
              </w:rPr>
              <w:fldChar w:fldCharType="begin"/>
            </w:r>
            <w:r w:rsidR="00932CAA">
              <w:rPr>
                <w:noProof/>
                <w:webHidden/>
              </w:rPr>
              <w:instrText xml:space="preserve"> PAGEREF _Toc110314260 \h </w:instrText>
            </w:r>
            <w:r w:rsidR="00932CAA">
              <w:rPr>
                <w:noProof/>
                <w:webHidden/>
              </w:rPr>
            </w:r>
            <w:r w:rsidR="00932CAA">
              <w:rPr>
                <w:noProof/>
                <w:webHidden/>
              </w:rPr>
              <w:fldChar w:fldCharType="separate"/>
            </w:r>
            <w:r>
              <w:rPr>
                <w:noProof/>
                <w:webHidden/>
              </w:rPr>
              <w:t>14</w:t>
            </w:r>
            <w:r w:rsidR="00932CAA">
              <w:rPr>
                <w:noProof/>
                <w:webHidden/>
              </w:rPr>
              <w:fldChar w:fldCharType="end"/>
            </w:r>
          </w:hyperlink>
        </w:p>
        <w:p w14:paraId="34A1D1A2" w14:textId="64730B87" w:rsidR="00932CAA" w:rsidRDefault="00B1241C">
          <w:pPr>
            <w:pStyle w:val="Obsah1"/>
            <w:tabs>
              <w:tab w:val="right" w:leader="dot" w:pos="10100"/>
            </w:tabs>
            <w:rPr>
              <w:rFonts w:asciiTheme="minorHAnsi" w:eastAsiaTheme="minorEastAsia" w:hAnsiTheme="minorHAnsi" w:cstheme="minorBidi"/>
              <w:b w:val="0"/>
              <w:bCs w:val="0"/>
              <w:noProof/>
              <w:lang w:bidi="ar-SA"/>
            </w:rPr>
          </w:pPr>
          <w:hyperlink w:anchor="_Toc110314261" w:history="1">
            <w:r w:rsidR="00932CAA" w:rsidRPr="00BA633A">
              <w:rPr>
                <w:rStyle w:val="Hypertextovprepojenie"/>
                <w:noProof/>
                <w:spacing w:val="-1"/>
                <w:w w:val="99"/>
              </w:rPr>
              <w:t>6.</w:t>
            </w:r>
            <w:r w:rsidR="00932CAA">
              <w:rPr>
                <w:rFonts w:asciiTheme="minorHAnsi" w:eastAsiaTheme="minorEastAsia" w:hAnsiTheme="minorHAnsi" w:cstheme="minorBidi"/>
                <w:b w:val="0"/>
                <w:bCs w:val="0"/>
                <w:noProof/>
                <w:lang w:bidi="ar-SA"/>
              </w:rPr>
              <w:tab/>
            </w:r>
            <w:r w:rsidR="00932CAA" w:rsidRPr="00BA633A">
              <w:rPr>
                <w:rStyle w:val="Hypertextovprepojenie"/>
                <w:noProof/>
              </w:rPr>
              <w:t>Programovanie</w:t>
            </w:r>
            <w:r w:rsidR="00932CAA">
              <w:rPr>
                <w:noProof/>
                <w:webHidden/>
              </w:rPr>
              <w:tab/>
            </w:r>
            <w:r w:rsidR="00932CAA">
              <w:rPr>
                <w:noProof/>
                <w:webHidden/>
              </w:rPr>
              <w:fldChar w:fldCharType="begin"/>
            </w:r>
            <w:r w:rsidR="00932CAA">
              <w:rPr>
                <w:noProof/>
                <w:webHidden/>
              </w:rPr>
              <w:instrText xml:space="preserve"> PAGEREF _Toc110314261 \h </w:instrText>
            </w:r>
            <w:r w:rsidR="00932CAA">
              <w:rPr>
                <w:noProof/>
                <w:webHidden/>
              </w:rPr>
            </w:r>
            <w:r w:rsidR="00932CAA">
              <w:rPr>
                <w:noProof/>
                <w:webHidden/>
              </w:rPr>
              <w:fldChar w:fldCharType="separate"/>
            </w:r>
            <w:r>
              <w:rPr>
                <w:noProof/>
                <w:webHidden/>
              </w:rPr>
              <w:t>19</w:t>
            </w:r>
            <w:r w:rsidR="00932CAA">
              <w:rPr>
                <w:noProof/>
                <w:webHidden/>
              </w:rPr>
              <w:fldChar w:fldCharType="end"/>
            </w:r>
          </w:hyperlink>
        </w:p>
        <w:p w14:paraId="3EF3F783" w14:textId="649D143E" w:rsidR="00932CAA" w:rsidRDefault="00B1241C">
          <w:pPr>
            <w:pStyle w:val="Obsah2"/>
            <w:tabs>
              <w:tab w:val="right" w:leader="dot" w:pos="10100"/>
            </w:tabs>
            <w:rPr>
              <w:rFonts w:asciiTheme="minorHAnsi" w:eastAsiaTheme="minorEastAsia" w:hAnsiTheme="minorHAnsi" w:cstheme="minorBidi"/>
              <w:noProof/>
              <w:lang w:bidi="ar-SA"/>
            </w:rPr>
          </w:pPr>
          <w:hyperlink w:anchor="_Toc110314262" w:history="1">
            <w:r w:rsidR="00932CAA" w:rsidRPr="00BA633A">
              <w:rPr>
                <w:rStyle w:val="Hypertextovprepojenie"/>
                <w:noProof/>
                <w:spacing w:val="-2"/>
                <w:w w:val="99"/>
              </w:rPr>
              <w:t>6.1.</w:t>
            </w:r>
            <w:r w:rsidR="00932CAA">
              <w:rPr>
                <w:rFonts w:asciiTheme="minorHAnsi" w:eastAsiaTheme="minorEastAsia" w:hAnsiTheme="minorHAnsi" w:cstheme="minorBidi"/>
                <w:noProof/>
                <w:lang w:bidi="ar-SA"/>
              </w:rPr>
              <w:tab/>
            </w:r>
            <w:r w:rsidR="00932CAA" w:rsidRPr="00BA633A">
              <w:rPr>
                <w:rStyle w:val="Hypertextovprepojenie"/>
                <w:noProof/>
              </w:rPr>
              <w:t>Aktivity CLLD podporované v rámci IROP</w:t>
            </w:r>
            <w:r w:rsidR="00932CAA">
              <w:rPr>
                <w:noProof/>
                <w:webHidden/>
              </w:rPr>
              <w:tab/>
            </w:r>
            <w:r w:rsidR="00932CAA">
              <w:rPr>
                <w:noProof/>
                <w:webHidden/>
              </w:rPr>
              <w:fldChar w:fldCharType="begin"/>
            </w:r>
            <w:r w:rsidR="00932CAA">
              <w:rPr>
                <w:noProof/>
                <w:webHidden/>
              </w:rPr>
              <w:instrText xml:space="preserve"> PAGEREF _Toc110314262 \h </w:instrText>
            </w:r>
            <w:r w:rsidR="00932CAA">
              <w:rPr>
                <w:noProof/>
                <w:webHidden/>
              </w:rPr>
            </w:r>
            <w:r w:rsidR="00932CAA">
              <w:rPr>
                <w:noProof/>
                <w:webHidden/>
              </w:rPr>
              <w:fldChar w:fldCharType="separate"/>
            </w:r>
            <w:r>
              <w:rPr>
                <w:noProof/>
                <w:webHidden/>
              </w:rPr>
              <w:t>19</w:t>
            </w:r>
            <w:r w:rsidR="00932CAA">
              <w:rPr>
                <w:noProof/>
                <w:webHidden/>
              </w:rPr>
              <w:fldChar w:fldCharType="end"/>
            </w:r>
          </w:hyperlink>
        </w:p>
        <w:p w14:paraId="306B45A4" w14:textId="2059D528" w:rsidR="00932CAA" w:rsidRDefault="00B1241C">
          <w:pPr>
            <w:pStyle w:val="Obsah2"/>
            <w:tabs>
              <w:tab w:val="right" w:leader="dot" w:pos="10100"/>
            </w:tabs>
            <w:rPr>
              <w:rFonts w:asciiTheme="minorHAnsi" w:eastAsiaTheme="minorEastAsia" w:hAnsiTheme="minorHAnsi" w:cstheme="minorBidi"/>
              <w:noProof/>
              <w:lang w:bidi="ar-SA"/>
            </w:rPr>
          </w:pPr>
          <w:hyperlink w:anchor="_Toc110314263" w:history="1">
            <w:r w:rsidR="00932CAA" w:rsidRPr="00BA633A">
              <w:rPr>
                <w:rStyle w:val="Hypertextovprepojenie"/>
                <w:noProof/>
                <w:spacing w:val="-2"/>
                <w:w w:val="99"/>
              </w:rPr>
              <w:t>6.2.</w:t>
            </w:r>
            <w:r w:rsidR="00932CAA">
              <w:rPr>
                <w:rFonts w:asciiTheme="minorHAnsi" w:eastAsiaTheme="minorEastAsia" w:hAnsiTheme="minorHAnsi" w:cstheme="minorBidi"/>
                <w:noProof/>
                <w:lang w:bidi="ar-SA"/>
              </w:rPr>
              <w:tab/>
            </w:r>
            <w:r w:rsidR="00932CAA" w:rsidRPr="00BA633A">
              <w:rPr>
                <w:rStyle w:val="Hypertextovprepojenie"/>
                <w:noProof/>
              </w:rPr>
              <w:t>Oprávnené výdavky</w:t>
            </w:r>
            <w:r w:rsidR="00932CAA">
              <w:rPr>
                <w:noProof/>
                <w:webHidden/>
              </w:rPr>
              <w:tab/>
            </w:r>
            <w:r w:rsidR="00932CAA">
              <w:rPr>
                <w:noProof/>
                <w:webHidden/>
              </w:rPr>
              <w:fldChar w:fldCharType="begin"/>
            </w:r>
            <w:r w:rsidR="00932CAA">
              <w:rPr>
                <w:noProof/>
                <w:webHidden/>
              </w:rPr>
              <w:instrText xml:space="preserve"> PAGEREF _Toc110314263 \h </w:instrText>
            </w:r>
            <w:r w:rsidR="00932CAA">
              <w:rPr>
                <w:noProof/>
                <w:webHidden/>
              </w:rPr>
            </w:r>
            <w:r w:rsidR="00932CAA">
              <w:rPr>
                <w:noProof/>
                <w:webHidden/>
              </w:rPr>
              <w:fldChar w:fldCharType="separate"/>
            </w:r>
            <w:r>
              <w:rPr>
                <w:noProof/>
                <w:webHidden/>
              </w:rPr>
              <w:t>20</w:t>
            </w:r>
            <w:r w:rsidR="00932CAA">
              <w:rPr>
                <w:noProof/>
                <w:webHidden/>
              </w:rPr>
              <w:fldChar w:fldCharType="end"/>
            </w:r>
          </w:hyperlink>
        </w:p>
        <w:p w14:paraId="1E5B7162" w14:textId="5BC4FD1F" w:rsidR="00932CAA" w:rsidRDefault="00B1241C">
          <w:pPr>
            <w:pStyle w:val="Obsah2"/>
            <w:tabs>
              <w:tab w:val="right" w:leader="dot" w:pos="10100"/>
            </w:tabs>
            <w:rPr>
              <w:rFonts w:asciiTheme="minorHAnsi" w:eastAsiaTheme="minorEastAsia" w:hAnsiTheme="minorHAnsi" w:cstheme="minorBidi"/>
              <w:noProof/>
              <w:lang w:bidi="ar-SA"/>
            </w:rPr>
          </w:pPr>
          <w:hyperlink w:anchor="_Toc110314264" w:history="1">
            <w:r w:rsidR="00932CAA" w:rsidRPr="00BA633A">
              <w:rPr>
                <w:rStyle w:val="Hypertextovprepojenie"/>
                <w:noProof/>
                <w:spacing w:val="-2"/>
                <w:w w:val="99"/>
              </w:rPr>
              <w:t>6.3.</w:t>
            </w:r>
            <w:r w:rsidR="00932CAA">
              <w:rPr>
                <w:rFonts w:asciiTheme="minorHAnsi" w:eastAsiaTheme="minorEastAsia" w:hAnsiTheme="minorHAnsi" w:cstheme="minorBidi"/>
                <w:noProof/>
                <w:lang w:bidi="ar-SA"/>
              </w:rPr>
              <w:tab/>
            </w:r>
            <w:r w:rsidR="00932CAA" w:rsidRPr="00BA633A">
              <w:rPr>
                <w:rStyle w:val="Hypertextovprepojenie"/>
                <w:noProof/>
              </w:rPr>
              <w:t>Kritériá pre výber projektov</w:t>
            </w:r>
            <w:r w:rsidR="00932CAA">
              <w:rPr>
                <w:noProof/>
                <w:webHidden/>
              </w:rPr>
              <w:tab/>
            </w:r>
            <w:r w:rsidR="00932CAA">
              <w:rPr>
                <w:noProof/>
                <w:webHidden/>
              </w:rPr>
              <w:fldChar w:fldCharType="begin"/>
            </w:r>
            <w:r w:rsidR="00932CAA">
              <w:rPr>
                <w:noProof/>
                <w:webHidden/>
              </w:rPr>
              <w:instrText xml:space="preserve"> PAGEREF _Toc110314264 \h </w:instrText>
            </w:r>
            <w:r w:rsidR="00932CAA">
              <w:rPr>
                <w:noProof/>
                <w:webHidden/>
              </w:rPr>
            </w:r>
            <w:r w:rsidR="00932CAA">
              <w:rPr>
                <w:noProof/>
                <w:webHidden/>
              </w:rPr>
              <w:fldChar w:fldCharType="separate"/>
            </w:r>
            <w:r>
              <w:rPr>
                <w:noProof/>
                <w:webHidden/>
              </w:rPr>
              <w:t>20</w:t>
            </w:r>
            <w:r w:rsidR="00932CAA">
              <w:rPr>
                <w:noProof/>
                <w:webHidden/>
              </w:rPr>
              <w:fldChar w:fldCharType="end"/>
            </w:r>
          </w:hyperlink>
        </w:p>
        <w:p w14:paraId="3519770C" w14:textId="4960379E" w:rsidR="00932CAA" w:rsidRDefault="00B1241C">
          <w:pPr>
            <w:pStyle w:val="Obsah3"/>
            <w:tabs>
              <w:tab w:val="left" w:pos="1255"/>
              <w:tab w:val="right" w:leader="dot" w:pos="10100"/>
            </w:tabs>
            <w:rPr>
              <w:rFonts w:asciiTheme="minorHAnsi" w:eastAsiaTheme="minorEastAsia" w:hAnsiTheme="minorHAnsi" w:cstheme="minorBidi"/>
              <w:b w:val="0"/>
              <w:bCs w:val="0"/>
              <w:noProof/>
              <w:lang w:bidi="ar-SA"/>
            </w:rPr>
          </w:pPr>
          <w:hyperlink w:anchor="_Toc110314265" w:history="1">
            <w:r w:rsidR="00932CAA" w:rsidRPr="00BA633A">
              <w:rPr>
                <w:rStyle w:val="Hypertextovprepojenie"/>
                <w:noProof/>
              </w:rPr>
              <w:t>6.3.1.</w:t>
            </w:r>
            <w:r w:rsidR="00932CAA">
              <w:rPr>
                <w:rFonts w:asciiTheme="minorHAnsi" w:eastAsiaTheme="minorEastAsia" w:hAnsiTheme="minorHAnsi" w:cstheme="minorBidi"/>
                <w:b w:val="0"/>
                <w:bCs w:val="0"/>
                <w:noProof/>
                <w:lang w:bidi="ar-SA"/>
              </w:rPr>
              <w:tab/>
            </w:r>
            <w:r w:rsidR="00932CAA" w:rsidRPr="00BA633A">
              <w:rPr>
                <w:rStyle w:val="Hypertextovprepojenie"/>
                <w:noProof/>
              </w:rPr>
              <w:t>Hodnotiace</w:t>
            </w:r>
            <w:r w:rsidR="00932CAA" w:rsidRPr="00BA633A">
              <w:rPr>
                <w:rStyle w:val="Hypertextovprepojenie"/>
                <w:noProof/>
                <w:spacing w:val="-4"/>
              </w:rPr>
              <w:t xml:space="preserve"> </w:t>
            </w:r>
            <w:r w:rsidR="00932CAA" w:rsidRPr="00BA633A">
              <w:rPr>
                <w:rStyle w:val="Hypertextovprepojenie"/>
                <w:noProof/>
              </w:rPr>
              <w:t>kritériá</w:t>
            </w:r>
            <w:r w:rsidR="00932CAA">
              <w:rPr>
                <w:noProof/>
                <w:webHidden/>
              </w:rPr>
              <w:tab/>
            </w:r>
            <w:r w:rsidR="00932CAA">
              <w:rPr>
                <w:noProof/>
                <w:webHidden/>
              </w:rPr>
              <w:fldChar w:fldCharType="begin"/>
            </w:r>
            <w:r w:rsidR="00932CAA">
              <w:rPr>
                <w:noProof/>
                <w:webHidden/>
              </w:rPr>
              <w:instrText xml:space="preserve"> PAGEREF _Toc110314265 \h </w:instrText>
            </w:r>
            <w:r w:rsidR="00932CAA">
              <w:rPr>
                <w:noProof/>
                <w:webHidden/>
              </w:rPr>
            </w:r>
            <w:r w:rsidR="00932CAA">
              <w:rPr>
                <w:noProof/>
                <w:webHidden/>
              </w:rPr>
              <w:fldChar w:fldCharType="separate"/>
            </w:r>
            <w:r>
              <w:rPr>
                <w:noProof/>
                <w:webHidden/>
              </w:rPr>
              <w:t>21</w:t>
            </w:r>
            <w:r w:rsidR="00932CAA">
              <w:rPr>
                <w:noProof/>
                <w:webHidden/>
              </w:rPr>
              <w:fldChar w:fldCharType="end"/>
            </w:r>
          </w:hyperlink>
        </w:p>
        <w:p w14:paraId="2CF8D4E9" w14:textId="1026BFDF" w:rsidR="00932CAA" w:rsidRDefault="00B1241C">
          <w:pPr>
            <w:pStyle w:val="Obsah3"/>
            <w:tabs>
              <w:tab w:val="left" w:pos="1255"/>
              <w:tab w:val="right" w:leader="dot" w:pos="10100"/>
            </w:tabs>
            <w:rPr>
              <w:rFonts w:asciiTheme="minorHAnsi" w:eastAsiaTheme="minorEastAsia" w:hAnsiTheme="minorHAnsi" w:cstheme="minorBidi"/>
              <w:b w:val="0"/>
              <w:bCs w:val="0"/>
              <w:noProof/>
              <w:lang w:bidi="ar-SA"/>
            </w:rPr>
          </w:pPr>
          <w:hyperlink w:anchor="_Toc110314266" w:history="1">
            <w:r w:rsidR="00932CAA" w:rsidRPr="00BA633A">
              <w:rPr>
                <w:rStyle w:val="Hypertextovprepojenie"/>
                <w:noProof/>
              </w:rPr>
              <w:t>6.3.2.</w:t>
            </w:r>
            <w:r w:rsidR="00932CAA">
              <w:rPr>
                <w:rFonts w:asciiTheme="minorHAnsi" w:eastAsiaTheme="minorEastAsia" w:hAnsiTheme="minorHAnsi" w:cstheme="minorBidi"/>
                <w:b w:val="0"/>
                <w:bCs w:val="0"/>
                <w:noProof/>
                <w:lang w:bidi="ar-SA"/>
              </w:rPr>
              <w:tab/>
            </w:r>
            <w:r w:rsidR="00932CAA" w:rsidRPr="00BA633A">
              <w:rPr>
                <w:rStyle w:val="Hypertextovprepojenie"/>
                <w:noProof/>
              </w:rPr>
              <w:t>Príručka pre odborných hodnotiteľov</w:t>
            </w:r>
            <w:r w:rsidR="00932CAA">
              <w:rPr>
                <w:noProof/>
                <w:webHidden/>
              </w:rPr>
              <w:tab/>
            </w:r>
            <w:r w:rsidR="00932CAA">
              <w:rPr>
                <w:noProof/>
                <w:webHidden/>
              </w:rPr>
              <w:fldChar w:fldCharType="begin"/>
            </w:r>
            <w:r w:rsidR="00932CAA">
              <w:rPr>
                <w:noProof/>
                <w:webHidden/>
              </w:rPr>
              <w:instrText xml:space="preserve"> PAGEREF _Toc110314266 \h </w:instrText>
            </w:r>
            <w:r w:rsidR="00932CAA">
              <w:rPr>
                <w:noProof/>
                <w:webHidden/>
              </w:rPr>
            </w:r>
            <w:r w:rsidR="00932CAA">
              <w:rPr>
                <w:noProof/>
                <w:webHidden/>
              </w:rPr>
              <w:fldChar w:fldCharType="separate"/>
            </w:r>
            <w:r>
              <w:rPr>
                <w:noProof/>
                <w:webHidden/>
              </w:rPr>
              <w:t>21</w:t>
            </w:r>
            <w:r w:rsidR="00932CAA">
              <w:rPr>
                <w:noProof/>
                <w:webHidden/>
              </w:rPr>
              <w:fldChar w:fldCharType="end"/>
            </w:r>
          </w:hyperlink>
        </w:p>
        <w:p w14:paraId="610CC868" w14:textId="1F8995A7" w:rsidR="00932CAA" w:rsidRDefault="00B1241C">
          <w:pPr>
            <w:pStyle w:val="Obsah2"/>
            <w:tabs>
              <w:tab w:val="right" w:leader="dot" w:pos="10100"/>
            </w:tabs>
            <w:rPr>
              <w:rFonts w:asciiTheme="minorHAnsi" w:eastAsiaTheme="minorEastAsia" w:hAnsiTheme="minorHAnsi" w:cstheme="minorBidi"/>
              <w:noProof/>
              <w:lang w:bidi="ar-SA"/>
            </w:rPr>
          </w:pPr>
          <w:hyperlink w:anchor="_Toc110314267" w:history="1">
            <w:r w:rsidR="00932CAA" w:rsidRPr="00BA633A">
              <w:rPr>
                <w:rStyle w:val="Hypertextovprepojenie"/>
                <w:noProof/>
                <w:spacing w:val="-2"/>
                <w:w w:val="99"/>
              </w:rPr>
              <w:t>6.4.</w:t>
            </w:r>
            <w:r w:rsidR="00932CAA">
              <w:rPr>
                <w:rFonts w:asciiTheme="minorHAnsi" w:eastAsiaTheme="minorEastAsia" w:hAnsiTheme="minorHAnsi" w:cstheme="minorBidi"/>
                <w:noProof/>
                <w:lang w:bidi="ar-SA"/>
              </w:rPr>
              <w:tab/>
            </w:r>
            <w:r w:rsidR="00932CAA" w:rsidRPr="00BA633A">
              <w:rPr>
                <w:rStyle w:val="Hypertextovprepojenie"/>
                <w:noProof/>
              </w:rPr>
              <w:t>Príručka pre užívateľa</w:t>
            </w:r>
            <w:r w:rsidR="00932CAA">
              <w:rPr>
                <w:noProof/>
                <w:webHidden/>
              </w:rPr>
              <w:tab/>
            </w:r>
            <w:r w:rsidR="00932CAA">
              <w:rPr>
                <w:noProof/>
                <w:webHidden/>
              </w:rPr>
              <w:fldChar w:fldCharType="begin"/>
            </w:r>
            <w:r w:rsidR="00932CAA">
              <w:rPr>
                <w:noProof/>
                <w:webHidden/>
              </w:rPr>
              <w:instrText xml:space="preserve"> PAGEREF _Toc110314267 \h </w:instrText>
            </w:r>
            <w:r w:rsidR="00932CAA">
              <w:rPr>
                <w:noProof/>
                <w:webHidden/>
              </w:rPr>
            </w:r>
            <w:r w:rsidR="00932CAA">
              <w:rPr>
                <w:noProof/>
                <w:webHidden/>
              </w:rPr>
              <w:fldChar w:fldCharType="separate"/>
            </w:r>
            <w:r>
              <w:rPr>
                <w:noProof/>
                <w:webHidden/>
              </w:rPr>
              <w:t>22</w:t>
            </w:r>
            <w:r w:rsidR="00932CAA">
              <w:rPr>
                <w:noProof/>
                <w:webHidden/>
              </w:rPr>
              <w:fldChar w:fldCharType="end"/>
            </w:r>
          </w:hyperlink>
        </w:p>
        <w:p w14:paraId="42712ED9" w14:textId="1280EB15" w:rsidR="00932CAA" w:rsidRDefault="00B1241C">
          <w:pPr>
            <w:pStyle w:val="Obsah2"/>
            <w:tabs>
              <w:tab w:val="right" w:leader="dot" w:pos="10100"/>
            </w:tabs>
            <w:rPr>
              <w:rFonts w:asciiTheme="minorHAnsi" w:eastAsiaTheme="minorEastAsia" w:hAnsiTheme="minorHAnsi" w:cstheme="minorBidi"/>
              <w:noProof/>
              <w:lang w:bidi="ar-SA"/>
            </w:rPr>
          </w:pPr>
          <w:hyperlink w:anchor="_Toc110314268" w:history="1">
            <w:r w:rsidR="00932CAA" w:rsidRPr="00BA633A">
              <w:rPr>
                <w:rStyle w:val="Hypertextovprepojenie"/>
                <w:noProof/>
                <w:spacing w:val="-2"/>
                <w:w w:val="99"/>
              </w:rPr>
              <w:t>6.5.</w:t>
            </w:r>
            <w:r w:rsidR="00932CAA">
              <w:rPr>
                <w:rFonts w:asciiTheme="minorHAnsi" w:eastAsiaTheme="minorEastAsia" w:hAnsiTheme="minorHAnsi" w:cstheme="minorBidi"/>
                <w:noProof/>
                <w:lang w:bidi="ar-SA"/>
              </w:rPr>
              <w:tab/>
            </w:r>
            <w:r w:rsidR="00932CAA" w:rsidRPr="00BA633A">
              <w:rPr>
                <w:rStyle w:val="Hypertextovprepojenie"/>
                <w:noProof/>
              </w:rPr>
              <w:t>Merateľné ukazovatele</w:t>
            </w:r>
            <w:r w:rsidR="00932CAA">
              <w:rPr>
                <w:noProof/>
                <w:webHidden/>
              </w:rPr>
              <w:tab/>
            </w:r>
            <w:r w:rsidR="00932CAA">
              <w:rPr>
                <w:noProof/>
                <w:webHidden/>
              </w:rPr>
              <w:fldChar w:fldCharType="begin"/>
            </w:r>
            <w:r w:rsidR="00932CAA">
              <w:rPr>
                <w:noProof/>
                <w:webHidden/>
              </w:rPr>
              <w:instrText xml:space="preserve"> PAGEREF _Toc110314268 \h </w:instrText>
            </w:r>
            <w:r w:rsidR="00932CAA">
              <w:rPr>
                <w:noProof/>
                <w:webHidden/>
              </w:rPr>
            </w:r>
            <w:r w:rsidR="00932CAA">
              <w:rPr>
                <w:noProof/>
                <w:webHidden/>
              </w:rPr>
              <w:fldChar w:fldCharType="separate"/>
            </w:r>
            <w:r>
              <w:rPr>
                <w:noProof/>
                <w:webHidden/>
              </w:rPr>
              <w:t>22</w:t>
            </w:r>
            <w:r w:rsidR="00932CAA">
              <w:rPr>
                <w:noProof/>
                <w:webHidden/>
              </w:rPr>
              <w:fldChar w:fldCharType="end"/>
            </w:r>
          </w:hyperlink>
        </w:p>
        <w:p w14:paraId="0B1F1859" w14:textId="5483ACAF" w:rsidR="00932CAA" w:rsidRDefault="00B1241C">
          <w:pPr>
            <w:pStyle w:val="Obsah2"/>
            <w:tabs>
              <w:tab w:val="right" w:leader="dot" w:pos="10100"/>
            </w:tabs>
            <w:rPr>
              <w:rFonts w:asciiTheme="minorHAnsi" w:eastAsiaTheme="minorEastAsia" w:hAnsiTheme="minorHAnsi" w:cstheme="minorBidi"/>
              <w:noProof/>
              <w:lang w:bidi="ar-SA"/>
            </w:rPr>
          </w:pPr>
          <w:hyperlink w:anchor="_Toc110314269" w:history="1">
            <w:r w:rsidR="00932CAA" w:rsidRPr="00BA633A">
              <w:rPr>
                <w:rStyle w:val="Hypertextovprepojenie"/>
                <w:noProof/>
                <w:spacing w:val="-2"/>
                <w:w w:val="99"/>
              </w:rPr>
              <w:t>6.6.</w:t>
            </w:r>
            <w:r w:rsidR="00932CAA">
              <w:rPr>
                <w:rFonts w:asciiTheme="minorHAnsi" w:eastAsiaTheme="minorEastAsia" w:hAnsiTheme="minorHAnsi" w:cstheme="minorBidi"/>
                <w:noProof/>
                <w:lang w:bidi="ar-SA"/>
              </w:rPr>
              <w:tab/>
            </w:r>
            <w:r w:rsidR="00932CAA" w:rsidRPr="00BA633A">
              <w:rPr>
                <w:rStyle w:val="Hypertextovprepojenie"/>
                <w:noProof/>
              </w:rPr>
              <w:t>Koncept implementácie stratégie CLLD</w:t>
            </w:r>
            <w:r w:rsidR="00932CAA">
              <w:rPr>
                <w:noProof/>
                <w:webHidden/>
              </w:rPr>
              <w:tab/>
            </w:r>
            <w:r w:rsidR="00932CAA">
              <w:rPr>
                <w:noProof/>
                <w:webHidden/>
              </w:rPr>
              <w:fldChar w:fldCharType="begin"/>
            </w:r>
            <w:r w:rsidR="00932CAA">
              <w:rPr>
                <w:noProof/>
                <w:webHidden/>
              </w:rPr>
              <w:instrText xml:space="preserve"> PAGEREF _Toc110314269 \h </w:instrText>
            </w:r>
            <w:r w:rsidR="00932CAA">
              <w:rPr>
                <w:noProof/>
                <w:webHidden/>
              </w:rPr>
            </w:r>
            <w:r w:rsidR="00932CAA">
              <w:rPr>
                <w:noProof/>
                <w:webHidden/>
              </w:rPr>
              <w:fldChar w:fldCharType="separate"/>
            </w:r>
            <w:r>
              <w:rPr>
                <w:noProof/>
                <w:webHidden/>
              </w:rPr>
              <w:t>24</w:t>
            </w:r>
            <w:r w:rsidR="00932CAA">
              <w:rPr>
                <w:noProof/>
                <w:webHidden/>
              </w:rPr>
              <w:fldChar w:fldCharType="end"/>
            </w:r>
          </w:hyperlink>
        </w:p>
        <w:p w14:paraId="42F5B5D2" w14:textId="2E7279A9" w:rsidR="00932CAA" w:rsidRDefault="00B1241C">
          <w:pPr>
            <w:pStyle w:val="Obsah1"/>
            <w:tabs>
              <w:tab w:val="right" w:leader="dot" w:pos="10100"/>
            </w:tabs>
            <w:rPr>
              <w:rFonts w:asciiTheme="minorHAnsi" w:eastAsiaTheme="minorEastAsia" w:hAnsiTheme="minorHAnsi" w:cstheme="minorBidi"/>
              <w:b w:val="0"/>
              <w:bCs w:val="0"/>
              <w:noProof/>
              <w:lang w:bidi="ar-SA"/>
            </w:rPr>
          </w:pPr>
          <w:hyperlink w:anchor="_Toc110314270" w:history="1">
            <w:r w:rsidR="00932CAA" w:rsidRPr="00BA633A">
              <w:rPr>
                <w:rStyle w:val="Hypertextovprepojenie"/>
                <w:noProof/>
                <w:spacing w:val="-1"/>
                <w:w w:val="99"/>
              </w:rPr>
              <w:t>7.</w:t>
            </w:r>
            <w:r w:rsidR="00932CAA">
              <w:rPr>
                <w:rFonts w:asciiTheme="minorHAnsi" w:eastAsiaTheme="minorEastAsia" w:hAnsiTheme="minorHAnsi" w:cstheme="minorBidi"/>
                <w:b w:val="0"/>
                <w:bCs w:val="0"/>
                <w:noProof/>
                <w:lang w:bidi="ar-SA"/>
              </w:rPr>
              <w:tab/>
            </w:r>
            <w:r w:rsidR="00932CAA" w:rsidRPr="00BA633A">
              <w:rPr>
                <w:rStyle w:val="Hypertextovprepojenie"/>
                <w:noProof/>
              </w:rPr>
              <w:t>Postupy MAS – výber</w:t>
            </w:r>
            <w:r w:rsidR="00932CAA" w:rsidRPr="00BA633A">
              <w:rPr>
                <w:rStyle w:val="Hypertextovprepojenie"/>
                <w:noProof/>
                <w:spacing w:val="-11"/>
              </w:rPr>
              <w:t xml:space="preserve"> </w:t>
            </w:r>
            <w:r w:rsidR="00932CAA" w:rsidRPr="00BA633A">
              <w:rPr>
                <w:rStyle w:val="Hypertextovprepojenie"/>
                <w:noProof/>
              </w:rPr>
              <w:t>projektov</w:t>
            </w:r>
            <w:r w:rsidR="00932CAA">
              <w:rPr>
                <w:noProof/>
                <w:webHidden/>
              </w:rPr>
              <w:tab/>
            </w:r>
            <w:r w:rsidR="00932CAA">
              <w:rPr>
                <w:noProof/>
                <w:webHidden/>
              </w:rPr>
              <w:fldChar w:fldCharType="begin"/>
            </w:r>
            <w:r w:rsidR="00932CAA">
              <w:rPr>
                <w:noProof/>
                <w:webHidden/>
              </w:rPr>
              <w:instrText xml:space="preserve"> PAGEREF _Toc110314270 \h </w:instrText>
            </w:r>
            <w:r w:rsidR="00932CAA">
              <w:rPr>
                <w:noProof/>
                <w:webHidden/>
              </w:rPr>
            </w:r>
            <w:r w:rsidR="00932CAA">
              <w:rPr>
                <w:noProof/>
                <w:webHidden/>
              </w:rPr>
              <w:fldChar w:fldCharType="separate"/>
            </w:r>
            <w:r>
              <w:rPr>
                <w:noProof/>
                <w:webHidden/>
              </w:rPr>
              <w:t>25</w:t>
            </w:r>
            <w:r w:rsidR="00932CAA">
              <w:rPr>
                <w:noProof/>
                <w:webHidden/>
              </w:rPr>
              <w:fldChar w:fldCharType="end"/>
            </w:r>
          </w:hyperlink>
        </w:p>
        <w:p w14:paraId="674D0890" w14:textId="601B200B" w:rsidR="00932CAA" w:rsidRDefault="00B1241C">
          <w:pPr>
            <w:pStyle w:val="Obsah2"/>
            <w:tabs>
              <w:tab w:val="right" w:leader="dot" w:pos="10100"/>
            </w:tabs>
            <w:rPr>
              <w:rFonts w:asciiTheme="minorHAnsi" w:eastAsiaTheme="minorEastAsia" w:hAnsiTheme="minorHAnsi" w:cstheme="minorBidi"/>
              <w:noProof/>
              <w:lang w:bidi="ar-SA"/>
            </w:rPr>
          </w:pPr>
          <w:hyperlink w:anchor="_Toc110314271" w:history="1">
            <w:r w:rsidR="00932CAA" w:rsidRPr="00BA633A">
              <w:rPr>
                <w:rStyle w:val="Hypertextovprepojenie"/>
                <w:noProof/>
                <w:spacing w:val="-2"/>
                <w:w w:val="99"/>
              </w:rPr>
              <w:t>7.1.</w:t>
            </w:r>
            <w:r w:rsidR="00932CAA">
              <w:rPr>
                <w:rFonts w:asciiTheme="minorHAnsi" w:eastAsiaTheme="minorEastAsia" w:hAnsiTheme="minorHAnsi" w:cstheme="minorBidi"/>
                <w:noProof/>
                <w:lang w:bidi="ar-SA"/>
              </w:rPr>
              <w:tab/>
            </w:r>
            <w:r w:rsidR="00932CAA" w:rsidRPr="00BA633A">
              <w:rPr>
                <w:rStyle w:val="Hypertextovprepojenie"/>
                <w:noProof/>
              </w:rPr>
              <w:t>Všeobecné</w:t>
            </w:r>
            <w:r w:rsidR="00932CAA" w:rsidRPr="00BA633A">
              <w:rPr>
                <w:rStyle w:val="Hypertextovprepojenie"/>
                <w:noProof/>
                <w:spacing w:val="-4"/>
              </w:rPr>
              <w:t xml:space="preserve"> </w:t>
            </w:r>
            <w:r w:rsidR="00932CAA" w:rsidRPr="00BA633A">
              <w:rPr>
                <w:rStyle w:val="Hypertextovprepojenie"/>
                <w:noProof/>
              </w:rPr>
              <w:t>podmienky</w:t>
            </w:r>
            <w:r w:rsidR="00932CAA">
              <w:rPr>
                <w:noProof/>
                <w:webHidden/>
              </w:rPr>
              <w:tab/>
            </w:r>
            <w:r w:rsidR="00932CAA">
              <w:rPr>
                <w:noProof/>
                <w:webHidden/>
              </w:rPr>
              <w:fldChar w:fldCharType="begin"/>
            </w:r>
            <w:r w:rsidR="00932CAA">
              <w:rPr>
                <w:noProof/>
                <w:webHidden/>
              </w:rPr>
              <w:instrText xml:space="preserve"> PAGEREF _Toc110314271 \h </w:instrText>
            </w:r>
            <w:r w:rsidR="00932CAA">
              <w:rPr>
                <w:noProof/>
                <w:webHidden/>
              </w:rPr>
            </w:r>
            <w:r w:rsidR="00932CAA">
              <w:rPr>
                <w:noProof/>
                <w:webHidden/>
              </w:rPr>
              <w:fldChar w:fldCharType="separate"/>
            </w:r>
            <w:r>
              <w:rPr>
                <w:noProof/>
                <w:webHidden/>
              </w:rPr>
              <w:t>25</w:t>
            </w:r>
            <w:r w:rsidR="00932CAA">
              <w:rPr>
                <w:noProof/>
                <w:webHidden/>
              </w:rPr>
              <w:fldChar w:fldCharType="end"/>
            </w:r>
          </w:hyperlink>
        </w:p>
        <w:p w14:paraId="114E5CE6" w14:textId="740E9134" w:rsidR="00932CAA" w:rsidRDefault="00B1241C">
          <w:pPr>
            <w:pStyle w:val="Obsah2"/>
            <w:tabs>
              <w:tab w:val="right" w:leader="dot" w:pos="10100"/>
            </w:tabs>
            <w:rPr>
              <w:rFonts w:asciiTheme="minorHAnsi" w:eastAsiaTheme="minorEastAsia" w:hAnsiTheme="minorHAnsi" w:cstheme="minorBidi"/>
              <w:noProof/>
              <w:lang w:bidi="ar-SA"/>
            </w:rPr>
          </w:pPr>
          <w:hyperlink w:anchor="_Toc110314272" w:history="1">
            <w:r w:rsidR="00932CAA" w:rsidRPr="00BA633A">
              <w:rPr>
                <w:rStyle w:val="Hypertextovprepojenie"/>
                <w:noProof/>
                <w:spacing w:val="-2"/>
                <w:w w:val="99"/>
              </w:rPr>
              <w:t>7.2.</w:t>
            </w:r>
            <w:r w:rsidR="00932CAA">
              <w:rPr>
                <w:rFonts w:asciiTheme="minorHAnsi" w:eastAsiaTheme="minorEastAsia" w:hAnsiTheme="minorHAnsi" w:cstheme="minorBidi"/>
                <w:noProof/>
                <w:lang w:bidi="ar-SA"/>
              </w:rPr>
              <w:tab/>
            </w:r>
            <w:r w:rsidR="00932CAA" w:rsidRPr="00BA633A">
              <w:rPr>
                <w:rStyle w:val="Hypertextovprepojenie"/>
                <w:noProof/>
              </w:rPr>
              <w:t>Harmonogram výziev</w:t>
            </w:r>
            <w:r w:rsidR="00932CAA">
              <w:rPr>
                <w:noProof/>
                <w:webHidden/>
              </w:rPr>
              <w:tab/>
            </w:r>
            <w:r w:rsidR="00932CAA">
              <w:rPr>
                <w:noProof/>
                <w:webHidden/>
              </w:rPr>
              <w:fldChar w:fldCharType="begin"/>
            </w:r>
            <w:r w:rsidR="00932CAA">
              <w:rPr>
                <w:noProof/>
                <w:webHidden/>
              </w:rPr>
              <w:instrText xml:space="preserve"> PAGEREF _Toc110314272 \h </w:instrText>
            </w:r>
            <w:r w:rsidR="00932CAA">
              <w:rPr>
                <w:noProof/>
                <w:webHidden/>
              </w:rPr>
            </w:r>
            <w:r w:rsidR="00932CAA">
              <w:rPr>
                <w:noProof/>
                <w:webHidden/>
              </w:rPr>
              <w:fldChar w:fldCharType="separate"/>
            </w:r>
            <w:r>
              <w:rPr>
                <w:noProof/>
                <w:webHidden/>
              </w:rPr>
              <w:t>25</w:t>
            </w:r>
            <w:r w:rsidR="00932CAA">
              <w:rPr>
                <w:noProof/>
                <w:webHidden/>
              </w:rPr>
              <w:fldChar w:fldCharType="end"/>
            </w:r>
          </w:hyperlink>
        </w:p>
        <w:p w14:paraId="064E9C34" w14:textId="139F6C1D" w:rsidR="00932CAA" w:rsidRDefault="00B1241C">
          <w:pPr>
            <w:pStyle w:val="Obsah2"/>
            <w:tabs>
              <w:tab w:val="right" w:leader="dot" w:pos="10100"/>
            </w:tabs>
            <w:rPr>
              <w:rFonts w:asciiTheme="minorHAnsi" w:eastAsiaTheme="minorEastAsia" w:hAnsiTheme="minorHAnsi" w:cstheme="minorBidi"/>
              <w:noProof/>
              <w:lang w:bidi="ar-SA"/>
            </w:rPr>
          </w:pPr>
          <w:hyperlink w:anchor="_Toc110314273" w:history="1">
            <w:r w:rsidR="00932CAA" w:rsidRPr="00BA633A">
              <w:rPr>
                <w:rStyle w:val="Hypertextovprepojenie"/>
                <w:noProof/>
                <w:spacing w:val="-2"/>
                <w:w w:val="99"/>
              </w:rPr>
              <w:t>7.3.</w:t>
            </w:r>
            <w:r w:rsidR="00932CAA">
              <w:rPr>
                <w:rFonts w:asciiTheme="minorHAnsi" w:eastAsiaTheme="minorEastAsia" w:hAnsiTheme="minorHAnsi" w:cstheme="minorBidi"/>
                <w:noProof/>
                <w:lang w:bidi="ar-SA"/>
              </w:rPr>
              <w:tab/>
            </w:r>
            <w:r w:rsidR="00932CAA" w:rsidRPr="00BA633A">
              <w:rPr>
                <w:rStyle w:val="Hypertextovprepojenie"/>
                <w:noProof/>
              </w:rPr>
              <w:t>Výzva na predkladanie ŽoPr</w:t>
            </w:r>
            <w:r w:rsidR="00932CAA">
              <w:rPr>
                <w:noProof/>
                <w:webHidden/>
              </w:rPr>
              <w:tab/>
            </w:r>
            <w:r w:rsidR="00932CAA">
              <w:rPr>
                <w:noProof/>
                <w:webHidden/>
              </w:rPr>
              <w:fldChar w:fldCharType="begin"/>
            </w:r>
            <w:r w:rsidR="00932CAA">
              <w:rPr>
                <w:noProof/>
                <w:webHidden/>
              </w:rPr>
              <w:instrText xml:space="preserve"> PAGEREF _Toc110314273 \h </w:instrText>
            </w:r>
            <w:r w:rsidR="00932CAA">
              <w:rPr>
                <w:noProof/>
                <w:webHidden/>
              </w:rPr>
            </w:r>
            <w:r w:rsidR="00932CAA">
              <w:rPr>
                <w:noProof/>
                <w:webHidden/>
              </w:rPr>
              <w:fldChar w:fldCharType="separate"/>
            </w:r>
            <w:r>
              <w:rPr>
                <w:noProof/>
                <w:webHidden/>
              </w:rPr>
              <w:t>26</w:t>
            </w:r>
            <w:r w:rsidR="00932CAA">
              <w:rPr>
                <w:noProof/>
                <w:webHidden/>
              </w:rPr>
              <w:fldChar w:fldCharType="end"/>
            </w:r>
          </w:hyperlink>
        </w:p>
        <w:p w14:paraId="10CB36A8" w14:textId="258FBC8B" w:rsidR="00932CAA" w:rsidRDefault="00B1241C">
          <w:pPr>
            <w:pStyle w:val="Obsah2"/>
            <w:tabs>
              <w:tab w:val="right" w:leader="dot" w:pos="10100"/>
            </w:tabs>
            <w:rPr>
              <w:rFonts w:asciiTheme="minorHAnsi" w:eastAsiaTheme="minorEastAsia" w:hAnsiTheme="minorHAnsi" w:cstheme="minorBidi"/>
              <w:noProof/>
              <w:lang w:bidi="ar-SA"/>
            </w:rPr>
          </w:pPr>
          <w:hyperlink w:anchor="_Toc110314274" w:history="1">
            <w:r w:rsidR="00932CAA" w:rsidRPr="00BA633A">
              <w:rPr>
                <w:rStyle w:val="Hypertextovprepojenie"/>
                <w:noProof/>
                <w:spacing w:val="-2"/>
                <w:w w:val="99"/>
              </w:rPr>
              <w:t>7.4.</w:t>
            </w:r>
            <w:r w:rsidR="00932CAA">
              <w:rPr>
                <w:rFonts w:asciiTheme="minorHAnsi" w:eastAsiaTheme="minorEastAsia" w:hAnsiTheme="minorHAnsi" w:cstheme="minorBidi"/>
                <w:noProof/>
                <w:lang w:bidi="ar-SA"/>
              </w:rPr>
              <w:tab/>
            </w:r>
            <w:r w:rsidR="00932CAA" w:rsidRPr="00BA633A">
              <w:rPr>
                <w:rStyle w:val="Hypertextovprepojenie"/>
                <w:noProof/>
              </w:rPr>
              <w:t>Zmena, predčasné uzavretie a zrušenie výzvy</w:t>
            </w:r>
            <w:r w:rsidR="00932CAA">
              <w:rPr>
                <w:noProof/>
                <w:webHidden/>
              </w:rPr>
              <w:tab/>
            </w:r>
            <w:r w:rsidR="00932CAA">
              <w:rPr>
                <w:noProof/>
                <w:webHidden/>
              </w:rPr>
              <w:fldChar w:fldCharType="begin"/>
            </w:r>
            <w:r w:rsidR="00932CAA">
              <w:rPr>
                <w:noProof/>
                <w:webHidden/>
              </w:rPr>
              <w:instrText xml:space="preserve"> PAGEREF _Toc110314274 \h </w:instrText>
            </w:r>
            <w:r w:rsidR="00932CAA">
              <w:rPr>
                <w:noProof/>
                <w:webHidden/>
              </w:rPr>
            </w:r>
            <w:r w:rsidR="00932CAA">
              <w:rPr>
                <w:noProof/>
                <w:webHidden/>
              </w:rPr>
              <w:fldChar w:fldCharType="separate"/>
            </w:r>
            <w:r>
              <w:rPr>
                <w:noProof/>
                <w:webHidden/>
              </w:rPr>
              <w:t>29</w:t>
            </w:r>
            <w:r w:rsidR="00932CAA">
              <w:rPr>
                <w:noProof/>
                <w:webHidden/>
              </w:rPr>
              <w:fldChar w:fldCharType="end"/>
            </w:r>
          </w:hyperlink>
        </w:p>
        <w:p w14:paraId="5EFC949C" w14:textId="509AC2EC" w:rsidR="00932CAA" w:rsidRDefault="00B1241C">
          <w:pPr>
            <w:pStyle w:val="Obsah3"/>
            <w:tabs>
              <w:tab w:val="left" w:pos="1255"/>
              <w:tab w:val="right" w:leader="dot" w:pos="10100"/>
            </w:tabs>
            <w:rPr>
              <w:rFonts w:asciiTheme="minorHAnsi" w:eastAsiaTheme="minorEastAsia" w:hAnsiTheme="minorHAnsi" w:cstheme="minorBidi"/>
              <w:b w:val="0"/>
              <w:bCs w:val="0"/>
              <w:noProof/>
              <w:lang w:bidi="ar-SA"/>
            </w:rPr>
          </w:pPr>
          <w:hyperlink w:anchor="_Toc110314275" w:history="1">
            <w:r w:rsidR="00932CAA" w:rsidRPr="00BA633A">
              <w:rPr>
                <w:rStyle w:val="Hypertextovprepojenie"/>
                <w:noProof/>
              </w:rPr>
              <w:t>7.4.1.</w:t>
            </w:r>
            <w:r w:rsidR="00932CAA">
              <w:rPr>
                <w:rFonts w:asciiTheme="minorHAnsi" w:eastAsiaTheme="minorEastAsia" w:hAnsiTheme="minorHAnsi" w:cstheme="minorBidi"/>
                <w:b w:val="0"/>
                <w:bCs w:val="0"/>
                <w:noProof/>
                <w:lang w:bidi="ar-SA"/>
              </w:rPr>
              <w:tab/>
            </w:r>
            <w:r w:rsidR="00932CAA" w:rsidRPr="00BA633A">
              <w:rPr>
                <w:rStyle w:val="Hypertextovprepojenie"/>
                <w:noProof/>
              </w:rPr>
              <w:t>Zmena výzvy</w:t>
            </w:r>
            <w:r w:rsidR="00932CAA">
              <w:rPr>
                <w:noProof/>
                <w:webHidden/>
              </w:rPr>
              <w:tab/>
            </w:r>
            <w:r w:rsidR="00932CAA">
              <w:rPr>
                <w:noProof/>
                <w:webHidden/>
              </w:rPr>
              <w:fldChar w:fldCharType="begin"/>
            </w:r>
            <w:r w:rsidR="00932CAA">
              <w:rPr>
                <w:noProof/>
                <w:webHidden/>
              </w:rPr>
              <w:instrText xml:space="preserve"> PAGEREF _Toc110314275 \h </w:instrText>
            </w:r>
            <w:r w:rsidR="00932CAA">
              <w:rPr>
                <w:noProof/>
                <w:webHidden/>
              </w:rPr>
            </w:r>
            <w:r w:rsidR="00932CAA">
              <w:rPr>
                <w:noProof/>
                <w:webHidden/>
              </w:rPr>
              <w:fldChar w:fldCharType="separate"/>
            </w:r>
            <w:r>
              <w:rPr>
                <w:noProof/>
                <w:webHidden/>
              </w:rPr>
              <w:t>29</w:t>
            </w:r>
            <w:r w:rsidR="00932CAA">
              <w:rPr>
                <w:noProof/>
                <w:webHidden/>
              </w:rPr>
              <w:fldChar w:fldCharType="end"/>
            </w:r>
          </w:hyperlink>
        </w:p>
        <w:p w14:paraId="1ADE0CC0" w14:textId="6B95F132" w:rsidR="00932CAA" w:rsidRDefault="00B1241C">
          <w:pPr>
            <w:pStyle w:val="Obsah3"/>
            <w:tabs>
              <w:tab w:val="left" w:pos="1255"/>
              <w:tab w:val="right" w:leader="dot" w:pos="10100"/>
            </w:tabs>
            <w:rPr>
              <w:rFonts w:asciiTheme="minorHAnsi" w:eastAsiaTheme="minorEastAsia" w:hAnsiTheme="minorHAnsi" w:cstheme="minorBidi"/>
              <w:b w:val="0"/>
              <w:bCs w:val="0"/>
              <w:noProof/>
              <w:lang w:bidi="ar-SA"/>
            </w:rPr>
          </w:pPr>
          <w:hyperlink w:anchor="_Toc110314276" w:history="1">
            <w:r w:rsidR="00932CAA" w:rsidRPr="00BA633A">
              <w:rPr>
                <w:rStyle w:val="Hypertextovprepojenie"/>
                <w:noProof/>
              </w:rPr>
              <w:t>7.4.2.</w:t>
            </w:r>
            <w:r w:rsidR="00932CAA">
              <w:rPr>
                <w:rFonts w:asciiTheme="minorHAnsi" w:eastAsiaTheme="minorEastAsia" w:hAnsiTheme="minorHAnsi" w:cstheme="minorBidi"/>
                <w:b w:val="0"/>
                <w:bCs w:val="0"/>
                <w:noProof/>
                <w:lang w:bidi="ar-SA"/>
              </w:rPr>
              <w:tab/>
            </w:r>
            <w:r w:rsidR="00932CAA" w:rsidRPr="00BA633A">
              <w:rPr>
                <w:rStyle w:val="Hypertextovprepojenie"/>
                <w:noProof/>
              </w:rPr>
              <w:t>Predčasné uzavretie výzvy</w:t>
            </w:r>
            <w:r w:rsidR="00932CAA">
              <w:rPr>
                <w:noProof/>
                <w:webHidden/>
              </w:rPr>
              <w:tab/>
            </w:r>
            <w:r w:rsidR="00932CAA">
              <w:rPr>
                <w:noProof/>
                <w:webHidden/>
              </w:rPr>
              <w:fldChar w:fldCharType="begin"/>
            </w:r>
            <w:r w:rsidR="00932CAA">
              <w:rPr>
                <w:noProof/>
                <w:webHidden/>
              </w:rPr>
              <w:instrText xml:space="preserve"> PAGEREF _Toc110314276 \h </w:instrText>
            </w:r>
            <w:r w:rsidR="00932CAA">
              <w:rPr>
                <w:noProof/>
                <w:webHidden/>
              </w:rPr>
            </w:r>
            <w:r w:rsidR="00932CAA">
              <w:rPr>
                <w:noProof/>
                <w:webHidden/>
              </w:rPr>
              <w:fldChar w:fldCharType="separate"/>
            </w:r>
            <w:r>
              <w:rPr>
                <w:noProof/>
                <w:webHidden/>
              </w:rPr>
              <w:t>31</w:t>
            </w:r>
            <w:r w:rsidR="00932CAA">
              <w:rPr>
                <w:noProof/>
                <w:webHidden/>
              </w:rPr>
              <w:fldChar w:fldCharType="end"/>
            </w:r>
          </w:hyperlink>
        </w:p>
        <w:p w14:paraId="539BE0B0" w14:textId="72759A1B" w:rsidR="00932CAA" w:rsidRDefault="00B1241C">
          <w:pPr>
            <w:pStyle w:val="Obsah2"/>
            <w:tabs>
              <w:tab w:val="right" w:leader="dot" w:pos="10100"/>
            </w:tabs>
            <w:rPr>
              <w:rFonts w:asciiTheme="minorHAnsi" w:eastAsiaTheme="minorEastAsia" w:hAnsiTheme="minorHAnsi" w:cstheme="minorBidi"/>
              <w:noProof/>
              <w:lang w:bidi="ar-SA"/>
            </w:rPr>
          </w:pPr>
          <w:hyperlink w:anchor="_Toc110314277" w:history="1">
            <w:r w:rsidR="00932CAA" w:rsidRPr="00BA633A">
              <w:rPr>
                <w:rStyle w:val="Hypertextovprepojenie"/>
                <w:noProof/>
                <w:spacing w:val="-2"/>
                <w:w w:val="99"/>
              </w:rPr>
              <w:t>7.5.</w:t>
            </w:r>
            <w:r w:rsidR="00932CAA">
              <w:rPr>
                <w:rFonts w:asciiTheme="minorHAnsi" w:eastAsiaTheme="minorEastAsia" w:hAnsiTheme="minorHAnsi" w:cstheme="minorBidi"/>
                <w:noProof/>
                <w:lang w:bidi="ar-SA"/>
              </w:rPr>
              <w:tab/>
            </w:r>
            <w:r w:rsidR="00932CAA" w:rsidRPr="00BA633A">
              <w:rPr>
                <w:rStyle w:val="Hypertextovprepojenie"/>
                <w:noProof/>
              </w:rPr>
              <w:t>Schvaľovací proces</w:t>
            </w:r>
            <w:r w:rsidR="00932CAA">
              <w:rPr>
                <w:noProof/>
                <w:webHidden/>
              </w:rPr>
              <w:tab/>
            </w:r>
            <w:r w:rsidR="00932CAA">
              <w:rPr>
                <w:noProof/>
                <w:webHidden/>
              </w:rPr>
              <w:fldChar w:fldCharType="begin"/>
            </w:r>
            <w:r w:rsidR="00932CAA">
              <w:rPr>
                <w:noProof/>
                <w:webHidden/>
              </w:rPr>
              <w:instrText xml:space="preserve"> PAGEREF _Toc110314277 \h </w:instrText>
            </w:r>
            <w:r w:rsidR="00932CAA">
              <w:rPr>
                <w:noProof/>
                <w:webHidden/>
              </w:rPr>
            </w:r>
            <w:r w:rsidR="00932CAA">
              <w:rPr>
                <w:noProof/>
                <w:webHidden/>
              </w:rPr>
              <w:fldChar w:fldCharType="separate"/>
            </w:r>
            <w:r>
              <w:rPr>
                <w:noProof/>
                <w:webHidden/>
              </w:rPr>
              <w:t>32</w:t>
            </w:r>
            <w:r w:rsidR="00932CAA">
              <w:rPr>
                <w:noProof/>
                <w:webHidden/>
              </w:rPr>
              <w:fldChar w:fldCharType="end"/>
            </w:r>
          </w:hyperlink>
        </w:p>
        <w:p w14:paraId="1E07AFF5" w14:textId="0D651DFB" w:rsidR="00932CAA" w:rsidRDefault="00B1241C">
          <w:pPr>
            <w:pStyle w:val="Obsah3"/>
            <w:tabs>
              <w:tab w:val="left" w:pos="1255"/>
              <w:tab w:val="right" w:leader="dot" w:pos="10100"/>
            </w:tabs>
            <w:rPr>
              <w:rFonts w:asciiTheme="minorHAnsi" w:eastAsiaTheme="minorEastAsia" w:hAnsiTheme="minorHAnsi" w:cstheme="minorBidi"/>
              <w:b w:val="0"/>
              <w:bCs w:val="0"/>
              <w:noProof/>
              <w:lang w:bidi="ar-SA"/>
            </w:rPr>
          </w:pPr>
          <w:hyperlink w:anchor="_Toc110314278" w:history="1">
            <w:r w:rsidR="00932CAA" w:rsidRPr="00BA633A">
              <w:rPr>
                <w:rStyle w:val="Hypertextovprepojenie"/>
                <w:rFonts w:eastAsia="Calibri Light" w:cs="Calibri Light"/>
                <w:noProof/>
                <w:spacing w:val="-2"/>
                <w:w w:val="99"/>
              </w:rPr>
              <w:t>7.5.1.</w:t>
            </w:r>
            <w:r w:rsidR="00932CAA">
              <w:rPr>
                <w:rFonts w:asciiTheme="minorHAnsi" w:eastAsiaTheme="minorEastAsia" w:hAnsiTheme="minorHAnsi" w:cstheme="minorBidi"/>
                <w:b w:val="0"/>
                <w:bCs w:val="0"/>
                <w:noProof/>
                <w:lang w:bidi="ar-SA"/>
              </w:rPr>
              <w:tab/>
            </w:r>
            <w:r w:rsidR="00932CAA" w:rsidRPr="00BA633A">
              <w:rPr>
                <w:rStyle w:val="Hypertextovprepojenie"/>
                <w:noProof/>
              </w:rPr>
              <w:t>Schvaľovací proces – administratívne overenie</w:t>
            </w:r>
            <w:r w:rsidR="00932CAA" w:rsidRPr="00BA633A">
              <w:rPr>
                <w:rStyle w:val="Hypertextovprepojenie"/>
                <w:noProof/>
                <w:spacing w:val="-5"/>
              </w:rPr>
              <w:t xml:space="preserve"> </w:t>
            </w:r>
            <w:r w:rsidR="00932CAA" w:rsidRPr="00BA633A">
              <w:rPr>
                <w:rStyle w:val="Hypertextovprepojenie"/>
                <w:noProof/>
              </w:rPr>
              <w:t>ŽoPr</w:t>
            </w:r>
            <w:r w:rsidR="00932CAA">
              <w:rPr>
                <w:noProof/>
                <w:webHidden/>
              </w:rPr>
              <w:tab/>
            </w:r>
            <w:r w:rsidR="00932CAA">
              <w:rPr>
                <w:noProof/>
                <w:webHidden/>
              </w:rPr>
              <w:fldChar w:fldCharType="begin"/>
            </w:r>
            <w:r w:rsidR="00932CAA">
              <w:rPr>
                <w:noProof/>
                <w:webHidden/>
              </w:rPr>
              <w:instrText xml:space="preserve"> PAGEREF _Toc110314278 \h </w:instrText>
            </w:r>
            <w:r w:rsidR="00932CAA">
              <w:rPr>
                <w:noProof/>
                <w:webHidden/>
              </w:rPr>
            </w:r>
            <w:r w:rsidR="00932CAA">
              <w:rPr>
                <w:noProof/>
                <w:webHidden/>
              </w:rPr>
              <w:fldChar w:fldCharType="separate"/>
            </w:r>
            <w:r>
              <w:rPr>
                <w:noProof/>
                <w:webHidden/>
              </w:rPr>
              <w:t>33</w:t>
            </w:r>
            <w:r w:rsidR="00932CAA">
              <w:rPr>
                <w:noProof/>
                <w:webHidden/>
              </w:rPr>
              <w:fldChar w:fldCharType="end"/>
            </w:r>
          </w:hyperlink>
        </w:p>
        <w:p w14:paraId="27F612B0" w14:textId="427E958A" w:rsidR="00932CAA" w:rsidRDefault="00B1241C">
          <w:pPr>
            <w:pStyle w:val="Obsah3"/>
            <w:tabs>
              <w:tab w:val="left" w:pos="1255"/>
              <w:tab w:val="right" w:leader="dot" w:pos="10100"/>
            </w:tabs>
            <w:rPr>
              <w:rFonts w:asciiTheme="minorHAnsi" w:eastAsiaTheme="minorEastAsia" w:hAnsiTheme="minorHAnsi" w:cstheme="minorBidi"/>
              <w:b w:val="0"/>
              <w:bCs w:val="0"/>
              <w:noProof/>
              <w:lang w:bidi="ar-SA"/>
            </w:rPr>
          </w:pPr>
          <w:hyperlink w:anchor="_Toc110314279" w:history="1">
            <w:r w:rsidR="00932CAA" w:rsidRPr="00BA633A">
              <w:rPr>
                <w:rStyle w:val="Hypertextovprepojenie"/>
                <w:rFonts w:eastAsia="Calibri Light" w:cs="Calibri Light"/>
                <w:noProof/>
                <w:spacing w:val="-2"/>
                <w:w w:val="99"/>
              </w:rPr>
              <w:t>7.5.2.</w:t>
            </w:r>
            <w:r w:rsidR="00932CAA">
              <w:rPr>
                <w:rFonts w:asciiTheme="minorHAnsi" w:eastAsiaTheme="minorEastAsia" w:hAnsiTheme="minorHAnsi" w:cstheme="minorBidi"/>
                <w:b w:val="0"/>
                <w:bCs w:val="0"/>
                <w:noProof/>
                <w:lang w:bidi="ar-SA"/>
              </w:rPr>
              <w:tab/>
            </w:r>
            <w:r w:rsidR="00932CAA" w:rsidRPr="00BA633A">
              <w:rPr>
                <w:rStyle w:val="Hypertextovprepojenie"/>
                <w:noProof/>
              </w:rPr>
              <w:t>Schvaľovací proces – odborné hodnotenie ŽoPr</w:t>
            </w:r>
            <w:r w:rsidR="00932CAA">
              <w:rPr>
                <w:noProof/>
                <w:webHidden/>
              </w:rPr>
              <w:tab/>
            </w:r>
            <w:r w:rsidR="00932CAA">
              <w:rPr>
                <w:noProof/>
                <w:webHidden/>
              </w:rPr>
              <w:fldChar w:fldCharType="begin"/>
            </w:r>
            <w:r w:rsidR="00932CAA">
              <w:rPr>
                <w:noProof/>
                <w:webHidden/>
              </w:rPr>
              <w:instrText xml:space="preserve"> PAGEREF _Toc110314279 \h </w:instrText>
            </w:r>
            <w:r w:rsidR="00932CAA">
              <w:rPr>
                <w:noProof/>
                <w:webHidden/>
              </w:rPr>
            </w:r>
            <w:r w:rsidR="00932CAA">
              <w:rPr>
                <w:noProof/>
                <w:webHidden/>
              </w:rPr>
              <w:fldChar w:fldCharType="separate"/>
            </w:r>
            <w:r>
              <w:rPr>
                <w:noProof/>
                <w:webHidden/>
              </w:rPr>
              <w:t>35</w:t>
            </w:r>
            <w:r w:rsidR="00932CAA">
              <w:rPr>
                <w:noProof/>
                <w:webHidden/>
              </w:rPr>
              <w:fldChar w:fldCharType="end"/>
            </w:r>
          </w:hyperlink>
        </w:p>
        <w:p w14:paraId="2637A4C2" w14:textId="46215ADE" w:rsidR="00932CAA" w:rsidRDefault="00B1241C">
          <w:pPr>
            <w:pStyle w:val="Obsah3"/>
            <w:tabs>
              <w:tab w:val="left" w:pos="1255"/>
              <w:tab w:val="right" w:leader="dot" w:pos="10100"/>
            </w:tabs>
            <w:rPr>
              <w:rFonts w:asciiTheme="minorHAnsi" w:eastAsiaTheme="minorEastAsia" w:hAnsiTheme="minorHAnsi" w:cstheme="minorBidi"/>
              <w:b w:val="0"/>
              <w:bCs w:val="0"/>
              <w:noProof/>
              <w:lang w:bidi="ar-SA"/>
            </w:rPr>
          </w:pPr>
          <w:hyperlink w:anchor="_Toc110314280" w:history="1">
            <w:r w:rsidR="00932CAA" w:rsidRPr="00BA633A">
              <w:rPr>
                <w:rStyle w:val="Hypertextovprepojenie"/>
                <w:rFonts w:eastAsia="Calibri Light" w:cs="Calibri Light"/>
                <w:noProof/>
                <w:spacing w:val="-2"/>
                <w:w w:val="99"/>
              </w:rPr>
              <w:t>7.5.3.</w:t>
            </w:r>
            <w:r w:rsidR="00932CAA">
              <w:rPr>
                <w:rFonts w:asciiTheme="minorHAnsi" w:eastAsiaTheme="minorEastAsia" w:hAnsiTheme="minorHAnsi" w:cstheme="minorBidi"/>
                <w:b w:val="0"/>
                <w:bCs w:val="0"/>
                <w:noProof/>
                <w:lang w:bidi="ar-SA"/>
              </w:rPr>
              <w:tab/>
            </w:r>
            <w:r w:rsidR="00932CAA" w:rsidRPr="00BA633A">
              <w:rPr>
                <w:rStyle w:val="Hypertextovprepojenie"/>
                <w:noProof/>
              </w:rPr>
              <w:t>Schvaľovací proces – výber ŽoPr</w:t>
            </w:r>
            <w:r w:rsidR="00932CAA">
              <w:rPr>
                <w:noProof/>
                <w:webHidden/>
              </w:rPr>
              <w:tab/>
            </w:r>
            <w:r w:rsidR="00932CAA">
              <w:rPr>
                <w:noProof/>
                <w:webHidden/>
              </w:rPr>
              <w:fldChar w:fldCharType="begin"/>
            </w:r>
            <w:r w:rsidR="00932CAA">
              <w:rPr>
                <w:noProof/>
                <w:webHidden/>
              </w:rPr>
              <w:instrText xml:space="preserve"> PAGEREF _Toc110314280 \h </w:instrText>
            </w:r>
            <w:r w:rsidR="00932CAA">
              <w:rPr>
                <w:noProof/>
                <w:webHidden/>
              </w:rPr>
            </w:r>
            <w:r w:rsidR="00932CAA">
              <w:rPr>
                <w:noProof/>
                <w:webHidden/>
              </w:rPr>
              <w:fldChar w:fldCharType="separate"/>
            </w:r>
            <w:r>
              <w:rPr>
                <w:noProof/>
                <w:webHidden/>
              </w:rPr>
              <w:t>37</w:t>
            </w:r>
            <w:r w:rsidR="00932CAA">
              <w:rPr>
                <w:noProof/>
                <w:webHidden/>
              </w:rPr>
              <w:fldChar w:fldCharType="end"/>
            </w:r>
          </w:hyperlink>
        </w:p>
        <w:p w14:paraId="3FB87082" w14:textId="2AC20864" w:rsidR="00932CAA" w:rsidRDefault="00B1241C">
          <w:pPr>
            <w:pStyle w:val="Obsah3"/>
            <w:tabs>
              <w:tab w:val="left" w:pos="1255"/>
              <w:tab w:val="right" w:leader="dot" w:pos="10100"/>
            </w:tabs>
            <w:rPr>
              <w:rFonts w:asciiTheme="minorHAnsi" w:eastAsiaTheme="minorEastAsia" w:hAnsiTheme="minorHAnsi" w:cstheme="minorBidi"/>
              <w:b w:val="0"/>
              <w:bCs w:val="0"/>
              <w:noProof/>
              <w:lang w:bidi="ar-SA"/>
            </w:rPr>
          </w:pPr>
          <w:hyperlink w:anchor="_Toc110314282" w:history="1">
            <w:r w:rsidR="00932CAA" w:rsidRPr="00BA633A">
              <w:rPr>
                <w:rStyle w:val="Hypertextovprepojenie"/>
                <w:rFonts w:eastAsia="Calibri Light" w:cs="Calibri Light"/>
                <w:noProof/>
                <w:spacing w:val="-2"/>
                <w:w w:val="99"/>
              </w:rPr>
              <w:t>7.5.4.</w:t>
            </w:r>
            <w:r w:rsidR="00932CAA">
              <w:rPr>
                <w:rFonts w:asciiTheme="minorHAnsi" w:eastAsiaTheme="minorEastAsia" w:hAnsiTheme="minorHAnsi" w:cstheme="minorBidi"/>
                <w:b w:val="0"/>
                <w:bCs w:val="0"/>
                <w:noProof/>
                <w:lang w:bidi="ar-SA"/>
              </w:rPr>
              <w:tab/>
            </w:r>
            <w:r w:rsidR="00932CAA" w:rsidRPr="00BA633A">
              <w:rPr>
                <w:rStyle w:val="Hypertextovprepojenie"/>
                <w:noProof/>
              </w:rPr>
              <w:t>Schvaľovací proces – Overenie výberu ŽoPr vykonaného MAS</w:t>
            </w:r>
            <w:r w:rsidR="00932CAA">
              <w:rPr>
                <w:noProof/>
                <w:webHidden/>
              </w:rPr>
              <w:tab/>
            </w:r>
            <w:r w:rsidR="00932CAA">
              <w:rPr>
                <w:noProof/>
                <w:webHidden/>
              </w:rPr>
              <w:fldChar w:fldCharType="begin"/>
            </w:r>
            <w:r w:rsidR="00932CAA">
              <w:rPr>
                <w:noProof/>
                <w:webHidden/>
              </w:rPr>
              <w:instrText xml:space="preserve"> PAGEREF _Toc110314282 \h </w:instrText>
            </w:r>
            <w:r w:rsidR="00932CAA">
              <w:rPr>
                <w:noProof/>
                <w:webHidden/>
              </w:rPr>
            </w:r>
            <w:r w:rsidR="00932CAA">
              <w:rPr>
                <w:noProof/>
                <w:webHidden/>
              </w:rPr>
              <w:fldChar w:fldCharType="separate"/>
            </w:r>
            <w:r>
              <w:rPr>
                <w:noProof/>
                <w:webHidden/>
              </w:rPr>
              <w:t>39</w:t>
            </w:r>
            <w:r w:rsidR="00932CAA">
              <w:rPr>
                <w:noProof/>
                <w:webHidden/>
              </w:rPr>
              <w:fldChar w:fldCharType="end"/>
            </w:r>
          </w:hyperlink>
        </w:p>
        <w:p w14:paraId="21C0F063" w14:textId="5F0F167C" w:rsidR="00932CAA" w:rsidRDefault="00B1241C">
          <w:pPr>
            <w:pStyle w:val="Obsah3"/>
            <w:tabs>
              <w:tab w:val="left" w:pos="1255"/>
              <w:tab w:val="right" w:leader="dot" w:pos="10100"/>
            </w:tabs>
            <w:rPr>
              <w:rFonts w:asciiTheme="minorHAnsi" w:eastAsiaTheme="minorEastAsia" w:hAnsiTheme="minorHAnsi" w:cstheme="minorBidi"/>
              <w:b w:val="0"/>
              <w:bCs w:val="0"/>
              <w:noProof/>
              <w:lang w:bidi="ar-SA"/>
            </w:rPr>
          </w:pPr>
          <w:hyperlink w:anchor="_Toc110314283" w:history="1">
            <w:r w:rsidR="00932CAA" w:rsidRPr="00BA633A">
              <w:rPr>
                <w:rStyle w:val="Hypertextovprepojenie"/>
                <w:rFonts w:eastAsia="Calibri Light" w:cs="Calibri Light"/>
                <w:noProof/>
                <w:spacing w:val="-2"/>
                <w:w w:val="99"/>
              </w:rPr>
              <w:t>7.5.5.</w:t>
            </w:r>
            <w:r w:rsidR="00932CAA">
              <w:rPr>
                <w:rFonts w:asciiTheme="minorHAnsi" w:eastAsiaTheme="minorEastAsia" w:hAnsiTheme="minorHAnsi" w:cstheme="minorBidi"/>
                <w:b w:val="0"/>
                <w:bCs w:val="0"/>
                <w:noProof/>
                <w:lang w:bidi="ar-SA"/>
              </w:rPr>
              <w:tab/>
            </w:r>
            <w:r w:rsidR="00932CAA" w:rsidRPr="00BA633A">
              <w:rPr>
                <w:rStyle w:val="Hypertextovprepojenie"/>
                <w:noProof/>
              </w:rPr>
              <w:t>Schvaľovací proces – Vydávanie Oznámení o schválení, resp. neschválení ŽoPr</w:t>
            </w:r>
            <w:r w:rsidR="00932CAA">
              <w:rPr>
                <w:noProof/>
                <w:webHidden/>
              </w:rPr>
              <w:tab/>
            </w:r>
            <w:r w:rsidR="00932CAA">
              <w:rPr>
                <w:noProof/>
                <w:webHidden/>
              </w:rPr>
              <w:fldChar w:fldCharType="begin"/>
            </w:r>
            <w:r w:rsidR="00932CAA">
              <w:rPr>
                <w:noProof/>
                <w:webHidden/>
              </w:rPr>
              <w:instrText xml:space="preserve"> PAGEREF _Toc110314283 \h </w:instrText>
            </w:r>
            <w:r w:rsidR="00932CAA">
              <w:rPr>
                <w:noProof/>
                <w:webHidden/>
              </w:rPr>
            </w:r>
            <w:r w:rsidR="00932CAA">
              <w:rPr>
                <w:noProof/>
                <w:webHidden/>
              </w:rPr>
              <w:fldChar w:fldCharType="separate"/>
            </w:r>
            <w:r>
              <w:rPr>
                <w:noProof/>
                <w:webHidden/>
              </w:rPr>
              <w:t>40</w:t>
            </w:r>
            <w:r w:rsidR="00932CAA">
              <w:rPr>
                <w:noProof/>
                <w:webHidden/>
              </w:rPr>
              <w:fldChar w:fldCharType="end"/>
            </w:r>
          </w:hyperlink>
        </w:p>
        <w:p w14:paraId="01D2D28C" w14:textId="4FB395C2" w:rsidR="00932CAA" w:rsidRDefault="00B1241C">
          <w:pPr>
            <w:pStyle w:val="Obsah3"/>
            <w:tabs>
              <w:tab w:val="left" w:pos="1255"/>
              <w:tab w:val="right" w:leader="dot" w:pos="10100"/>
            </w:tabs>
            <w:rPr>
              <w:rFonts w:asciiTheme="minorHAnsi" w:eastAsiaTheme="minorEastAsia" w:hAnsiTheme="minorHAnsi" w:cstheme="minorBidi"/>
              <w:b w:val="0"/>
              <w:bCs w:val="0"/>
              <w:noProof/>
              <w:lang w:bidi="ar-SA"/>
            </w:rPr>
          </w:pPr>
          <w:hyperlink w:anchor="_Toc110314284" w:history="1">
            <w:r w:rsidR="00932CAA" w:rsidRPr="00BA633A">
              <w:rPr>
                <w:rStyle w:val="Hypertextovprepojenie"/>
                <w:rFonts w:eastAsia="Calibri Light" w:cs="Calibri Light"/>
                <w:noProof/>
                <w:spacing w:val="-2"/>
                <w:w w:val="99"/>
              </w:rPr>
              <w:t>7.5.6.</w:t>
            </w:r>
            <w:r w:rsidR="00932CAA">
              <w:rPr>
                <w:rFonts w:asciiTheme="minorHAnsi" w:eastAsiaTheme="minorEastAsia" w:hAnsiTheme="minorHAnsi" w:cstheme="minorBidi"/>
                <w:b w:val="0"/>
                <w:bCs w:val="0"/>
                <w:noProof/>
                <w:lang w:bidi="ar-SA"/>
              </w:rPr>
              <w:tab/>
            </w:r>
            <w:r w:rsidR="00932CAA" w:rsidRPr="00BA633A">
              <w:rPr>
                <w:rStyle w:val="Hypertextovprepojenie"/>
                <w:noProof/>
              </w:rPr>
              <w:t>Overovanie splnenia podmienok poskytnutia príspevku na mieste</w:t>
            </w:r>
            <w:r w:rsidR="00932CAA">
              <w:rPr>
                <w:noProof/>
                <w:webHidden/>
              </w:rPr>
              <w:tab/>
            </w:r>
            <w:r w:rsidR="00932CAA">
              <w:rPr>
                <w:noProof/>
                <w:webHidden/>
              </w:rPr>
              <w:fldChar w:fldCharType="begin"/>
            </w:r>
            <w:r w:rsidR="00932CAA">
              <w:rPr>
                <w:noProof/>
                <w:webHidden/>
              </w:rPr>
              <w:instrText xml:space="preserve"> PAGEREF _Toc110314284 \h </w:instrText>
            </w:r>
            <w:r w:rsidR="00932CAA">
              <w:rPr>
                <w:noProof/>
                <w:webHidden/>
              </w:rPr>
            </w:r>
            <w:r w:rsidR="00932CAA">
              <w:rPr>
                <w:noProof/>
                <w:webHidden/>
              </w:rPr>
              <w:fldChar w:fldCharType="separate"/>
            </w:r>
            <w:r>
              <w:rPr>
                <w:noProof/>
                <w:webHidden/>
              </w:rPr>
              <w:t>41</w:t>
            </w:r>
            <w:r w:rsidR="00932CAA">
              <w:rPr>
                <w:noProof/>
                <w:webHidden/>
              </w:rPr>
              <w:fldChar w:fldCharType="end"/>
            </w:r>
          </w:hyperlink>
        </w:p>
        <w:p w14:paraId="0FE3EA67" w14:textId="0656EE5C" w:rsidR="00932CAA" w:rsidRDefault="00B1241C">
          <w:pPr>
            <w:pStyle w:val="Obsah2"/>
            <w:tabs>
              <w:tab w:val="right" w:leader="dot" w:pos="10100"/>
            </w:tabs>
            <w:rPr>
              <w:rFonts w:asciiTheme="minorHAnsi" w:eastAsiaTheme="minorEastAsia" w:hAnsiTheme="minorHAnsi" w:cstheme="minorBidi"/>
              <w:noProof/>
              <w:lang w:bidi="ar-SA"/>
            </w:rPr>
          </w:pPr>
          <w:hyperlink w:anchor="_Toc110314285" w:history="1">
            <w:r w:rsidR="00932CAA" w:rsidRPr="00BA633A">
              <w:rPr>
                <w:rStyle w:val="Hypertextovprepojenie"/>
                <w:noProof/>
                <w:spacing w:val="-2"/>
                <w:w w:val="99"/>
              </w:rPr>
              <w:t>7.6.</w:t>
            </w:r>
            <w:r w:rsidR="00932CAA">
              <w:rPr>
                <w:rFonts w:asciiTheme="minorHAnsi" w:eastAsiaTheme="minorEastAsia" w:hAnsiTheme="minorHAnsi" w:cstheme="minorBidi"/>
                <w:noProof/>
                <w:lang w:bidi="ar-SA"/>
              </w:rPr>
              <w:tab/>
            </w:r>
            <w:r w:rsidR="00932CAA" w:rsidRPr="00BA633A">
              <w:rPr>
                <w:rStyle w:val="Hypertextovprepojenie"/>
                <w:noProof/>
              </w:rPr>
              <w:t>Zásobník projektov</w:t>
            </w:r>
            <w:r w:rsidR="00932CAA">
              <w:rPr>
                <w:noProof/>
                <w:webHidden/>
              </w:rPr>
              <w:tab/>
            </w:r>
            <w:r w:rsidR="00932CAA">
              <w:rPr>
                <w:noProof/>
                <w:webHidden/>
              </w:rPr>
              <w:fldChar w:fldCharType="begin"/>
            </w:r>
            <w:r w:rsidR="00932CAA">
              <w:rPr>
                <w:noProof/>
                <w:webHidden/>
              </w:rPr>
              <w:instrText xml:space="preserve"> PAGEREF _Toc110314285 \h </w:instrText>
            </w:r>
            <w:r w:rsidR="00932CAA">
              <w:rPr>
                <w:noProof/>
                <w:webHidden/>
              </w:rPr>
            </w:r>
            <w:r w:rsidR="00932CAA">
              <w:rPr>
                <w:noProof/>
                <w:webHidden/>
              </w:rPr>
              <w:fldChar w:fldCharType="separate"/>
            </w:r>
            <w:r>
              <w:rPr>
                <w:noProof/>
                <w:webHidden/>
              </w:rPr>
              <w:t>42</w:t>
            </w:r>
            <w:r w:rsidR="00932CAA">
              <w:rPr>
                <w:noProof/>
                <w:webHidden/>
              </w:rPr>
              <w:fldChar w:fldCharType="end"/>
            </w:r>
          </w:hyperlink>
        </w:p>
        <w:p w14:paraId="35A424F9" w14:textId="1D5825C7" w:rsidR="00932CAA" w:rsidRDefault="00B1241C">
          <w:pPr>
            <w:pStyle w:val="Obsah2"/>
            <w:tabs>
              <w:tab w:val="right" w:leader="dot" w:pos="10100"/>
            </w:tabs>
            <w:rPr>
              <w:rFonts w:asciiTheme="minorHAnsi" w:eastAsiaTheme="minorEastAsia" w:hAnsiTheme="minorHAnsi" w:cstheme="minorBidi"/>
              <w:noProof/>
              <w:lang w:bidi="ar-SA"/>
            </w:rPr>
          </w:pPr>
          <w:hyperlink w:anchor="_Toc110314286" w:history="1">
            <w:r w:rsidR="00932CAA" w:rsidRPr="00BA633A">
              <w:rPr>
                <w:rStyle w:val="Hypertextovprepojenie"/>
                <w:noProof/>
                <w:spacing w:val="-2"/>
                <w:w w:val="99"/>
              </w:rPr>
              <w:t>7.7.</w:t>
            </w:r>
            <w:r w:rsidR="00932CAA">
              <w:rPr>
                <w:rFonts w:asciiTheme="minorHAnsi" w:eastAsiaTheme="minorEastAsia" w:hAnsiTheme="minorHAnsi" w:cstheme="minorBidi"/>
                <w:noProof/>
                <w:lang w:bidi="ar-SA"/>
              </w:rPr>
              <w:tab/>
            </w:r>
            <w:r w:rsidR="00932CAA" w:rsidRPr="00BA633A">
              <w:rPr>
                <w:rStyle w:val="Hypertextovprepojenie"/>
                <w:noProof/>
              </w:rPr>
              <w:t>Revízne postupy</w:t>
            </w:r>
            <w:r w:rsidR="00932CAA">
              <w:rPr>
                <w:noProof/>
                <w:webHidden/>
              </w:rPr>
              <w:tab/>
            </w:r>
            <w:r w:rsidR="00932CAA">
              <w:rPr>
                <w:noProof/>
                <w:webHidden/>
              </w:rPr>
              <w:fldChar w:fldCharType="begin"/>
            </w:r>
            <w:r w:rsidR="00932CAA">
              <w:rPr>
                <w:noProof/>
                <w:webHidden/>
              </w:rPr>
              <w:instrText xml:space="preserve"> PAGEREF _Toc110314286 \h </w:instrText>
            </w:r>
            <w:r w:rsidR="00932CAA">
              <w:rPr>
                <w:noProof/>
                <w:webHidden/>
              </w:rPr>
            </w:r>
            <w:r w:rsidR="00932CAA">
              <w:rPr>
                <w:noProof/>
                <w:webHidden/>
              </w:rPr>
              <w:fldChar w:fldCharType="separate"/>
            </w:r>
            <w:r>
              <w:rPr>
                <w:noProof/>
                <w:webHidden/>
              </w:rPr>
              <w:t>43</w:t>
            </w:r>
            <w:r w:rsidR="00932CAA">
              <w:rPr>
                <w:noProof/>
                <w:webHidden/>
              </w:rPr>
              <w:fldChar w:fldCharType="end"/>
            </w:r>
          </w:hyperlink>
        </w:p>
        <w:p w14:paraId="752B2DBC" w14:textId="06923F2F" w:rsidR="00932CAA" w:rsidRDefault="00B1241C">
          <w:pPr>
            <w:pStyle w:val="Obsah3"/>
            <w:tabs>
              <w:tab w:val="left" w:pos="1255"/>
              <w:tab w:val="right" w:leader="dot" w:pos="10100"/>
            </w:tabs>
            <w:rPr>
              <w:rFonts w:asciiTheme="minorHAnsi" w:eastAsiaTheme="minorEastAsia" w:hAnsiTheme="minorHAnsi" w:cstheme="minorBidi"/>
              <w:b w:val="0"/>
              <w:bCs w:val="0"/>
              <w:noProof/>
              <w:lang w:bidi="ar-SA"/>
            </w:rPr>
          </w:pPr>
          <w:hyperlink w:anchor="_Toc110314287" w:history="1">
            <w:r w:rsidR="00932CAA" w:rsidRPr="00BA633A">
              <w:rPr>
                <w:rStyle w:val="Hypertextovprepojenie"/>
                <w:rFonts w:eastAsia="Calibri Light" w:cs="Calibri Light"/>
                <w:noProof/>
                <w:spacing w:val="-2"/>
                <w:w w:val="99"/>
              </w:rPr>
              <w:t>7.8.1.</w:t>
            </w:r>
            <w:r w:rsidR="00932CAA">
              <w:rPr>
                <w:rFonts w:asciiTheme="minorHAnsi" w:eastAsiaTheme="minorEastAsia" w:hAnsiTheme="minorHAnsi" w:cstheme="minorBidi"/>
                <w:b w:val="0"/>
                <w:bCs w:val="0"/>
                <w:noProof/>
                <w:lang w:bidi="ar-SA"/>
              </w:rPr>
              <w:tab/>
            </w:r>
            <w:r w:rsidR="00932CAA" w:rsidRPr="00BA633A">
              <w:rPr>
                <w:rStyle w:val="Hypertextovprepojenie"/>
                <w:noProof/>
                <w:w w:val="95"/>
              </w:rPr>
              <w:t>Námietky</w:t>
            </w:r>
            <w:r w:rsidR="00932CAA">
              <w:rPr>
                <w:noProof/>
                <w:webHidden/>
              </w:rPr>
              <w:tab/>
            </w:r>
            <w:r w:rsidR="00932CAA">
              <w:rPr>
                <w:noProof/>
                <w:webHidden/>
              </w:rPr>
              <w:fldChar w:fldCharType="begin"/>
            </w:r>
            <w:r w:rsidR="00932CAA">
              <w:rPr>
                <w:noProof/>
                <w:webHidden/>
              </w:rPr>
              <w:instrText xml:space="preserve"> PAGEREF _Toc110314287 \h </w:instrText>
            </w:r>
            <w:r w:rsidR="00932CAA">
              <w:rPr>
                <w:noProof/>
                <w:webHidden/>
              </w:rPr>
            </w:r>
            <w:r w:rsidR="00932CAA">
              <w:rPr>
                <w:noProof/>
                <w:webHidden/>
              </w:rPr>
              <w:fldChar w:fldCharType="separate"/>
            </w:r>
            <w:r>
              <w:rPr>
                <w:noProof/>
                <w:webHidden/>
              </w:rPr>
              <w:t>43</w:t>
            </w:r>
            <w:r w:rsidR="00932CAA">
              <w:rPr>
                <w:noProof/>
                <w:webHidden/>
              </w:rPr>
              <w:fldChar w:fldCharType="end"/>
            </w:r>
          </w:hyperlink>
        </w:p>
        <w:p w14:paraId="148677DD" w14:textId="0256EA35" w:rsidR="00932CAA" w:rsidRDefault="00B1241C">
          <w:pPr>
            <w:pStyle w:val="Obsah2"/>
            <w:tabs>
              <w:tab w:val="right" w:leader="dot" w:pos="10100"/>
            </w:tabs>
            <w:rPr>
              <w:rFonts w:asciiTheme="minorHAnsi" w:eastAsiaTheme="minorEastAsia" w:hAnsiTheme="minorHAnsi" w:cstheme="minorBidi"/>
              <w:noProof/>
              <w:lang w:bidi="ar-SA"/>
            </w:rPr>
          </w:pPr>
          <w:hyperlink w:anchor="_Toc110314289" w:history="1">
            <w:r w:rsidR="00932CAA" w:rsidRPr="00BA633A">
              <w:rPr>
                <w:rStyle w:val="Hypertextovprepojenie"/>
                <w:noProof/>
                <w:spacing w:val="-2"/>
                <w:w w:val="99"/>
              </w:rPr>
              <w:t>7.8.</w:t>
            </w:r>
            <w:r w:rsidR="00932CAA">
              <w:rPr>
                <w:rFonts w:asciiTheme="minorHAnsi" w:eastAsiaTheme="minorEastAsia" w:hAnsiTheme="minorHAnsi" w:cstheme="minorBidi"/>
                <w:noProof/>
                <w:lang w:bidi="ar-SA"/>
              </w:rPr>
              <w:tab/>
            </w:r>
            <w:r w:rsidR="00932CAA" w:rsidRPr="00BA633A">
              <w:rPr>
                <w:rStyle w:val="Hypertextovprepojenie"/>
                <w:noProof/>
              </w:rPr>
              <w:t>Oprava</w:t>
            </w:r>
            <w:r w:rsidR="00932CAA" w:rsidRPr="00BA633A">
              <w:rPr>
                <w:rStyle w:val="Hypertextovprepojenie"/>
                <w:noProof/>
                <w:spacing w:val="-2"/>
              </w:rPr>
              <w:t xml:space="preserve"> </w:t>
            </w:r>
            <w:r w:rsidR="00932CAA" w:rsidRPr="00BA633A">
              <w:rPr>
                <w:rStyle w:val="Hypertextovprepojenie"/>
                <w:noProof/>
              </w:rPr>
              <w:t>oznámenia/rozhodnutia</w:t>
            </w:r>
            <w:r w:rsidR="00932CAA">
              <w:rPr>
                <w:noProof/>
                <w:webHidden/>
              </w:rPr>
              <w:tab/>
            </w:r>
            <w:r w:rsidR="00932CAA">
              <w:rPr>
                <w:noProof/>
                <w:webHidden/>
              </w:rPr>
              <w:fldChar w:fldCharType="begin"/>
            </w:r>
            <w:r w:rsidR="00932CAA">
              <w:rPr>
                <w:noProof/>
                <w:webHidden/>
              </w:rPr>
              <w:instrText xml:space="preserve"> PAGEREF _Toc110314289 \h </w:instrText>
            </w:r>
            <w:r w:rsidR="00932CAA">
              <w:rPr>
                <w:noProof/>
                <w:webHidden/>
              </w:rPr>
            </w:r>
            <w:r w:rsidR="00932CAA">
              <w:rPr>
                <w:noProof/>
                <w:webHidden/>
              </w:rPr>
              <w:fldChar w:fldCharType="separate"/>
            </w:r>
            <w:r>
              <w:rPr>
                <w:noProof/>
                <w:webHidden/>
              </w:rPr>
              <w:t>44</w:t>
            </w:r>
            <w:r w:rsidR="00932CAA">
              <w:rPr>
                <w:noProof/>
                <w:webHidden/>
              </w:rPr>
              <w:fldChar w:fldCharType="end"/>
            </w:r>
          </w:hyperlink>
        </w:p>
        <w:p w14:paraId="05B128CA" w14:textId="1A815448" w:rsidR="00932CAA" w:rsidRDefault="00B1241C">
          <w:pPr>
            <w:pStyle w:val="Obsah1"/>
            <w:tabs>
              <w:tab w:val="right" w:leader="dot" w:pos="10100"/>
            </w:tabs>
            <w:rPr>
              <w:rFonts w:asciiTheme="minorHAnsi" w:eastAsiaTheme="minorEastAsia" w:hAnsiTheme="minorHAnsi" w:cstheme="minorBidi"/>
              <w:b w:val="0"/>
              <w:bCs w:val="0"/>
              <w:noProof/>
              <w:lang w:bidi="ar-SA"/>
            </w:rPr>
          </w:pPr>
          <w:hyperlink w:anchor="_Toc110314290" w:history="1">
            <w:r w:rsidR="00932CAA" w:rsidRPr="00BA633A">
              <w:rPr>
                <w:rStyle w:val="Hypertextovprepojenie"/>
                <w:noProof/>
                <w:spacing w:val="-1"/>
                <w:w w:val="99"/>
              </w:rPr>
              <w:t>8.</w:t>
            </w:r>
            <w:r w:rsidR="00932CAA">
              <w:rPr>
                <w:rFonts w:asciiTheme="minorHAnsi" w:eastAsiaTheme="minorEastAsia" w:hAnsiTheme="minorHAnsi" w:cstheme="minorBidi"/>
                <w:b w:val="0"/>
                <w:bCs w:val="0"/>
                <w:noProof/>
                <w:lang w:bidi="ar-SA"/>
              </w:rPr>
              <w:tab/>
            </w:r>
            <w:r w:rsidR="00932CAA" w:rsidRPr="00BA633A">
              <w:rPr>
                <w:rStyle w:val="Hypertextovprepojenie"/>
                <w:noProof/>
              </w:rPr>
              <w:t>Realizácia projektov užívateľov</w:t>
            </w:r>
            <w:r w:rsidR="00932CAA">
              <w:rPr>
                <w:noProof/>
                <w:webHidden/>
              </w:rPr>
              <w:tab/>
            </w:r>
            <w:r w:rsidR="00932CAA">
              <w:rPr>
                <w:noProof/>
                <w:webHidden/>
              </w:rPr>
              <w:fldChar w:fldCharType="begin"/>
            </w:r>
            <w:r w:rsidR="00932CAA">
              <w:rPr>
                <w:noProof/>
                <w:webHidden/>
              </w:rPr>
              <w:instrText xml:space="preserve"> PAGEREF _Toc110314290 \h </w:instrText>
            </w:r>
            <w:r w:rsidR="00932CAA">
              <w:rPr>
                <w:noProof/>
                <w:webHidden/>
              </w:rPr>
            </w:r>
            <w:r w:rsidR="00932CAA">
              <w:rPr>
                <w:noProof/>
                <w:webHidden/>
              </w:rPr>
              <w:fldChar w:fldCharType="separate"/>
            </w:r>
            <w:r>
              <w:rPr>
                <w:noProof/>
                <w:webHidden/>
              </w:rPr>
              <w:t>45</w:t>
            </w:r>
            <w:r w:rsidR="00932CAA">
              <w:rPr>
                <w:noProof/>
                <w:webHidden/>
              </w:rPr>
              <w:fldChar w:fldCharType="end"/>
            </w:r>
          </w:hyperlink>
        </w:p>
        <w:p w14:paraId="78767624" w14:textId="66E708B8" w:rsidR="00932CAA" w:rsidRDefault="00B1241C">
          <w:pPr>
            <w:pStyle w:val="Obsah2"/>
            <w:tabs>
              <w:tab w:val="right" w:leader="dot" w:pos="10100"/>
            </w:tabs>
            <w:rPr>
              <w:rFonts w:asciiTheme="minorHAnsi" w:eastAsiaTheme="minorEastAsia" w:hAnsiTheme="minorHAnsi" w:cstheme="minorBidi"/>
              <w:noProof/>
              <w:lang w:bidi="ar-SA"/>
            </w:rPr>
          </w:pPr>
          <w:hyperlink w:anchor="_Toc110314291" w:history="1">
            <w:r w:rsidR="00932CAA" w:rsidRPr="00BA633A">
              <w:rPr>
                <w:rStyle w:val="Hypertextovprepojenie"/>
                <w:noProof/>
                <w:spacing w:val="-2"/>
                <w:w w:val="99"/>
              </w:rPr>
              <w:t>8.1.</w:t>
            </w:r>
            <w:r w:rsidR="00932CAA">
              <w:rPr>
                <w:rFonts w:asciiTheme="minorHAnsi" w:eastAsiaTheme="minorEastAsia" w:hAnsiTheme="minorHAnsi" w:cstheme="minorBidi"/>
                <w:noProof/>
                <w:lang w:bidi="ar-SA"/>
              </w:rPr>
              <w:tab/>
            </w:r>
            <w:r w:rsidR="00932CAA" w:rsidRPr="00BA633A">
              <w:rPr>
                <w:rStyle w:val="Hypertextovprepojenie"/>
                <w:noProof/>
              </w:rPr>
              <w:t>Zmluva o</w:t>
            </w:r>
            <w:r w:rsidR="00932CAA" w:rsidRPr="00BA633A">
              <w:rPr>
                <w:rStyle w:val="Hypertextovprepojenie"/>
                <w:noProof/>
                <w:spacing w:val="-1"/>
              </w:rPr>
              <w:t xml:space="preserve"> </w:t>
            </w:r>
            <w:r w:rsidR="00932CAA" w:rsidRPr="00BA633A">
              <w:rPr>
                <w:rStyle w:val="Hypertextovprepojenie"/>
                <w:noProof/>
              </w:rPr>
              <w:t>príspevku</w:t>
            </w:r>
            <w:r w:rsidR="00932CAA">
              <w:rPr>
                <w:noProof/>
                <w:webHidden/>
              </w:rPr>
              <w:tab/>
            </w:r>
            <w:r w:rsidR="00932CAA">
              <w:rPr>
                <w:noProof/>
                <w:webHidden/>
              </w:rPr>
              <w:fldChar w:fldCharType="begin"/>
            </w:r>
            <w:r w:rsidR="00932CAA">
              <w:rPr>
                <w:noProof/>
                <w:webHidden/>
              </w:rPr>
              <w:instrText xml:space="preserve"> PAGEREF _Toc110314291 \h </w:instrText>
            </w:r>
            <w:r w:rsidR="00932CAA">
              <w:rPr>
                <w:noProof/>
                <w:webHidden/>
              </w:rPr>
            </w:r>
            <w:r w:rsidR="00932CAA">
              <w:rPr>
                <w:noProof/>
                <w:webHidden/>
              </w:rPr>
              <w:fldChar w:fldCharType="separate"/>
            </w:r>
            <w:r>
              <w:rPr>
                <w:noProof/>
                <w:webHidden/>
              </w:rPr>
              <w:t>45</w:t>
            </w:r>
            <w:r w:rsidR="00932CAA">
              <w:rPr>
                <w:noProof/>
                <w:webHidden/>
              </w:rPr>
              <w:fldChar w:fldCharType="end"/>
            </w:r>
          </w:hyperlink>
        </w:p>
        <w:p w14:paraId="739F3C16" w14:textId="4F36B7B5" w:rsidR="00932CAA" w:rsidRDefault="00B1241C">
          <w:pPr>
            <w:pStyle w:val="Obsah2"/>
            <w:tabs>
              <w:tab w:val="right" w:leader="dot" w:pos="10100"/>
            </w:tabs>
            <w:rPr>
              <w:rFonts w:asciiTheme="minorHAnsi" w:eastAsiaTheme="minorEastAsia" w:hAnsiTheme="minorHAnsi" w:cstheme="minorBidi"/>
              <w:noProof/>
              <w:lang w:bidi="ar-SA"/>
            </w:rPr>
          </w:pPr>
          <w:hyperlink w:anchor="_Toc110314292" w:history="1">
            <w:r w:rsidR="00932CAA" w:rsidRPr="00BA633A">
              <w:rPr>
                <w:rStyle w:val="Hypertextovprepojenie"/>
                <w:noProof/>
                <w:spacing w:val="-2"/>
                <w:w w:val="99"/>
              </w:rPr>
              <w:t>8.2.</w:t>
            </w:r>
            <w:r w:rsidR="00932CAA">
              <w:rPr>
                <w:rFonts w:asciiTheme="minorHAnsi" w:eastAsiaTheme="minorEastAsia" w:hAnsiTheme="minorHAnsi" w:cstheme="minorBidi"/>
                <w:noProof/>
                <w:lang w:bidi="ar-SA"/>
              </w:rPr>
              <w:tab/>
            </w:r>
            <w:r w:rsidR="00932CAA" w:rsidRPr="00BA633A">
              <w:rPr>
                <w:rStyle w:val="Hypertextovprepojenie"/>
                <w:noProof/>
              </w:rPr>
              <w:t>Realizácia projektu užívateľa</w:t>
            </w:r>
            <w:r w:rsidR="00932CAA">
              <w:rPr>
                <w:noProof/>
                <w:webHidden/>
              </w:rPr>
              <w:tab/>
            </w:r>
            <w:r w:rsidR="00932CAA">
              <w:rPr>
                <w:noProof/>
                <w:webHidden/>
              </w:rPr>
              <w:fldChar w:fldCharType="begin"/>
            </w:r>
            <w:r w:rsidR="00932CAA">
              <w:rPr>
                <w:noProof/>
                <w:webHidden/>
              </w:rPr>
              <w:instrText xml:space="preserve"> PAGEREF _Toc110314292 \h </w:instrText>
            </w:r>
            <w:r w:rsidR="00932CAA">
              <w:rPr>
                <w:noProof/>
                <w:webHidden/>
              </w:rPr>
            </w:r>
            <w:r w:rsidR="00932CAA">
              <w:rPr>
                <w:noProof/>
                <w:webHidden/>
              </w:rPr>
              <w:fldChar w:fldCharType="separate"/>
            </w:r>
            <w:r>
              <w:rPr>
                <w:noProof/>
                <w:webHidden/>
              </w:rPr>
              <w:t>47</w:t>
            </w:r>
            <w:r w:rsidR="00932CAA">
              <w:rPr>
                <w:noProof/>
                <w:webHidden/>
              </w:rPr>
              <w:fldChar w:fldCharType="end"/>
            </w:r>
          </w:hyperlink>
        </w:p>
        <w:p w14:paraId="3ED0FF52" w14:textId="0A339FED" w:rsidR="00932CAA" w:rsidRDefault="00B1241C">
          <w:pPr>
            <w:pStyle w:val="Obsah2"/>
            <w:tabs>
              <w:tab w:val="right" w:leader="dot" w:pos="10100"/>
            </w:tabs>
            <w:rPr>
              <w:rFonts w:asciiTheme="minorHAnsi" w:eastAsiaTheme="minorEastAsia" w:hAnsiTheme="minorHAnsi" w:cstheme="minorBidi"/>
              <w:noProof/>
              <w:lang w:bidi="ar-SA"/>
            </w:rPr>
          </w:pPr>
          <w:hyperlink w:anchor="_Toc110314293" w:history="1">
            <w:r w:rsidR="00932CAA" w:rsidRPr="00BA633A">
              <w:rPr>
                <w:rStyle w:val="Hypertextovprepojenie"/>
                <w:noProof/>
                <w:spacing w:val="-2"/>
                <w:w w:val="99"/>
              </w:rPr>
              <w:t>8.3.</w:t>
            </w:r>
            <w:r w:rsidR="00932CAA">
              <w:rPr>
                <w:rFonts w:asciiTheme="minorHAnsi" w:eastAsiaTheme="minorEastAsia" w:hAnsiTheme="minorHAnsi" w:cstheme="minorBidi"/>
                <w:noProof/>
                <w:lang w:bidi="ar-SA"/>
              </w:rPr>
              <w:tab/>
            </w:r>
            <w:r w:rsidR="00932CAA" w:rsidRPr="00BA633A">
              <w:rPr>
                <w:rStyle w:val="Hypertextovprepojenie"/>
                <w:noProof/>
              </w:rPr>
              <w:t>Kontrola projektov zo strany MAS</w:t>
            </w:r>
            <w:r w:rsidR="00932CAA">
              <w:rPr>
                <w:noProof/>
                <w:webHidden/>
              </w:rPr>
              <w:tab/>
            </w:r>
            <w:r w:rsidR="00932CAA">
              <w:rPr>
                <w:noProof/>
                <w:webHidden/>
              </w:rPr>
              <w:fldChar w:fldCharType="begin"/>
            </w:r>
            <w:r w:rsidR="00932CAA">
              <w:rPr>
                <w:noProof/>
                <w:webHidden/>
              </w:rPr>
              <w:instrText xml:space="preserve"> PAGEREF _Toc110314293 \h </w:instrText>
            </w:r>
            <w:r w:rsidR="00932CAA">
              <w:rPr>
                <w:noProof/>
                <w:webHidden/>
              </w:rPr>
            </w:r>
            <w:r w:rsidR="00932CAA">
              <w:rPr>
                <w:noProof/>
                <w:webHidden/>
              </w:rPr>
              <w:fldChar w:fldCharType="separate"/>
            </w:r>
            <w:r>
              <w:rPr>
                <w:noProof/>
                <w:webHidden/>
              </w:rPr>
              <w:t>49</w:t>
            </w:r>
            <w:r w:rsidR="00932CAA">
              <w:rPr>
                <w:noProof/>
                <w:webHidden/>
              </w:rPr>
              <w:fldChar w:fldCharType="end"/>
            </w:r>
          </w:hyperlink>
        </w:p>
        <w:p w14:paraId="72DFB2D8" w14:textId="634E7B7D" w:rsidR="00932CAA" w:rsidRDefault="00B1241C">
          <w:pPr>
            <w:pStyle w:val="Obsah3"/>
            <w:tabs>
              <w:tab w:val="left" w:pos="1255"/>
              <w:tab w:val="right" w:leader="dot" w:pos="10100"/>
            </w:tabs>
            <w:rPr>
              <w:rFonts w:asciiTheme="minorHAnsi" w:eastAsiaTheme="minorEastAsia" w:hAnsiTheme="minorHAnsi" w:cstheme="minorBidi"/>
              <w:b w:val="0"/>
              <w:bCs w:val="0"/>
              <w:noProof/>
              <w:lang w:bidi="ar-SA"/>
            </w:rPr>
          </w:pPr>
          <w:hyperlink w:anchor="_Toc110314294" w:history="1">
            <w:r w:rsidR="00932CAA" w:rsidRPr="00BA633A">
              <w:rPr>
                <w:rStyle w:val="Hypertextovprepojenie"/>
                <w:rFonts w:eastAsia="Calibri Light" w:cs="Calibri Light"/>
                <w:noProof/>
                <w:spacing w:val="-2"/>
                <w:w w:val="99"/>
              </w:rPr>
              <w:t>8.3.1.</w:t>
            </w:r>
            <w:r w:rsidR="00932CAA">
              <w:rPr>
                <w:rFonts w:asciiTheme="minorHAnsi" w:eastAsiaTheme="minorEastAsia" w:hAnsiTheme="minorHAnsi" w:cstheme="minorBidi"/>
                <w:b w:val="0"/>
                <w:bCs w:val="0"/>
                <w:noProof/>
                <w:lang w:bidi="ar-SA"/>
              </w:rPr>
              <w:tab/>
            </w:r>
            <w:r w:rsidR="00932CAA" w:rsidRPr="00BA633A">
              <w:rPr>
                <w:rStyle w:val="Hypertextovprepojenie"/>
                <w:noProof/>
              </w:rPr>
              <w:t>Kontrola projektov – základné ustanovenia o kontrole</w:t>
            </w:r>
            <w:r w:rsidR="00932CAA">
              <w:rPr>
                <w:noProof/>
                <w:webHidden/>
              </w:rPr>
              <w:tab/>
            </w:r>
            <w:r w:rsidR="00932CAA">
              <w:rPr>
                <w:noProof/>
                <w:webHidden/>
              </w:rPr>
              <w:fldChar w:fldCharType="begin"/>
            </w:r>
            <w:r w:rsidR="00932CAA">
              <w:rPr>
                <w:noProof/>
                <w:webHidden/>
              </w:rPr>
              <w:instrText xml:space="preserve"> PAGEREF _Toc110314294 \h </w:instrText>
            </w:r>
            <w:r w:rsidR="00932CAA">
              <w:rPr>
                <w:noProof/>
                <w:webHidden/>
              </w:rPr>
            </w:r>
            <w:r w:rsidR="00932CAA">
              <w:rPr>
                <w:noProof/>
                <w:webHidden/>
              </w:rPr>
              <w:fldChar w:fldCharType="separate"/>
            </w:r>
            <w:r>
              <w:rPr>
                <w:noProof/>
                <w:webHidden/>
              </w:rPr>
              <w:t>49</w:t>
            </w:r>
            <w:r w:rsidR="00932CAA">
              <w:rPr>
                <w:noProof/>
                <w:webHidden/>
              </w:rPr>
              <w:fldChar w:fldCharType="end"/>
            </w:r>
          </w:hyperlink>
        </w:p>
        <w:p w14:paraId="0ADD024E" w14:textId="56B5FEEB" w:rsidR="00932CAA" w:rsidRDefault="00B1241C">
          <w:pPr>
            <w:pStyle w:val="Obsah3"/>
            <w:tabs>
              <w:tab w:val="left" w:pos="1255"/>
              <w:tab w:val="right" w:leader="dot" w:pos="10100"/>
            </w:tabs>
            <w:rPr>
              <w:rFonts w:asciiTheme="minorHAnsi" w:eastAsiaTheme="minorEastAsia" w:hAnsiTheme="minorHAnsi" w:cstheme="minorBidi"/>
              <w:b w:val="0"/>
              <w:bCs w:val="0"/>
              <w:noProof/>
              <w:lang w:bidi="ar-SA"/>
            </w:rPr>
          </w:pPr>
          <w:hyperlink w:anchor="_Toc110314295" w:history="1">
            <w:r w:rsidR="00932CAA" w:rsidRPr="00BA633A">
              <w:rPr>
                <w:rStyle w:val="Hypertextovprepojenie"/>
                <w:rFonts w:eastAsia="Calibri Light" w:cs="Calibri Light"/>
                <w:noProof/>
                <w:spacing w:val="-2"/>
                <w:w w:val="99"/>
              </w:rPr>
              <w:t>8.3.2.</w:t>
            </w:r>
            <w:r w:rsidR="00932CAA">
              <w:rPr>
                <w:rFonts w:asciiTheme="minorHAnsi" w:eastAsiaTheme="minorEastAsia" w:hAnsiTheme="minorHAnsi" w:cstheme="minorBidi"/>
                <w:b w:val="0"/>
                <w:bCs w:val="0"/>
                <w:noProof/>
                <w:lang w:bidi="ar-SA"/>
              </w:rPr>
              <w:tab/>
            </w:r>
            <w:r w:rsidR="00932CAA" w:rsidRPr="00BA633A">
              <w:rPr>
                <w:rStyle w:val="Hypertextovprepojenie"/>
                <w:noProof/>
              </w:rPr>
              <w:t>Kontrola projektov – verejné obstarávanie</w:t>
            </w:r>
            <w:r w:rsidR="00932CAA">
              <w:rPr>
                <w:noProof/>
                <w:webHidden/>
              </w:rPr>
              <w:tab/>
            </w:r>
            <w:r w:rsidR="00932CAA">
              <w:rPr>
                <w:noProof/>
                <w:webHidden/>
              </w:rPr>
              <w:fldChar w:fldCharType="begin"/>
            </w:r>
            <w:r w:rsidR="00932CAA">
              <w:rPr>
                <w:noProof/>
                <w:webHidden/>
              </w:rPr>
              <w:instrText xml:space="preserve"> PAGEREF _Toc110314295 \h </w:instrText>
            </w:r>
            <w:r w:rsidR="00932CAA">
              <w:rPr>
                <w:noProof/>
                <w:webHidden/>
              </w:rPr>
            </w:r>
            <w:r w:rsidR="00932CAA">
              <w:rPr>
                <w:noProof/>
                <w:webHidden/>
              </w:rPr>
              <w:fldChar w:fldCharType="separate"/>
            </w:r>
            <w:r>
              <w:rPr>
                <w:noProof/>
                <w:webHidden/>
              </w:rPr>
              <w:t>54</w:t>
            </w:r>
            <w:r w:rsidR="00932CAA">
              <w:rPr>
                <w:noProof/>
                <w:webHidden/>
              </w:rPr>
              <w:fldChar w:fldCharType="end"/>
            </w:r>
          </w:hyperlink>
        </w:p>
        <w:p w14:paraId="5BAE2B4C" w14:textId="11DD3FE5" w:rsidR="00932CAA" w:rsidRDefault="00B1241C">
          <w:pPr>
            <w:pStyle w:val="Obsah3"/>
            <w:tabs>
              <w:tab w:val="left" w:pos="1255"/>
              <w:tab w:val="right" w:leader="dot" w:pos="10100"/>
            </w:tabs>
            <w:rPr>
              <w:rFonts w:asciiTheme="minorHAnsi" w:eastAsiaTheme="minorEastAsia" w:hAnsiTheme="minorHAnsi" w:cstheme="minorBidi"/>
              <w:b w:val="0"/>
              <w:bCs w:val="0"/>
              <w:noProof/>
              <w:lang w:bidi="ar-SA"/>
            </w:rPr>
          </w:pPr>
          <w:hyperlink w:anchor="_Toc110314296" w:history="1">
            <w:r w:rsidR="00932CAA" w:rsidRPr="00BA633A">
              <w:rPr>
                <w:rStyle w:val="Hypertextovprepojenie"/>
                <w:rFonts w:eastAsia="Calibri Light" w:cs="Calibri Light"/>
                <w:noProof/>
                <w:spacing w:val="-2"/>
                <w:w w:val="99"/>
              </w:rPr>
              <w:t>8.3.3.</w:t>
            </w:r>
            <w:r w:rsidR="00932CAA">
              <w:rPr>
                <w:rFonts w:asciiTheme="minorHAnsi" w:eastAsiaTheme="minorEastAsia" w:hAnsiTheme="minorHAnsi" w:cstheme="minorBidi"/>
                <w:b w:val="0"/>
                <w:bCs w:val="0"/>
                <w:noProof/>
                <w:lang w:bidi="ar-SA"/>
              </w:rPr>
              <w:tab/>
            </w:r>
            <w:r w:rsidR="00932CAA" w:rsidRPr="00BA633A">
              <w:rPr>
                <w:rStyle w:val="Hypertextovprepojenie"/>
                <w:noProof/>
              </w:rPr>
              <w:t>Kontrola projektov – žiadosť o platbu užívateľa</w:t>
            </w:r>
            <w:r w:rsidR="00932CAA">
              <w:rPr>
                <w:noProof/>
                <w:webHidden/>
              </w:rPr>
              <w:tab/>
            </w:r>
            <w:r w:rsidR="00932CAA">
              <w:rPr>
                <w:noProof/>
                <w:webHidden/>
              </w:rPr>
              <w:fldChar w:fldCharType="begin"/>
            </w:r>
            <w:r w:rsidR="00932CAA">
              <w:rPr>
                <w:noProof/>
                <w:webHidden/>
              </w:rPr>
              <w:instrText xml:space="preserve"> PAGEREF _Toc110314296 \h </w:instrText>
            </w:r>
            <w:r w:rsidR="00932CAA">
              <w:rPr>
                <w:noProof/>
                <w:webHidden/>
              </w:rPr>
            </w:r>
            <w:r w:rsidR="00932CAA">
              <w:rPr>
                <w:noProof/>
                <w:webHidden/>
              </w:rPr>
              <w:fldChar w:fldCharType="separate"/>
            </w:r>
            <w:r>
              <w:rPr>
                <w:noProof/>
                <w:webHidden/>
              </w:rPr>
              <w:t>56</w:t>
            </w:r>
            <w:r w:rsidR="00932CAA">
              <w:rPr>
                <w:noProof/>
                <w:webHidden/>
              </w:rPr>
              <w:fldChar w:fldCharType="end"/>
            </w:r>
          </w:hyperlink>
        </w:p>
        <w:p w14:paraId="43BFEEF5" w14:textId="56FAC68C" w:rsidR="00932CAA" w:rsidRDefault="00B1241C">
          <w:pPr>
            <w:pStyle w:val="Obsah3"/>
            <w:tabs>
              <w:tab w:val="left" w:pos="1255"/>
              <w:tab w:val="right" w:leader="dot" w:pos="10100"/>
            </w:tabs>
            <w:rPr>
              <w:rFonts w:asciiTheme="minorHAnsi" w:eastAsiaTheme="minorEastAsia" w:hAnsiTheme="minorHAnsi" w:cstheme="minorBidi"/>
              <w:b w:val="0"/>
              <w:bCs w:val="0"/>
              <w:noProof/>
              <w:lang w:bidi="ar-SA"/>
            </w:rPr>
          </w:pPr>
          <w:hyperlink w:anchor="_Toc110314297" w:history="1">
            <w:r w:rsidR="00932CAA" w:rsidRPr="00BA633A">
              <w:rPr>
                <w:rStyle w:val="Hypertextovprepojenie"/>
                <w:rFonts w:eastAsia="Calibri Light" w:cs="Calibri Light"/>
                <w:noProof/>
                <w:spacing w:val="-2"/>
                <w:w w:val="99"/>
              </w:rPr>
              <w:t>8.3.4.</w:t>
            </w:r>
            <w:r w:rsidR="00932CAA">
              <w:rPr>
                <w:rFonts w:asciiTheme="minorHAnsi" w:eastAsiaTheme="minorEastAsia" w:hAnsiTheme="minorHAnsi" w:cstheme="minorBidi"/>
                <w:b w:val="0"/>
                <w:bCs w:val="0"/>
                <w:noProof/>
                <w:lang w:bidi="ar-SA"/>
              </w:rPr>
              <w:tab/>
            </w:r>
            <w:r w:rsidR="00932CAA" w:rsidRPr="00BA633A">
              <w:rPr>
                <w:rStyle w:val="Hypertextovprepojenie"/>
                <w:noProof/>
              </w:rPr>
              <w:t>Kontrola projektov – výkon kontroly ŽoP užívateľa zo strany MAS</w:t>
            </w:r>
            <w:r w:rsidR="00932CAA">
              <w:rPr>
                <w:noProof/>
                <w:webHidden/>
              </w:rPr>
              <w:tab/>
            </w:r>
            <w:r w:rsidR="00932CAA">
              <w:rPr>
                <w:noProof/>
                <w:webHidden/>
              </w:rPr>
              <w:fldChar w:fldCharType="begin"/>
            </w:r>
            <w:r w:rsidR="00932CAA">
              <w:rPr>
                <w:noProof/>
                <w:webHidden/>
              </w:rPr>
              <w:instrText xml:space="preserve"> PAGEREF _Toc110314297 \h </w:instrText>
            </w:r>
            <w:r w:rsidR="00932CAA">
              <w:rPr>
                <w:noProof/>
                <w:webHidden/>
              </w:rPr>
            </w:r>
            <w:r w:rsidR="00932CAA">
              <w:rPr>
                <w:noProof/>
                <w:webHidden/>
              </w:rPr>
              <w:fldChar w:fldCharType="separate"/>
            </w:r>
            <w:r>
              <w:rPr>
                <w:noProof/>
                <w:webHidden/>
              </w:rPr>
              <w:t>58</w:t>
            </w:r>
            <w:r w:rsidR="00932CAA">
              <w:rPr>
                <w:noProof/>
                <w:webHidden/>
              </w:rPr>
              <w:fldChar w:fldCharType="end"/>
            </w:r>
          </w:hyperlink>
        </w:p>
        <w:p w14:paraId="353EF982" w14:textId="27F3FC8F" w:rsidR="00932CAA" w:rsidRDefault="00B1241C">
          <w:pPr>
            <w:pStyle w:val="Obsah3"/>
            <w:tabs>
              <w:tab w:val="left" w:pos="1255"/>
              <w:tab w:val="right" w:leader="dot" w:pos="10100"/>
            </w:tabs>
            <w:rPr>
              <w:rFonts w:asciiTheme="minorHAnsi" w:eastAsiaTheme="minorEastAsia" w:hAnsiTheme="minorHAnsi" w:cstheme="minorBidi"/>
              <w:b w:val="0"/>
              <w:bCs w:val="0"/>
              <w:noProof/>
              <w:lang w:bidi="ar-SA"/>
            </w:rPr>
          </w:pPr>
          <w:hyperlink w:anchor="_Toc110314298" w:history="1">
            <w:r w:rsidR="00932CAA" w:rsidRPr="00BA633A">
              <w:rPr>
                <w:rStyle w:val="Hypertextovprepojenie"/>
                <w:rFonts w:eastAsia="Calibri Light" w:cs="Calibri Light"/>
                <w:noProof/>
                <w:spacing w:val="-2"/>
                <w:w w:val="99"/>
              </w:rPr>
              <w:t>8.3.5.</w:t>
            </w:r>
            <w:r w:rsidR="00932CAA">
              <w:rPr>
                <w:rFonts w:asciiTheme="minorHAnsi" w:eastAsiaTheme="minorEastAsia" w:hAnsiTheme="minorHAnsi" w:cstheme="minorBidi"/>
                <w:b w:val="0"/>
                <w:bCs w:val="0"/>
                <w:noProof/>
                <w:lang w:bidi="ar-SA"/>
              </w:rPr>
              <w:tab/>
            </w:r>
            <w:r w:rsidR="00932CAA" w:rsidRPr="00BA633A">
              <w:rPr>
                <w:rStyle w:val="Hypertextovprepojenie"/>
                <w:noProof/>
              </w:rPr>
              <w:t>Kontrola projektov – zostavenie žiadosti o platbu na úrovni MAS</w:t>
            </w:r>
            <w:r w:rsidR="00932CAA">
              <w:rPr>
                <w:noProof/>
                <w:webHidden/>
              </w:rPr>
              <w:tab/>
            </w:r>
            <w:r w:rsidR="00932CAA">
              <w:rPr>
                <w:noProof/>
                <w:webHidden/>
              </w:rPr>
              <w:fldChar w:fldCharType="begin"/>
            </w:r>
            <w:r w:rsidR="00932CAA">
              <w:rPr>
                <w:noProof/>
                <w:webHidden/>
              </w:rPr>
              <w:instrText xml:space="preserve"> PAGEREF _Toc110314298 \h </w:instrText>
            </w:r>
            <w:r w:rsidR="00932CAA">
              <w:rPr>
                <w:noProof/>
                <w:webHidden/>
              </w:rPr>
            </w:r>
            <w:r w:rsidR="00932CAA">
              <w:rPr>
                <w:noProof/>
                <w:webHidden/>
              </w:rPr>
              <w:fldChar w:fldCharType="separate"/>
            </w:r>
            <w:r>
              <w:rPr>
                <w:noProof/>
                <w:webHidden/>
              </w:rPr>
              <w:t>60</w:t>
            </w:r>
            <w:r w:rsidR="00932CAA">
              <w:rPr>
                <w:noProof/>
                <w:webHidden/>
              </w:rPr>
              <w:fldChar w:fldCharType="end"/>
            </w:r>
          </w:hyperlink>
        </w:p>
        <w:p w14:paraId="4BF6B529" w14:textId="0EA9565F" w:rsidR="00932CAA" w:rsidRDefault="00B1241C">
          <w:pPr>
            <w:pStyle w:val="Obsah3"/>
            <w:tabs>
              <w:tab w:val="left" w:pos="1255"/>
              <w:tab w:val="right" w:leader="dot" w:pos="10100"/>
            </w:tabs>
            <w:rPr>
              <w:rFonts w:asciiTheme="minorHAnsi" w:eastAsiaTheme="minorEastAsia" w:hAnsiTheme="minorHAnsi" w:cstheme="minorBidi"/>
              <w:b w:val="0"/>
              <w:bCs w:val="0"/>
              <w:noProof/>
              <w:lang w:bidi="ar-SA"/>
            </w:rPr>
          </w:pPr>
          <w:hyperlink w:anchor="_Toc110314299" w:history="1">
            <w:r w:rsidR="00932CAA" w:rsidRPr="00BA633A">
              <w:rPr>
                <w:rStyle w:val="Hypertextovprepojenie"/>
                <w:rFonts w:eastAsia="Calibri Light" w:cs="Calibri Light"/>
                <w:noProof/>
                <w:spacing w:val="-2"/>
                <w:w w:val="99"/>
              </w:rPr>
              <w:t>8.3.6.</w:t>
            </w:r>
            <w:r w:rsidR="00932CAA">
              <w:rPr>
                <w:rFonts w:asciiTheme="minorHAnsi" w:eastAsiaTheme="minorEastAsia" w:hAnsiTheme="minorHAnsi" w:cstheme="minorBidi"/>
                <w:b w:val="0"/>
                <w:bCs w:val="0"/>
                <w:noProof/>
                <w:lang w:bidi="ar-SA"/>
              </w:rPr>
              <w:tab/>
            </w:r>
            <w:r w:rsidR="00932CAA" w:rsidRPr="00BA633A">
              <w:rPr>
                <w:rStyle w:val="Hypertextovprepojenie"/>
                <w:noProof/>
              </w:rPr>
              <w:t>Finančný a informačný tok v súvislosti so žiadosťami o platbu</w:t>
            </w:r>
            <w:r w:rsidR="00932CAA">
              <w:rPr>
                <w:noProof/>
                <w:webHidden/>
              </w:rPr>
              <w:tab/>
            </w:r>
            <w:r w:rsidR="00932CAA">
              <w:rPr>
                <w:noProof/>
                <w:webHidden/>
              </w:rPr>
              <w:fldChar w:fldCharType="begin"/>
            </w:r>
            <w:r w:rsidR="00932CAA">
              <w:rPr>
                <w:noProof/>
                <w:webHidden/>
              </w:rPr>
              <w:instrText xml:space="preserve"> PAGEREF _Toc110314299 \h </w:instrText>
            </w:r>
            <w:r w:rsidR="00932CAA">
              <w:rPr>
                <w:noProof/>
                <w:webHidden/>
              </w:rPr>
            </w:r>
            <w:r w:rsidR="00932CAA">
              <w:rPr>
                <w:noProof/>
                <w:webHidden/>
              </w:rPr>
              <w:fldChar w:fldCharType="separate"/>
            </w:r>
            <w:r>
              <w:rPr>
                <w:noProof/>
                <w:webHidden/>
              </w:rPr>
              <w:t>62</w:t>
            </w:r>
            <w:r w:rsidR="00932CAA">
              <w:rPr>
                <w:noProof/>
                <w:webHidden/>
              </w:rPr>
              <w:fldChar w:fldCharType="end"/>
            </w:r>
          </w:hyperlink>
        </w:p>
        <w:p w14:paraId="5290C3EE" w14:textId="25F6486D" w:rsidR="00932CAA" w:rsidRDefault="00B1241C">
          <w:pPr>
            <w:pStyle w:val="Obsah3"/>
            <w:tabs>
              <w:tab w:val="left" w:pos="1255"/>
              <w:tab w:val="right" w:leader="dot" w:pos="10100"/>
            </w:tabs>
            <w:rPr>
              <w:rFonts w:asciiTheme="minorHAnsi" w:eastAsiaTheme="minorEastAsia" w:hAnsiTheme="minorHAnsi" w:cstheme="minorBidi"/>
              <w:b w:val="0"/>
              <w:bCs w:val="0"/>
              <w:noProof/>
              <w:lang w:bidi="ar-SA"/>
            </w:rPr>
          </w:pPr>
          <w:hyperlink w:anchor="_Toc110314300" w:history="1">
            <w:r w:rsidR="00932CAA" w:rsidRPr="00BA633A">
              <w:rPr>
                <w:rStyle w:val="Hypertextovprepojenie"/>
                <w:rFonts w:eastAsia="Calibri Light" w:cs="Calibri Light"/>
                <w:noProof/>
                <w:spacing w:val="-2"/>
                <w:w w:val="99"/>
              </w:rPr>
              <w:t>8.3.7.</w:t>
            </w:r>
            <w:r w:rsidR="00932CAA">
              <w:rPr>
                <w:rFonts w:asciiTheme="minorHAnsi" w:eastAsiaTheme="minorEastAsia" w:hAnsiTheme="minorHAnsi" w:cstheme="minorBidi"/>
                <w:b w:val="0"/>
                <w:bCs w:val="0"/>
                <w:noProof/>
                <w:lang w:bidi="ar-SA"/>
              </w:rPr>
              <w:tab/>
            </w:r>
            <w:r w:rsidR="00932CAA" w:rsidRPr="00BA633A">
              <w:rPr>
                <w:rStyle w:val="Hypertextovprepojenie"/>
                <w:noProof/>
              </w:rPr>
              <w:t>Realizácia platieb</w:t>
            </w:r>
            <w:r w:rsidR="00932CAA">
              <w:rPr>
                <w:noProof/>
                <w:webHidden/>
              </w:rPr>
              <w:tab/>
            </w:r>
            <w:r w:rsidR="00932CAA">
              <w:rPr>
                <w:noProof/>
                <w:webHidden/>
              </w:rPr>
              <w:fldChar w:fldCharType="begin"/>
            </w:r>
            <w:r w:rsidR="00932CAA">
              <w:rPr>
                <w:noProof/>
                <w:webHidden/>
              </w:rPr>
              <w:instrText xml:space="preserve"> PAGEREF _Toc110314300 \h </w:instrText>
            </w:r>
            <w:r w:rsidR="00932CAA">
              <w:rPr>
                <w:noProof/>
                <w:webHidden/>
              </w:rPr>
            </w:r>
            <w:r w:rsidR="00932CAA">
              <w:rPr>
                <w:noProof/>
                <w:webHidden/>
              </w:rPr>
              <w:fldChar w:fldCharType="separate"/>
            </w:r>
            <w:r>
              <w:rPr>
                <w:noProof/>
                <w:webHidden/>
              </w:rPr>
              <w:t>64</w:t>
            </w:r>
            <w:r w:rsidR="00932CAA">
              <w:rPr>
                <w:noProof/>
                <w:webHidden/>
              </w:rPr>
              <w:fldChar w:fldCharType="end"/>
            </w:r>
          </w:hyperlink>
        </w:p>
        <w:p w14:paraId="16B959BB" w14:textId="22973C9B" w:rsidR="00932CAA" w:rsidRDefault="00B1241C">
          <w:pPr>
            <w:pStyle w:val="Obsah3"/>
            <w:tabs>
              <w:tab w:val="left" w:pos="1255"/>
              <w:tab w:val="right" w:leader="dot" w:pos="10100"/>
            </w:tabs>
            <w:rPr>
              <w:rFonts w:asciiTheme="minorHAnsi" w:eastAsiaTheme="minorEastAsia" w:hAnsiTheme="minorHAnsi" w:cstheme="minorBidi"/>
              <w:b w:val="0"/>
              <w:bCs w:val="0"/>
              <w:noProof/>
              <w:lang w:bidi="ar-SA"/>
            </w:rPr>
          </w:pPr>
          <w:hyperlink w:anchor="_Toc110314301" w:history="1">
            <w:r w:rsidR="00932CAA" w:rsidRPr="00BA633A">
              <w:rPr>
                <w:rStyle w:val="Hypertextovprepojenie"/>
                <w:rFonts w:eastAsia="Calibri Light" w:cs="Calibri Light"/>
                <w:noProof/>
                <w:spacing w:val="-2"/>
                <w:w w:val="99"/>
              </w:rPr>
              <w:t>8.3.8.</w:t>
            </w:r>
            <w:r w:rsidR="00932CAA">
              <w:rPr>
                <w:rFonts w:asciiTheme="minorHAnsi" w:eastAsiaTheme="minorEastAsia" w:hAnsiTheme="minorHAnsi" w:cstheme="minorBidi"/>
                <w:b w:val="0"/>
                <w:bCs w:val="0"/>
                <w:noProof/>
                <w:lang w:bidi="ar-SA"/>
              </w:rPr>
              <w:tab/>
            </w:r>
            <w:r w:rsidR="00932CAA" w:rsidRPr="00BA633A">
              <w:rPr>
                <w:rStyle w:val="Hypertextovprepojenie"/>
                <w:noProof/>
              </w:rPr>
              <w:t>Zmena projektu a zmena zmluvy o príspevku</w:t>
            </w:r>
            <w:r w:rsidR="00932CAA">
              <w:rPr>
                <w:noProof/>
                <w:webHidden/>
              </w:rPr>
              <w:tab/>
            </w:r>
            <w:r w:rsidR="00932CAA">
              <w:rPr>
                <w:noProof/>
                <w:webHidden/>
              </w:rPr>
              <w:fldChar w:fldCharType="begin"/>
            </w:r>
            <w:r w:rsidR="00932CAA">
              <w:rPr>
                <w:noProof/>
                <w:webHidden/>
              </w:rPr>
              <w:instrText xml:space="preserve"> PAGEREF _Toc110314301 \h </w:instrText>
            </w:r>
            <w:r w:rsidR="00932CAA">
              <w:rPr>
                <w:noProof/>
                <w:webHidden/>
              </w:rPr>
            </w:r>
            <w:r w:rsidR="00932CAA">
              <w:rPr>
                <w:noProof/>
                <w:webHidden/>
              </w:rPr>
              <w:fldChar w:fldCharType="separate"/>
            </w:r>
            <w:r>
              <w:rPr>
                <w:noProof/>
                <w:webHidden/>
              </w:rPr>
              <w:t>65</w:t>
            </w:r>
            <w:r w:rsidR="00932CAA">
              <w:rPr>
                <w:noProof/>
                <w:webHidden/>
              </w:rPr>
              <w:fldChar w:fldCharType="end"/>
            </w:r>
          </w:hyperlink>
        </w:p>
        <w:p w14:paraId="5FB40D5C" w14:textId="607BA52C" w:rsidR="00932CAA" w:rsidRDefault="00B1241C">
          <w:pPr>
            <w:pStyle w:val="Obsah3"/>
            <w:tabs>
              <w:tab w:val="left" w:pos="1255"/>
              <w:tab w:val="right" w:leader="dot" w:pos="10100"/>
            </w:tabs>
            <w:rPr>
              <w:rFonts w:asciiTheme="minorHAnsi" w:eastAsiaTheme="minorEastAsia" w:hAnsiTheme="minorHAnsi" w:cstheme="minorBidi"/>
              <w:b w:val="0"/>
              <w:bCs w:val="0"/>
              <w:noProof/>
              <w:lang w:bidi="ar-SA"/>
            </w:rPr>
          </w:pPr>
          <w:hyperlink w:anchor="_Toc110314302" w:history="1">
            <w:r w:rsidR="00932CAA" w:rsidRPr="00BA633A">
              <w:rPr>
                <w:rStyle w:val="Hypertextovprepojenie"/>
                <w:rFonts w:eastAsia="Calibri Light" w:cs="Calibri Light"/>
                <w:noProof/>
                <w:spacing w:val="-2"/>
                <w:w w:val="99"/>
              </w:rPr>
              <w:t>8.3.9.</w:t>
            </w:r>
            <w:r w:rsidR="00932CAA">
              <w:rPr>
                <w:rFonts w:asciiTheme="minorHAnsi" w:eastAsiaTheme="minorEastAsia" w:hAnsiTheme="minorHAnsi" w:cstheme="minorBidi"/>
                <w:b w:val="0"/>
                <w:bCs w:val="0"/>
                <w:noProof/>
                <w:lang w:bidi="ar-SA"/>
              </w:rPr>
              <w:tab/>
            </w:r>
            <w:r w:rsidR="00932CAA" w:rsidRPr="00BA633A">
              <w:rPr>
                <w:rStyle w:val="Hypertextovprepojenie"/>
                <w:noProof/>
              </w:rPr>
              <w:t>Uzatváranie dodatku k zmluve o príspevku</w:t>
            </w:r>
            <w:r w:rsidR="00932CAA">
              <w:rPr>
                <w:noProof/>
                <w:webHidden/>
              </w:rPr>
              <w:tab/>
            </w:r>
            <w:r w:rsidR="00932CAA">
              <w:rPr>
                <w:noProof/>
                <w:webHidden/>
              </w:rPr>
              <w:fldChar w:fldCharType="begin"/>
            </w:r>
            <w:r w:rsidR="00932CAA">
              <w:rPr>
                <w:noProof/>
                <w:webHidden/>
              </w:rPr>
              <w:instrText xml:space="preserve"> PAGEREF _Toc110314302 \h </w:instrText>
            </w:r>
            <w:r w:rsidR="00932CAA">
              <w:rPr>
                <w:noProof/>
                <w:webHidden/>
              </w:rPr>
            </w:r>
            <w:r w:rsidR="00932CAA">
              <w:rPr>
                <w:noProof/>
                <w:webHidden/>
              </w:rPr>
              <w:fldChar w:fldCharType="separate"/>
            </w:r>
            <w:r>
              <w:rPr>
                <w:noProof/>
                <w:webHidden/>
              </w:rPr>
              <w:t>68</w:t>
            </w:r>
            <w:r w:rsidR="00932CAA">
              <w:rPr>
                <w:noProof/>
                <w:webHidden/>
              </w:rPr>
              <w:fldChar w:fldCharType="end"/>
            </w:r>
          </w:hyperlink>
        </w:p>
        <w:p w14:paraId="197165A1" w14:textId="7C1E2555" w:rsidR="00932CAA" w:rsidRDefault="00B1241C">
          <w:pPr>
            <w:pStyle w:val="Obsah3"/>
            <w:tabs>
              <w:tab w:val="left" w:pos="1255"/>
              <w:tab w:val="right" w:leader="dot" w:pos="10100"/>
            </w:tabs>
            <w:rPr>
              <w:rFonts w:asciiTheme="minorHAnsi" w:eastAsiaTheme="minorEastAsia" w:hAnsiTheme="minorHAnsi" w:cstheme="minorBidi"/>
              <w:b w:val="0"/>
              <w:bCs w:val="0"/>
              <w:noProof/>
              <w:lang w:bidi="ar-SA"/>
            </w:rPr>
          </w:pPr>
          <w:hyperlink w:anchor="_Toc110314303" w:history="1">
            <w:r w:rsidR="00932CAA" w:rsidRPr="00BA633A">
              <w:rPr>
                <w:rStyle w:val="Hypertextovprepojenie"/>
                <w:rFonts w:eastAsia="Calibri Light" w:cs="Calibri Light"/>
                <w:noProof/>
                <w:spacing w:val="-2"/>
                <w:w w:val="99"/>
              </w:rPr>
              <w:t>8.3.10.</w:t>
            </w:r>
            <w:r w:rsidR="00932CAA">
              <w:rPr>
                <w:rFonts w:asciiTheme="minorHAnsi" w:eastAsiaTheme="minorEastAsia" w:hAnsiTheme="minorHAnsi" w:cstheme="minorBidi"/>
                <w:b w:val="0"/>
                <w:bCs w:val="0"/>
                <w:noProof/>
                <w:lang w:bidi="ar-SA"/>
              </w:rPr>
              <w:tab/>
            </w:r>
            <w:r w:rsidR="00932CAA" w:rsidRPr="00BA633A">
              <w:rPr>
                <w:rStyle w:val="Hypertextovprepojenie"/>
                <w:noProof/>
              </w:rPr>
              <w:t>Ukončenie zmluvy o príspevku</w:t>
            </w:r>
            <w:r w:rsidR="00932CAA">
              <w:rPr>
                <w:noProof/>
                <w:webHidden/>
              </w:rPr>
              <w:tab/>
            </w:r>
            <w:r w:rsidR="00932CAA">
              <w:rPr>
                <w:noProof/>
                <w:webHidden/>
              </w:rPr>
              <w:fldChar w:fldCharType="begin"/>
            </w:r>
            <w:r w:rsidR="00932CAA">
              <w:rPr>
                <w:noProof/>
                <w:webHidden/>
              </w:rPr>
              <w:instrText xml:space="preserve"> PAGEREF _Toc110314303 \h </w:instrText>
            </w:r>
            <w:r w:rsidR="00932CAA">
              <w:rPr>
                <w:noProof/>
                <w:webHidden/>
              </w:rPr>
            </w:r>
            <w:r w:rsidR="00932CAA">
              <w:rPr>
                <w:noProof/>
                <w:webHidden/>
              </w:rPr>
              <w:fldChar w:fldCharType="separate"/>
            </w:r>
            <w:r>
              <w:rPr>
                <w:noProof/>
                <w:webHidden/>
              </w:rPr>
              <w:t>68</w:t>
            </w:r>
            <w:r w:rsidR="00932CAA">
              <w:rPr>
                <w:noProof/>
                <w:webHidden/>
              </w:rPr>
              <w:fldChar w:fldCharType="end"/>
            </w:r>
          </w:hyperlink>
        </w:p>
        <w:p w14:paraId="2E5497D9" w14:textId="16FAB2B8" w:rsidR="00932CAA" w:rsidRDefault="00B1241C">
          <w:pPr>
            <w:pStyle w:val="Obsah3"/>
            <w:tabs>
              <w:tab w:val="left" w:pos="1255"/>
              <w:tab w:val="right" w:leader="dot" w:pos="10100"/>
            </w:tabs>
            <w:rPr>
              <w:rFonts w:asciiTheme="minorHAnsi" w:eastAsiaTheme="minorEastAsia" w:hAnsiTheme="minorHAnsi" w:cstheme="minorBidi"/>
              <w:b w:val="0"/>
              <w:bCs w:val="0"/>
              <w:noProof/>
              <w:lang w:bidi="ar-SA"/>
            </w:rPr>
          </w:pPr>
          <w:hyperlink w:anchor="_Toc110314304" w:history="1">
            <w:r w:rsidR="00932CAA" w:rsidRPr="00BA633A">
              <w:rPr>
                <w:rStyle w:val="Hypertextovprepojenie"/>
                <w:rFonts w:eastAsia="Calibri Light" w:cs="Calibri Light"/>
                <w:noProof/>
                <w:spacing w:val="-2"/>
                <w:w w:val="99"/>
              </w:rPr>
              <w:t>8.3.11.</w:t>
            </w:r>
            <w:r w:rsidR="00932CAA">
              <w:rPr>
                <w:rFonts w:asciiTheme="minorHAnsi" w:eastAsiaTheme="minorEastAsia" w:hAnsiTheme="minorHAnsi" w:cstheme="minorBidi"/>
                <w:b w:val="0"/>
                <w:bCs w:val="0"/>
                <w:noProof/>
                <w:lang w:bidi="ar-SA"/>
              </w:rPr>
              <w:tab/>
            </w:r>
            <w:r w:rsidR="00932CAA" w:rsidRPr="00BA633A">
              <w:rPr>
                <w:rStyle w:val="Hypertextovprepojenie"/>
                <w:noProof/>
              </w:rPr>
              <w:t>Zabezpečovacie prostriedky</w:t>
            </w:r>
            <w:r w:rsidR="00932CAA">
              <w:rPr>
                <w:noProof/>
                <w:webHidden/>
              </w:rPr>
              <w:tab/>
            </w:r>
            <w:r w:rsidR="00932CAA">
              <w:rPr>
                <w:noProof/>
                <w:webHidden/>
              </w:rPr>
              <w:fldChar w:fldCharType="begin"/>
            </w:r>
            <w:r w:rsidR="00932CAA">
              <w:rPr>
                <w:noProof/>
                <w:webHidden/>
              </w:rPr>
              <w:instrText xml:space="preserve"> PAGEREF _Toc110314304 \h </w:instrText>
            </w:r>
            <w:r w:rsidR="00932CAA">
              <w:rPr>
                <w:noProof/>
                <w:webHidden/>
              </w:rPr>
            </w:r>
            <w:r w:rsidR="00932CAA">
              <w:rPr>
                <w:noProof/>
                <w:webHidden/>
              </w:rPr>
              <w:fldChar w:fldCharType="separate"/>
            </w:r>
            <w:r>
              <w:rPr>
                <w:noProof/>
                <w:webHidden/>
              </w:rPr>
              <w:t>69</w:t>
            </w:r>
            <w:r w:rsidR="00932CAA">
              <w:rPr>
                <w:noProof/>
                <w:webHidden/>
              </w:rPr>
              <w:fldChar w:fldCharType="end"/>
            </w:r>
          </w:hyperlink>
        </w:p>
        <w:p w14:paraId="7E5228CF" w14:textId="62302205" w:rsidR="00932CAA" w:rsidRDefault="00B1241C">
          <w:pPr>
            <w:pStyle w:val="Obsah1"/>
            <w:tabs>
              <w:tab w:val="right" w:leader="dot" w:pos="10100"/>
            </w:tabs>
            <w:rPr>
              <w:rFonts w:asciiTheme="minorHAnsi" w:eastAsiaTheme="minorEastAsia" w:hAnsiTheme="minorHAnsi" w:cstheme="minorBidi"/>
              <w:b w:val="0"/>
              <w:bCs w:val="0"/>
              <w:noProof/>
              <w:lang w:bidi="ar-SA"/>
            </w:rPr>
          </w:pPr>
          <w:hyperlink w:anchor="_Toc110314305" w:history="1">
            <w:r w:rsidR="00932CAA" w:rsidRPr="00BA633A">
              <w:rPr>
                <w:rStyle w:val="Hypertextovprepojenie"/>
                <w:noProof/>
                <w:spacing w:val="-1"/>
                <w:w w:val="99"/>
              </w:rPr>
              <w:t>9.</w:t>
            </w:r>
            <w:r w:rsidR="00932CAA">
              <w:rPr>
                <w:rFonts w:asciiTheme="minorHAnsi" w:eastAsiaTheme="minorEastAsia" w:hAnsiTheme="minorHAnsi" w:cstheme="minorBidi"/>
                <w:b w:val="0"/>
                <w:bCs w:val="0"/>
                <w:noProof/>
                <w:lang w:bidi="ar-SA"/>
              </w:rPr>
              <w:tab/>
            </w:r>
            <w:r w:rsidR="00932CAA" w:rsidRPr="00BA633A">
              <w:rPr>
                <w:rStyle w:val="Hypertextovprepojenie"/>
                <w:noProof/>
              </w:rPr>
              <w:t>Monitorovanie projektov - užívatelia</w:t>
            </w:r>
            <w:r w:rsidR="00932CAA">
              <w:rPr>
                <w:noProof/>
                <w:webHidden/>
              </w:rPr>
              <w:tab/>
            </w:r>
            <w:r w:rsidR="00932CAA">
              <w:rPr>
                <w:noProof/>
                <w:webHidden/>
              </w:rPr>
              <w:fldChar w:fldCharType="begin"/>
            </w:r>
            <w:r w:rsidR="00932CAA">
              <w:rPr>
                <w:noProof/>
                <w:webHidden/>
              </w:rPr>
              <w:instrText xml:space="preserve"> PAGEREF _Toc110314305 \h </w:instrText>
            </w:r>
            <w:r w:rsidR="00932CAA">
              <w:rPr>
                <w:noProof/>
                <w:webHidden/>
              </w:rPr>
            </w:r>
            <w:r w:rsidR="00932CAA">
              <w:rPr>
                <w:noProof/>
                <w:webHidden/>
              </w:rPr>
              <w:fldChar w:fldCharType="separate"/>
            </w:r>
            <w:r>
              <w:rPr>
                <w:noProof/>
                <w:webHidden/>
              </w:rPr>
              <w:t>71</w:t>
            </w:r>
            <w:r w:rsidR="00932CAA">
              <w:rPr>
                <w:noProof/>
                <w:webHidden/>
              </w:rPr>
              <w:fldChar w:fldCharType="end"/>
            </w:r>
          </w:hyperlink>
        </w:p>
        <w:p w14:paraId="30F48A41" w14:textId="7388DC00" w:rsidR="00932CAA" w:rsidRDefault="00B1241C">
          <w:pPr>
            <w:pStyle w:val="Obsah2"/>
            <w:tabs>
              <w:tab w:val="right" w:leader="dot" w:pos="10100"/>
            </w:tabs>
            <w:rPr>
              <w:rFonts w:asciiTheme="minorHAnsi" w:eastAsiaTheme="minorEastAsia" w:hAnsiTheme="minorHAnsi" w:cstheme="minorBidi"/>
              <w:noProof/>
              <w:lang w:bidi="ar-SA"/>
            </w:rPr>
          </w:pPr>
          <w:hyperlink w:anchor="_Toc110314306" w:history="1">
            <w:r w:rsidR="00932CAA" w:rsidRPr="00BA633A">
              <w:rPr>
                <w:rStyle w:val="Hypertextovprepojenie"/>
                <w:noProof/>
                <w:spacing w:val="-2"/>
                <w:w w:val="99"/>
              </w:rPr>
              <w:t>9.1.</w:t>
            </w:r>
            <w:r w:rsidR="00932CAA">
              <w:rPr>
                <w:rFonts w:asciiTheme="minorHAnsi" w:eastAsiaTheme="minorEastAsia" w:hAnsiTheme="minorHAnsi" w:cstheme="minorBidi"/>
                <w:noProof/>
                <w:lang w:bidi="ar-SA"/>
              </w:rPr>
              <w:tab/>
            </w:r>
            <w:r w:rsidR="00932CAA" w:rsidRPr="00BA633A">
              <w:rPr>
                <w:rStyle w:val="Hypertextovprepojenie"/>
                <w:noProof/>
              </w:rPr>
              <w:t>Sankčný mechanizmus</w:t>
            </w:r>
            <w:r w:rsidR="00932CAA">
              <w:rPr>
                <w:noProof/>
                <w:webHidden/>
              </w:rPr>
              <w:tab/>
            </w:r>
            <w:r w:rsidR="00932CAA">
              <w:rPr>
                <w:noProof/>
                <w:webHidden/>
              </w:rPr>
              <w:fldChar w:fldCharType="begin"/>
            </w:r>
            <w:r w:rsidR="00932CAA">
              <w:rPr>
                <w:noProof/>
                <w:webHidden/>
              </w:rPr>
              <w:instrText xml:space="preserve"> PAGEREF _Toc110314306 \h </w:instrText>
            </w:r>
            <w:r w:rsidR="00932CAA">
              <w:rPr>
                <w:noProof/>
                <w:webHidden/>
              </w:rPr>
            </w:r>
            <w:r w:rsidR="00932CAA">
              <w:rPr>
                <w:noProof/>
                <w:webHidden/>
              </w:rPr>
              <w:fldChar w:fldCharType="separate"/>
            </w:r>
            <w:r>
              <w:rPr>
                <w:noProof/>
                <w:webHidden/>
              </w:rPr>
              <w:t>73</w:t>
            </w:r>
            <w:r w:rsidR="00932CAA">
              <w:rPr>
                <w:noProof/>
                <w:webHidden/>
              </w:rPr>
              <w:fldChar w:fldCharType="end"/>
            </w:r>
          </w:hyperlink>
        </w:p>
        <w:p w14:paraId="3068BF99" w14:textId="414C9D09" w:rsidR="00932CAA" w:rsidRDefault="00B1241C">
          <w:pPr>
            <w:pStyle w:val="Obsah1"/>
            <w:tabs>
              <w:tab w:val="right" w:leader="dot" w:pos="10100"/>
            </w:tabs>
            <w:rPr>
              <w:rFonts w:asciiTheme="minorHAnsi" w:eastAsiaTheme="minorEastAsia" w:hAnsiTheme="minorHAnsi" w:cstheme="minorBidi"/>
              <w:b w:val="0"/>
              <w:bCs w:val="0"/>
              <w:noProof/>
              <w:lang w:bidi="ar-SA"/>
            </w:rPr>
          </w:pPr>
          <w:hyperlink w:anchor="_Toc110314307" w:history="1">
            <w:r w:rsidR="00932CAA" w:rsidRPr="00BA633A">
              <w:rPr>
                <w:rStyle w:val="Hypertextovprepojenie"/>
                <w:noProof/>
                <w:spacing w:val="-1"/>
                <w:w w:val="99"/>
              </w:rPr>
              <w:t>10.</w:t>
            </w:r>
            <w:r w:rsidR="00932CAA">
              <w:rPr>
                <w:rFonts w:asciiTheme="minorHAnsi" w:eastAsiaTheme="minorEastAsia" w:hAnsiTheme="minorHAnsi" w:cstheme="minorBidi"/>
                <w:b w:val="0"/>
                <w:bCs w:val="0"/>
                <w:noProof/>
                <w:lang w:bidi="ar-SA"/>
              </w:rPr>
              <w:tab/>
            </w:r>
            <w:r w:rsidR="00932CAA" w:rsidRPr="00BA633A">
              <w:rPr>
                <w:rStyle w:val="Hypertextovprepojenie"/>
                <w:noProof/>
              </w:rPr>
              <w:t>Nezrovnalosti a finančné vyrovnanie - užívatelia</w:t>
            </w:r>
            <w:r w:rsidR="00932CAA">
              <w:rPr>
                <w:noProof/>
                <w:webHidden/>
              </w:rPr>
              <w:tab/>
            </w:r>
            <w:r w:rsidR="00932CAA">
              <w:rPr>
                <w:noProof/>
                <w:webHidden/>
              </w:rPr>
              <w:fldChar w:fldCharType="begin"/>
            </w:r>
            <w:r w:rsidR="00932CAA">
              <w:rPr>
                <w:noProof/>
                <w:webHidden/>
              </w:rPr>
              <w:instrText xml:space="preserve"> PAGEREF _Toc110314307 \h </w:instrText>
            </w:r>
            <w:r w:rsidR="00932CAA">
              <w:rPr>
                <w:noProof/>
                <w:webHidden/>
              </w:rPr>
            </w:r>
            <w:r w:rsidR="00932CAA">
              <w:rPr>
                <w:noProof/>
                <w:webHidden/>
              </w:rPr>
              <w:fldChar w:fldCharType="separate"/>
            </w:r>
            <w:r>
              <w:rPr>
                <w:noProof/>
                <w:webHidden/>
              </w:rPr>
              <w:t>74</w:t>
            </w:r>
            <w:r w:rsidR="00932CAA">
              <w:rPr>
                <w:noProof/>
                <w:webHidden/>
              </w:rPr>
              <w:fldChar w:fldCharType="end"/>
            </w:r>
          </w:hyperlink>
        </w:p>
        <w:p w14:paraId="3D8B1E35" w14:textId="01D63B9E" w:rsidR="00932CAA" w:rsidRDefault="00B1241C">
          <w:pPr>
            <w:pStyle w:val="Obsah1"/>
            <w:tabs>
              <w:tab w:val="right" w:leader="dot" w:pos="10100"/>
            </w:tabs>
            <w:rPr>
              <w:rFonts w:asciiTheme="minorHAnsi" w:eastAsiaTheme="minorEastAsia" w:hAnsiTheme="minorHAnsi" w:cstheme="minorBidi"/>
              <w:b w:val="0"/>
              <w:bCs w:val="0"/>
              <w:noProof/>
              <w:lang w:bidi="ar-SA"/>
            </w:rPr>
          </w:pPr>
          <w:hyperlink w:anchor="_Toc110314308" w:history="1">
            <w:r w:rsidR="00932CAA" w:rsidRPr="00BA633A">
              <w:rPr>
                <w:rStyle w:val="Hypertextovprepojenie"/>
                <w:noProof/>
                <w:spacing w:val="-1"/>
                <w:w w:val="99"/>
              </w:rPr>
              <w:t>11.</w:t>
            </w:r>
            <w:r w:rsidR="00932CAA">
              <w:rPr>
                <w:rFonts w:asciiTheme="minorHAnsi" w:eastAsiaTheme="minorEastAsia" w:hAnsiTheme="minorHAnsi" w:cstheme="minorBidi"/>
                <w:b w:val="0"/>
                <w:bCs w:val="0"/>
                <w:noProof/>
                <w:lang w:bidi="ar-SA"/>
              </w:rPr>
              <w:tab/>
            </w:r>
            <w:r w:rsidR="00932CAA" w:rsidRPr="00BA633A">
              <w:rPr>
                <w:rStyle w:val="Hypertextovprepojenie"/>
                <w:noProof/>
              </w:rPr>
              <w:t>Platnosť a účinnosť dokumentov/vzorov</w:t>
            </w:r>
            <w:r w:rsidR="00932CAA">
              <w:rPr>
                <w:noProof/>
                <w:webHidden/>
              </w:rPr>
              <w:tab/>
            </w:r>
            <w:r w:rsidR="00932CAA">
              <w:rPr>
                <w:noProof/>
                <w:webHidden/>
              </w:rPr>
              <w:fldChar w:fldCharType="begin"/>
            </w:r>
            <w:r w:rsidR="00932CAA">
              <w:rPr>
                <w:noProof/>
                <w:webHidden/>
              </w:rPr>
              <w:instrText xml:space="preserve"> PAGEREF _Toc110314308 \h </w:instrText>
            </w:r>
            <w:r w:rsidR="00932CAA">
              <w:rPr>
                <w:noProof/>
                <w:webHidden/>
              </w:rPr>
            </w:r>
            <w:r w:rsidR="00932CAA">
              <w:rPr>
                <w:noProof/>
                <w:webHidden/>
              </w:rPr>
              <w:fldChar w:fldCharType="separate"/>
            </w:r>
            <w:r>
              <w:rPr>
                <w:noProof/>
                <w:webHidden/>
              </w:rPr>
              <w:t>76</w:t>
            </w:r>
            <w:r w:rsidR="00932CAA">
              <w:rPr>
                <w:noProof/>
                <w:webHidden/>
              </w:rPr>
              <w:fldChar w:fldCharType="end"/>
            </w:r>
          </w:hyperlink>
        </w:p>
        <w:p w14:paraId="1D12B7FD" w14:textId="7C0CC5B2" w:rsidR="00932CAA" w:rsidRDefault="00B1241C">
          <w:pPr>
            <w:pStyle w:val="Obsah1"/>
            <w:tabs>
              <w:tab w:val="right" w:leader="dot" w:pos="10100"/>
            </w:tabs>
            <w:rPr>
              <w:rFonts w:asciiTheme="minorHAnsi" w:eastAsiaTheme="minorEastAsia" w:hAnsiTheme="minorHAnsi" w:cstheme="minorBidi"/>
              <w:b w:val="0"/>
              <w:bCs w:val="0"/>
              <w:noProof/>
              <w:lang w:bidi="ar-SA"/>
            </w:rPr>
          </w:pPr>
          <w:hyperlink w:anchor="_Toc110314309" w:history="1">
            <w:r w:rsidR="00932CAA" w:rsidRPr="00BA633A">
              <w:rPr>
                <w:rStyle w:val="Hypertextovprepojenie"/>
                <w:noProof/>
                <w:spacing w:val="-1"/>
                <w:w w:val="99"/>
              </w:rPr>
              <w:t>12.</w:t>
            </w:r>
            <w:r w:rsidR="00932CAA">
              <w:rPr>
                <w:rFonts w:asciiTheme="minorHAnsi" w:eastAsiaTheme="minorEastAsia" w:hAnsiTheme="minorHAnsi" w:cstheme="minorBidi"/>
                <w:b w:val="0"/>
                <w:bCs w:val="0"/>
                <w:noProof/>
                <w:lang w:bidi="ar-SA"/>
              </w:rPr>
              <w:tab/>
            </w:r>
            <w:r w:rsidR="00932CAA" w:rsidRPr="00BA633A">
              <w:rPr>
                <w:rStyle w:val="Hypertextovprepojenie"/>
                <w:noProof/>
              </w:rPr>
              <w:t>Prílohy</w:t>
            </w:r>
            <w:r w:rsidR="00932CAA">
              <w:rPr>
                <w:noProof/>
                <w:webHidden/>
              </w:rPr>
              <w:tab/>
            </w:r>
            <w:r w:rsidR="00932CAA">
              <w:rPr>
                <w:noProof/>
                <w:webHidden/>
              </w:rPr>
              <w:fldChar w:fldCharType="begin"/>
            </w:r>
            <w:r w:rsidR="00932CAA">
              <w:rPr>
                <w:noProof/>
                <w:webHidden/>
              </w:rPr>
              <w:instrText xml:space="preserve"> PAGEREF _Toc110314309 \h </w:instrText>
            </w:r>
            <w:r w:rsidR="00932CAA">
              <w:rPr>
                <w:noProof/>
                <w:webHidden/>
              </w:rPr>
            </w:r>
            <w:r w:rsidR="00932CAA">
              <w:rPr>
                <w:noProof/>
                <w:webHidden/>
              </w:rPr>
              <w:fldChar w:fldCharType="separate"/>
            </w:r>
            <w:r>
              <w:rPr>
                <w:noProof/>
                <w:webHidden/>
              </w:rPr>
              <w:t>77</w:t>
            </w:r>
            <w:r w:rsidR="00932CAA">
              <w:rPr>
                <w:noProof/>
                <w:webHidden/>
              </w:rPr>
              <w:fldChar w:fldCharType="end"/>
            </w:r>
          </w:hyperlink>
        </w:p>
        <w:p w14:paraId="089F496D" w14:textId="77777777" w:rsidR="00835019" w:rsidRDefault="00835019">
          <w:r>
            <w:rPr>
              <w:b/>
              <w:bCs/>
            </w:rPr>
            <w:fldChar w:fldCharType="end"/>
          </w:r>
        </w:p>
      </w:sdtContent>
    </w:sdt>
    <w:p w14:paraId="61D09617" w14:textId="77777777" w:rsidR="00E31DD7" w:rsidRDefault="00E31DD7">
      <w:pPr>
        <w:jc w:val="right"/>
        <w:sectPr w:rsidR="00E31DD7">
          <w:footerReference w:type="default" r:id="rId18"/>
          <w:type w:val="continuous"/>
          <w:pgSz w:w="11910" w:h="16840"/>
          <w:pgMar w:top="1380" w:right="540" w:bottom="1459" w:left="1260" w:header="708" w:footer="708" w:gutter="0"/>
          <w:cols w:space="708"/>
        </w:sectPr>
      </w:pPr>
    </w:p>
    <w:p w14:paraId="1A1AD2BD" w14:textId="77777777" w:rsidR="00E31DD7" w:rsidRPr="00880616" w:rsidRDefault="00B4646D" w:rsidP="00045ACD">
      <w:pPr>
        <w:pStyle w:val="Nadpis1"/>
      </w:pPr>
      <w:bookmarkStart w:id="1" w:name="_Toc110314255"/>
      <w:r w:rsidRPr="00401F61">
        <w:lastRenderedPageBreak/>
        <w:t>Úvod</w:t>
      </w:r>
      <w:bookmarkEnd w:id="1"/>
    </w:p>
    <w:p w14:paraId="12136319" w14:textId="77777777" w:rsidR="00E31DD7" w:rsidRPr="00104D4B" w:rsidRDefault="00B4646D" w:rsidP="00EC4E0F">
      <w:pPr>
        <w:pStyle w:val="Odsekzoznamu"/>
        <w:numPr>
          <w:ilvl w:val="0"/>
          <w:numId w:val="81"/>
        </w:numPr>
        <w:spacing w:before="119"/>
        <w:ind w:left="426" w:right="-1"/>
      </w:pPr>
      <w:r w:rsidRPr="00104D4B">
        <w:t>Prostredníctvom nástroja miestny rozvoj vedený komunitou - CLLD budú v SR riešené výzvy na miestnej úrovni. Pre miestnu úroveň je typická široká rozmanitosť potrieb a výziev, ktorým jednotlivé územia čelia. Tieto potreby budú riešené prostredníctvom podpory stratégií</w:t>
      </w:r>
      <w:r w:rsidRPr="00EC4E0F">
        <w:t xml:space="preserve"> </w:t>
      </w:r>
      <w:r w:rsidRPr="00104D4B">
        <w:t>CLLD.</w:t>
      </w:r>
    </w:p>
    <w:p w14:paraId="0CCD5FAC" w14:textId="77777777" w:rsidR="00E31DD7" w:rsidRPr="00104D4B" w:rsidRDefault="00B4646D" w:rsidP="00401F61">
      <w:pPr>
        <w:pStyle w:val="Odsekzoznamu"/>
        <w:numPr>
          <w:ilvl w:val="0"/>
          <w:numId w:val="81"/>
        </w:numPr>
        <w:spacing w:before="119"/>
        <w:ind w:left="426" w:right="-1"/>
      </w:pPr>
      <w:r w:rsidRPr="00104D4B">
        <w:t>Dokument definuje Implementačný model stratégie CLLD v podmienkach SR, ktorý realizuje PRV aj IROP v programovom období 2014 – 2020 (</w:t>
      </w:r>
      <w:r w:rsidR="00636B2E">
        <w:t>pozri</w:t>
      </w:r>
      <w:r w:rsidR="00636B2E" w:rsidRPr="00104D4B">
        <w:t xml:space="preserve"> </w:t>
      </w:r>
      <w:r w:rsidRPr="00104D4B">
        <w:t>obrázok 1). Implementačný model stratégie CLLD je v</w:t>
      </w:r>
      <w:r w:rsidR="00104D4B">
        <w:t> </w:t>
      </w:r>
      <w:r w:rsidRPr="00104D4B">
        <w:t>podmienkach IROP odlišný od implementačného modelu zavedeného v</w:t>
      </w:r>
      <w:r w:rsidR="00401F61" w:rsidRPr="00104D4B">
        <w:t> </w:t>
      </w:r>
      <w:r w:rsidRPr="00104D4B">
        <w:t>rámci PRV.</w:t>
      </w:r>
    </w:p>
    <w:p w14:paraId="3DDBF5B1" w14:textId="77777777" w:rsidR="00E31DD7" w:rsidRPr="00104D4B" w:rsidRDefault="00B4646D" w:rsidP="00401F61">
      <w:pPr>
        <w:pStyle w:val="Odsekzoznamu"/>
        <w:numPr>
          <w:ilvl w:val="0"/>
          <w:numId w:val="81"/>
        </w:numPr>
        <w:spacing w:before="122"/>
        <w:ind w:left="426" w:right="-1"/>
      </w:pPr>
      <w:r w:rsidRPr="00104D4B">
        <w:t>Dokument sa po ozrejmení rozdielov implementačného modelu medzi PRV a IROP venuje Implementačnému modelu stratégie CLLD len v podmienkach IROP.</w:t>
      </w:r>
    </w:p>
    <w:p w14:paraId="3A6D6796" w14:textId="77777777" w:rsidR="00E31DD7" w:rsidRPr="00104D4B" w:rsidRDefault="00B4646D" w:rsidP="00401F61">
      <w:pPr>
        <w:pStyle w:val="Odsekzoznamu"/>
        <w:numPr>
          <w:ilvl w:val="0"/>
          <w:numId w:val="81"/>
        </w:numPr>
        <w:ind w:left="426" w:right="-1"/>
      </w:pPr>
      <w:r w:rsidRPr="00104D4B">
        <w:t>Dokument definuje procesy a postupy financovania implementácie stratégie CLLD, ktorého predmetom je zabezpečiť výber, implementáciu a monitorovanie projektov užívateľov, prostredníctvom ktorých dôjde k naplneniu cieľov stratégie</w:t>
      </w:r>
      <w:r w:rsidRPr="00104D4B">
        <w:rPr>
          <w:spacing w:val="-4"/>
        </w:rPr>
        <w:t xml:space="preserve"> </w:t>
      </w:r>
      <w:r w:rsidRPr="00104D4B">
        <w:t>CLLD.</w:t>
      </w:r>
    </w:p>
    <w:p w14:paraId="122BA8A2" w14:textId="77777777" w:rsidR="00E31DD7" w:rsidRPr="00104D4B" w:rsidRDefault="00B4646D" w:rsidP="00401F61">
      <w:pPr>
        <w:pStyle w:val="Odsekzoznamu"/>
        <w:numPr>
          <w:ilvl w:val="0"/>
          <w:numId w:val="81"/>
        </w:numPr>
        <w:ind w:left="426" w:right="-1"/>
      </w:pPr>
      <w:r w:rsidRPr="00104D4B">
        <w:t>Stratégiu CLLD implementuje MAS, a to prostredníctvom realizácie projektu financovania implementácie stratégie CLLD, kedy MAS vystupuje ako</w:t>
      </w:r>
      <w:r w:rsidRPr="00104D4B">
        <w:rPr>
          <w:spacing w:val="-7"/>
        </w:rPr>
        <w:t xml:space="preserve"> </w:t>
      </w:r>
      <w:r w:rsidRPr="00104D4B">
        <w:t>prijímateľ.</w:t>
      </w:r>
    </w:p>
    <w:p w14:paraId="2FF0F8BD" w14:textId="77777777" w:rsidR="00E31DD7" w:rsidRPr="00104D4B" w:rsidRDefault="00B4646D" w:rsidP="00D032F9">
      <w:pPr>
        <w:pStyle w:val="Odsekzoznamu"/>
        <w:numPr>
          <w:ilvl w:val="0"/>
          <w:numId w:val="81"/>
        </w:numPr>
        <w:spacing w:before="119"/>
        <w:ind w:left="426" w:right="-1"/>
      </w:pPr>
      <w:r w:rsidRPr="00104D4B">
        <w:t>Z časového hľadiska dokument nepokrýva procesy výberu projektu MAS na financovanie implementácie stratégie CLLD, ktoré vykonal RO pre IROP pred podpisom</w:t>
      </w:r>
      <w:r w:rsidRPr="00104D4B">
        <w:rPr>
          <w:spacing w:val="49"/>
        </w:rPr>
        <w:t xml:space="preserve"> </w:t>
      </w:r>
      <w:r w:rsidRPr="00104D4B">
        <w:t>zmluvy</w:t>
      </w:r>
      <w:r w:rsidR="00844136">
        <w:t xml:space="preserve"> </w:t>
      </w:r>
      <w:r w:rsidRPr="00104D4B">
        <w:t>o NFP s MAS. Dokument vychádza zo záverov konania o ŽoNFP.</w:t>
      </w:r>
    </w:p>
    <w:p w14:paraId="4A8332BE" w14:textId="77777777" w:rsidR="00E31DD7" w:rsidRPr="00104D4B" w:rsidRDefault="00B4646D" w:rsidP="00401F61">
      <w:pPr>
        <w:pStyle w:val="Odsekzoznamu"/>
        <w:numPr>
          <w:ilvl w:val="0"/>
          <w:numId w:val="81"/>
        </w:numPr>
        <w:ind w:left="426" w:right="-1"/>
      </w:pPr>
      <w:r w:rsidRPr="00104D4B">
        <w:t>Dokument neupravuje procesy a postupy implementácie projektu financovania chodu MAS, ktorý je podporným projektom pre projekt financovania implementácie stratégie</w:t>
      </w:r>
      <w:r w:rsidRPr="00104D4B">
        <w:rPr>
          <w:spacing w:val="-22"/>
        </w:rPr>
        <w:t xml:space="preserve"> </w:t>
      </w:r>
      <w:r w:rsidRPr="00104D4B">
        <w:t>CLLD.</w:t>
      </w:r>
    </w:p>
    <w:p w14:paraId="263E72D3" w14:textId="77777777" w:rsidR="00E31DD7" w:rsidRPr="00104D4B" w:rsidRDefault="00B4646D" w:rsidP="00401F61">
      <w:pPr>
        <w:pStyle w:val="Odsekzoznamu"/>
        <w:numPr>
          <w:ilvl w:val="0"/>
          <w:numId w:val="81"/>
        </w:numPr>
        <w:ind w:left="426" w:right="-1"/>
      </w:pPr>
      <w:r w:rsidRPr="00104D4B">
        <w:t>Dokument nenahrádza príručku pre prijímateľa (príručku pre MAS ako prijímateľa).</w:t>
      </w:r>
    </w:p>
    <w:p w14:paraId="44C7CD49" w14:textId="77777777" w:rsidR="00E31DD7" w:rsidRPr="00104D4B" w:rsidRDefault="00B4646D" w:rsidP="00401F61">
      <w:pPr>
        <w:pStyle w:val="Odsekzoznamu"/>
        <w:numPr>
          <w:ilvl w:val="0"/>
          <w:numId w:val="81"/>
        </w:numPr>
        <w:ind w:left="426" w:right="-1"/>
      </w:pPr>
      <w:r w:rsidRPr="00104D4B">
        <w:t>Dokument vymedzuje subjekty zapojené do implementácie CLLD v rámci IROP a stanovuje základný rámec ich povinností. Štandardné základné procesy, postupy a povinnosti pre jednotlivé subjekty upravené v dokumente majú zároveň zabezpečiť úplné a správne uplatňovanie relevantných pravidiel stanovených v legislatíve EÚ a SR.</w:t>
      </w:r>
    </w:p>
    <w:p w14:paraId="401B520B" w14:textId="77777777" w:rsidR="00E31DD7" w:rsidRDefault="00B4646D" w:rsidP="0069127D">
      <w:pPr>
        <w:pStyle w:val="Odsekzoznamu"/>
        <w:numPr>
          <w:ilvl w:val="0"/>
          <w:numId w:val="81"/>
        </w:numPr>
        <w:ind w:left="426" w:hanging="426"/>
      </w:pPr>
      <w:r w:rsidRPr="00104D4B">
        <w:t>Na štandardizované procesy a postupy, upravené v tomto dokumente, nadväzujú jednotlivé usmernenia a metodické pokyny RO pre IROP, ktoré môžu bližšie rozvádzať niektoré špecifiká implementačného modelu, alebo stanovovať vzory formulárov používaných v rámci implementácie CLLD (napr. žiadosť o platbu, vzor výzvy pre užívateľov a pod.).</w:t>
      </w:r>
    </w:p>
    <w:p w14:paraId="732758BE" w14:textId="77777777" w:rsidR="000667AF" w:rsidRDefault="000667AF" w:rsidP="00D032F9">
      <w:pPr>
        <w:pStyle w:val="Nadpis2"/>
        <w:numPr>
          <w:ilvl w:val="1"/>
          <w:numId w:val="160"/>
        </w:numPr>
        <w:ind w:left="992" w:hanging="567"/>
      </w:pPr>
      <w:bookmarkStart w:id="2" w:name="_Toc110314256"/>
      <w:r>
        <w:t>Používané skratky a</w:t>
      </w:r>
      <w:r w:rsidRPr="00D032F9">
        <w:t xml:space="preserve"> </w:t>
      </w:r>
      <w:r>
        <w:t>pojmy</w:t>
      </w:r>
      <w:bookmarkEnd w:id="2"/>
    </w:p>
    <w:p w14:paraId="47846EAE" w14:textId="77777777" w:rsidR="000667AF" w:rsidRDefault="000667AF" w:rsidP="000667AF">
      <w:pPr>
        <w:pStyle w:val="Zkladntext"/>
        <w:spacing w:before="120" w:after="120"/>
        <w:ind w:left="1418" w:hanging="1418"/>
        <w:jc w:val="left"/>
      </w:pPr>
      <w:r>
        <w:t>AK</w:t>
      </w:r>
      <w:r>
        <w:tab/>
        <w:t>administratívna kontrola</w:t>
      </w:r>
    </w:p>
    <w:p w14:paraId="3E96D437" w14:textId="77777777" w:rsidR="000667AF" w:rsidRDefault="000667AF" w:rsidP="000667AF">
      <w:pPr>
        <w:pStyle w:val="Zkladntext"/>
        <w:spacing w:before="120" w:after="120"/>
        <w:ind w:left="1418" w:hanging="1418"/>
        <w:jc w:val="left"/>
      </w:pPr>
      <w:r>
        <w:t>AFK</w:t>
      </w:r>
      <w:r>
        <w:tab/>
        <w:t>administratívna finančná kontrola</w:t>
      </w:r>
    </w:p>
    <w:p w14:paraId="3B581500" w14:textId="77777777" w:rsidR="000667AF" w:rsidRDefault="000667AF" w:rsidP="000667AF">
      <w:pPr>
        <w:pStyle w:val="Zkladntext"/>
        <w:spacing w:before="120" w:after="120"/>
        <w:ind w:left="1418" w:hanging="1418"/>
        <w:jc w:val="left"/>
      </w:pPr>
      <w:r>
        <w:t>CKO</w:t>
      </w:r>
      <w:r>
        <w:tab/>
        <w:t>Centrálny koordinačný orgán</w:t>
      </w:r>
    </w:p>
    <w:p w14:paraId="3D2A84BB" w14:textId="77777777" w:rsidR="000667AF" w:rsidRDefault="000667AF" w:rsidP="000667AF">
      <w:pPr>
        <w:pStyle w:val="Zkladntext"/>
        <w:spacing w:before="120" w:after="120"/>
        <w:ind w:left="1418" w:hanging="1418"/>
        <w:jc w:val="left"/>
      </w:pPr>
      <w:r>
        <w:t>CLLD</w:t>
      </w:r>
      <w:r>
        <w:tab/>
        <w:t>miestny rozvoj vedený komunitou</w:t>
      </w:r>
    </w:p>
    <w:p w14:paraId="2332CAB5" w14:textId="77777777" w:rsidR="000667AF" w:rsidRDefault="000667AF" w:rsidP="000667AF">
      <w:pPr>
        <w:pStyle w:val="Zkladntext"/>
        <w:spacing w:before="120" w:after="120"/>
        <w:ind w:left="1418" w:hanging="1418"/>
        <w:jc w:val="left"/>
      </w:pPr>
      <w:r>
        <w:t>CO</w:t>
      </w:r>
      <w:r>
        <w:tab/>
        <w:t>Certifikačný orgán</w:t>
      </w:r>
    </w:p>
    <w:p w14:paraId="6E97543F" w14:textId="77777777" w:rsidR="000667AF" w:rsidRDefault="000667AF" w:rsidP="000667AF">
      <w:pPr>
        <w:pStyle w:val="Zkladntext"/>
        <w:spacing w:before="120" w:after="120"/>
        <w:ind w:left="1418" w:hanging="1418"/>
        <w:jc w:val="left"/>
      </w:pPr>
      <w:r>
        <w:t>CRZ</w:t>
      </w:r>
      <w:r>
        <w:tab/>
        <w:t>Centrálny register zmlúv</w:t>
      </w:r>
    </w:p>
    <w:p w14:paraId="3E87F491" w14:textId="77777777" w:rsidR="000667AF" w:rsidRDefault="000667AF" w:rsidP="000667AF">
      <w:pPr>
        <w:pStyle w:val="Zkladntext"/>
        <w:spacing w:before="120" w:after="120"/>
        <w:ind w:left="1418" w:hanging="1418"/>
        <w:jc w:val="left"/>
      </w:pPr>
      <w:r>
        <w:t>DPH</w:t>
      </w:r>
      <w:r>
        <w:tab/>
        <w:t>daň z pridanej hodnoty</w:t>
      </w:r>
    </w:p>
    <w:p w14:paraId="00BE25F0" w14:textId="77777777" w:rsidR="000667AF" w:rsidRDefault="000667AF" w:rsidP="000667AF">
      <w:pPr>
        <w:pStyle w:val="Zkladntext"/>
        <w:spacing w:before="120" w:after="120"/>
        <w:ind w:left="1418" w:hanging="1418"/>
        <w:jc w:val="left"/>
      </w:pPr>
      <w:r>
        <w:t>EFRR</w:t>
      </w:r>
      <w:r>
        <w:tab/>
        <w:t>Európsky fond regionálneho rozvoja</w:t>
      </w:r>
    </w:p>
    <w:p w14:paraId="19C211B3" w14:textId="77777777" w:rsidR="000667AF" w:rsidRDefault="000667AF" w:rsidP="000667AF">
      <w:pPr>
        <w:pStyle w:val="Zkladntext"/>
        <w:spacing w:before="120" w:after="120"/>
        <w:ind w:left="1418" w:hanging="1418"/>
        <w:jc w:val="left"/>
      </w:pPr>
      <w:r>
        <w:t>EPFRV</w:t>
      </w:r>
      <w:r>
        <w:tab/>
        <w:t>Európsky poľnohospodársky fond pre rozvoj vidieka</w:t>
      </w:r>
    </w:p>
    <w:p w14:paraId="452DCBA2" w14:textId="77777777" w:rsidR="000667AF" w:rsidRDefault="000667AF" w:rsidP="000667AF">
      <w:pPr>
        <w:pStyle w:val="Zkladntext"/>
        <w:spacing w:before="120" w:after="120"/>
        <w:ind w:left="1418" w:hanging="1418"/>
        <w:jc w:val="left"/>
      </w:pPr>
      <w:r>
        <w:t>EŠIF</w:t>
      </w:r>
      <w:r>
        <w:tab/>
        <w:t>Európske štrukturálne a investičné fondy</w:t>
      </w:r>
    </w:p>
    <w:p w14:paraId="08E9CF66" w14:textId="77777777" w:rsidR="000667AF" w:rsidRDefault="000667AF" w:rsidP="000667AF">
      <w:pPr>
        <w:pStyle w:val="Zkladntext"/>
        <w:spacing w:before="120" w:after="120"/>
        <w:ind w:left="1418" w:hanging="1418"/>
        <w:jc w:val="left"/>
      </w:pPr>
      <w:r>
        <w:lastRenderedPageBreak/>
        <w:t>EUR</w:t>
      </w:r>
      <w:r>
        <w:tab/>
        <w:t>euro</w:t>
      </w:r>
    </w:p>
    <w:p w14:paraId="0CC62711" w14:textId="77777777" w:rsidR="000667AF" w:rsidRDefault="000667AF" w:rsidP="000667AF">
      <w:pPr>
        <w:pStyle w:val="Zkladntext"/>
        <w:spacing w:before="120" w:after="120"/>
        <w:ind w:left="1418" w:hanging="1418"/>
        <w:jc w:val="left"/>
      </w:pPr>
      <w:r>
        <w:t>EÚ</w:t>
      </w:r>
      <w:r>
        <w:tab/>
        <w:t>Európska únia</w:t>
      </w:r>
    </w:p>
    <w:p w14:paraId="28D574B2" w14:textId="77777777" w:rsidR="000667AF" w:rsidRDefault="000667AF" w:rsidP="000667AF">
      <w:pPr>
        <w:pStyle w:val="Zkladntext"/>
        <w:spacing w:before="120" w:after="120"/>
        <w:ind w:left="1418" w:hanging="1418"/>
        <w:jc w:val="left"/>
      </w:pPr>
      <w:r>
        <w:t>FKnM</w:t>
      </w:r>
      <w:r>
        <w:tab/>
        <w:t>Finančná kontrola na mieste</w:t>
      </w:r>
    </w:p>
    <w:p w14:paraId="1FEA8903" w14:textId="77777777" w:rsidR="000667AF" w:rsidRDefault="000667AF" w:rsidP="000667AF">
      <w:pPr>
        <w:pStyle w:val="Zkladntext"/>
        <w:spacing w:before="120" w:after="120"/>
        <w:ind w:left="1418" w:hanging="1418"/>
        <w:jc w:val="left"/>
      </w:pPr>
      <w:r>
        <w:t>HP</w:t>
      </w:r>
      <w:r>
        <w:tab/>
        <w:t>horizontálne princípy</w:t>
      </w:r>
    </w:p>
    <w:p w14:paraId="03970259" w14:textId="77777777" w:rsidR="00DF595F" w:rsidRDefault="00DF595F" w:rsidP="000667AF">
      <w:pPr>
        <w:pStyle w:val="Zkladntext"/>
        <w:spacing w:before="120" w:after="120"/>
        <w:ind w:left="1418" w:hanging="1418"/>
        <w:jc w:val="left"/>
      </w:pPr>
      <w:r>
        <w:t>IMo</w:t>
      </w:r>
      <w:r>
        <w:tab/>
        <w:t>Implementačný model stratégie CLLD v IROP</w:t>
      </w:r>
    </w:p>
    <w:p w14:paraId="5341C408" w14:textId="77777777" w:rsidR="000667AF" w:rsidRDefault="000667AF" w:rsidP="000667AF">
      <w:pPr>
        <w:pStyle w:val="Zkladntext"/>
        <w:spacing w:before="120" w:after="120"/>
        <w:ind w:left="1418" w:hanging="1418"/>
        <w:jc w:val="left"/>
      </w:pPr>
      <w:r>
        <w:t>IROP</w:t>
      </w:r>
      <w:r>
        <w:tab/>
        <w:t>Integrovaný regionálny operačný program</w:t>
      </w:r>
    </w:p>
    <w:p w14:paraId="2F4B5B13" w14:textId="77777777" w:rsidR="000667AF" w:rsidRDefault="000667AF" w:rsidP="000667AF">
      <w:pPr>
        <w:pStyle w:val="Zkladntext"/>
        <w:spacing w:before="120" w:after="120"/>
        <w:ind w:left="1418" w:hanging="1418"/>
        <w:jc w:val="left"/>
      </w:pPr>
      <w:r>
        <w:t>KZ</w:t>
      </w:r>
      <w:r>
        <w:tab/>
        <w:t>kontrolný zoznam</w:t>
      </w:r>
    </w:p>
    <w:p w14:paraId="78F1B740" w14:textId="77777777" w:rsidR="000667AF" w:rsidRDefault="000667AF" w:rsidP="000667AF">
      <w:pPr>
        <w:pStyle w:val="Zkladntext"/>
        <w:spacing w:before="120" w:after="120"/>
        <w:ind w:left="1418" w:hanging="1418"/>
        <w:jc w:val="left"/>
      </w:pPr>
      <w:r>
        <w:t>MAS</w:t>
      </w:r>
      <w:r>
        <w:tab/>
        <w:t>miestna akčná skupina</w:t>
      </w:r>
    </w:p>
    <w:p w14:paraId="6C0FF9CC" w14:textId="77777777" w:rsidR="000667AF" w:rsidRDefault="000667AF" w:rsidP="000667AF">
      <w:pPr>
        <w:pStyle w:val="Zkladntext"/>
        <w:spacing w:before="120" w:after="120"/>
        <w:ind w:left="1418" w:hanging="1418"/>
        <w:jc w:val="left"/>
      </w:pPr>
      <w:r>
        <w:t>MF SR</w:t>
      </w:r>
      <w:r>
        <w:tab/>
        <w:t>Ministerstvo financií Slovenskej republiky</w:t>
      </w:r>
    </w:p>
    <w:p w14:paraId="5C2657BD" w14:textId="77777777" w:rsidR="000667AF" w:rsidRDefault="000667AF" w:rsidP="000667AF">
      <w:pPr>
        <w:pStyle w:val="Zkladntext"/>
        <w:spacing w:before="120" w:after="120"/>
        <w:ind w:left="1418" w:hanging="1418"/>
        <w:jc w:val="left"/>
      </w:pPr>
      <w:r>
        <w:t>NFP</w:t>
      </w:r>
      <w:r>
        <w:tab/>
        <w:t>nenávratný finančný príspevok</w:t>
      </w:r>
    </w:p>
    <w:p w14:paraId="4600D8CF" w14:textId="77777777" w:rsidR="000667AF" w:rsidRDefault="000667AF" w:rsidP="000667AF">
      <w:pPr>
        <w:pStyle w:val="Zkladntext"/>
        <w:spacing w:before="120" w:after="120"/>
        <w:ind w:left="1418" w:hanging="1418"/>
        <w:jc w:val="left"/>
      </w:pPr>
      <w:r>
        <w:t>NKÚ</w:t>
      </w:r>
      <w:r>
        <w:tab/>
        <w:t>Najvyšší kontrolný úrad Slovenskej republiky</w:t>
      </w:r>
    </w:p>
    <w:p w14:paraId="298A4D4D" w14:textId="77777777" w:rsidR="000667AF" w:rsidRDefault="000667AF" w:rsidP="000667AF">
      <w:pPr>
        <w:pStyle w:val="Zkladntext"/>
        <w:spacing w:before="120" w:after="120"/>
        <w:ind w:left="1418" w:hanging="1418"/>
        <w:jc w:val="left"/>
      </w:pPr>
      <w:r>
        <w:t>NMS</w:t>
      </w:r>
      <w:r>
        <w:tab/>
        <w:t>následná monitorovacia správa</w:t>
      </w:r>
    </w:p>
    <w:p w14:paraId="39C43D1E" w14:textId="77777777" w:rsidR="000667AF" w:rsidRDefault="000667AF" w:rsidP="000667AF">
      <w:pPr>
        <w:pStyle w:val="Zkladntext"/>
        <w:spacing w:before="120" w:after="120"/>
        <w:ind w:left="1418" w:hanging="1418"/>
        <w:jc w:val="left"/>
      </w:pPr>
      <w:r>
        <w:t>OP</w:t>
      </w:r>
      <w:r>
        <w:tab/>
        <w:t>operačný program</w:t>
      </w:r>
    </w:p>
    <w:p w14:paraId="38697FF1" w14:textId="77777777" w:rsidR="000667AF" w:rsidRDefault="000667AF" w:rsidP="000667AF">
      <w:pPr>
        <w:pStyle w:val="Zkladntext"/>
        <w:spacing w:before="120" w:after="120"/>
        <w:ind w:left="1418" w:hanging="1418"/>
        <w:jc w:val="left"/>
      </w:pPr>
      <w:r>
        <w:t>OR</w:t>
      </w:r>
      <w:r>
        <w:tab/>
        <w:t>Obchodný register</w:t>
      </w:r>
    </w:p>
    <w:p w14:paraId="425E0470" w14:textId="77777777" w:rsidR="000667AF" w:rsidRDefault="000667AF" w:rsidP="000667AF">
      <w:pPr>
        <w:pStyle w:val="Zkladntext"/>
        <w:spacing w:before="120" w:after="120"/>
        <w:ind w:left="1418" w:hanging="1418"/>
        <w:jc w:val="left"/>
      </w:pPr>
      <w:r>
        <w:t>OVZ</w:t>
      </w:r>
      <w:r>
        <w:tab/>
        <w:t>okolnosť vylučujúca zodpovednosť</w:t>
      </w:r>
    </w:p>
    <w:p w14:paraId="2BDD05E5" w14:textId="77777777" w:rsidR="000667AF" w:rsidRDefault="000667AF" w:rsidP="000667AF">
      <w:pPr>
        <w:pStyle w:val="Zkladntext"/>
        <w:spacing w:before="120" w:after="120"/>
        <w:ind w:left="1418" w:hanging="1418"/>
        <w:jc w:val="left"/>
      </w:pPr>
      <w:r>
        <w:t>PHZ</w:t>
      </w:r>
      <w:r>
        <w:tab/>
        <w:t>predpokladaná hodnota zákazky</w:t>
      </w:r>
    </w:p>
    <w:p w14:paraId="5937E76D" w14:textId="77777777" w:rsidR="000667AF" w:rsidRDefault="000667AF" w:rsidP="000667AF">
      <w:pPr>
        <w:pStyle w:val="Zkladntext"/>
        <w:spacing w:before="120" w:after="120"/>
        <w:ind w:left="1418" w:hanging="1418"/>
        <w:jc w:val="left"/>
      </w:pPr>
      <w:r>
        <w:t>PJ</w:t>
      </w:r>
      <w:r>
        <w:tab/>
        <w:t>platobná jednotka</w:t>
      </w:r>
    </w:p>
    <w:p w14:paraId="50B61424" w14:textId="77777777" w:rsidR="000667AF" w:rsidRDefault="000667AF" w:rsidP="000667AF">
      <w:pPr>
        <w:pStyle w:val="Zkladntext"/>
        <w:spacing w:before="120" w:after="120"/>
        <w:ind w:left="1418" w:hanging="1418"/>
        <w:jc w:val="left"/>
      </w:pPr>
      <w:r>
        <w:t>PPA</w:t>
      </w:r>
      <w:r>
        <w:tab/>
        <w:t>Pôdohospodárska platobná agentúra</w:t>
      </w:r>
    </w:p>
    <w:p w14:paraId="742F9738" w14:textId="77777777" w:rsidR="000667AF" w:rsidRDefault="000667AF" w:rsidP="000667AF">
      <w:pPr>
        <w:pStyle w:val="Zkladntext"/>
        <w:spacing w:before="120" w:after="120"/>
        <w:ind w:left="1418" w:hanging="1418"/>
        <w:jc w:val="left"/>
      </w:pPr>
      <w:r>
        <w:t>PRV</w:t>
      </w:r>
      <w:r>
        <w:tab/>
        <w:t>program rozvoja vidieka</w:t>
      </w:r>
    </w:p>
    <w:p w14:paraId="60C93FFE" w14:textId="77777777" w:rsidR="000667AF" w:rsidRDefault="000667AF" w:rsidP="000667AF">
      <w:pPr>
        <w:pStyle w:val="Zkladntext"/>
        <w:spacing w:before="120" w:after="120"/>
        <w:ind w:left="1418" w:hanging="1418"/>
        <w:jc w:val="left"/>
      </w:pPr>
      <w:r>
        <w:t>ReS</w:t>
      </w:r>
      <w:r>
        <w:tab/>
        <w:t>realizátor stratégie – žiadateľ o príspevok</w:t>
      </w:r>
    </w:p>
    <w:p w14:paraId="23A8EED5" w14:textId="77777777" w:rsidR="000667AF" w:rsidRDefault="000667AF" w:rsidP="000667AF">
      <w:pPr>
        <w:pStyle w:val="Zkladntext"/>
        <w:spacing w:before="120" w:after="120"/>
        <w:ind w:left="1418" w:hanging="1418"/>
        <w:jc w:val="left"/>
      </w:pPr>
      <w:r>
        <w:t>RO</w:t>
      </w:r>
      <w:r>
        <w:tab/>
        <w:t>riadiaci orgán</w:t>
      </w:r>
    </w:p>
    <w:p w14:paraId="22DF2903" w14:textId="77777777" w:rsidR="000667AF" w:rsidRDefault="000667AF" w:rsidP="000667AF">
      <w:pPr>
        <w:pStyle w:val="Zkladntext"/>
        <w:spacing w:before="120" w:after="120"/>
        <w:ind w:left="1418" w:hanging="1418"/>
        <w:jc w:val="left"/>
      </w:pPr>
      <w:r>
        <w:t>RO pre IROP</w:t>
      </w:r>
      <w:r>
        <w:tab/>
        <w:t>Riadiaci orgán pre Integrovaný regionálny operačný program</w:t>
      </w:r>
    </w:p>
    <w:p w14:paraId="66352471" w14:textId="77777777" w:rsidR="000667AF" w:rsidRDefault="000667AF" w:rsidP="00D032F9">
      <w:pPr>
        <w:pStyle w:val="Zkladntext"/>
        <w:spacing w:before="120" w:after="120"/>
        <w:ind w:left="1418" w:hanging="1418"/>
      </w:pPr>
      <w:r>
        <w:t>SFR</w:t>
      </w:r>
      <w:r>
        <w:tab/>
        <w:t xml:space="preserve">Systém finančného riadenia štrukturálnych fondov, Kohézneho fondu a Európskeho námorného a rybárskeho fondu na programové obdobie 2014 – 2020 </w:t>
      </w:r>
    </w:p>
    <w:p w14:paraId="1FC3E06A" w14:textId="77777777" w:rsidR="000667AF" w:rsidRDefault="000667AF" w:rsidP="000667AF">
      <w:pPr>
        <w:pStyle w:val="Zkladntext"/>
        <w:spacing w:before="120" w:after="120"/>
        <w:ind w:left="1418" w:hanging="1418"/>
        <w:jc w:val="left"/>
      </w:pPr>
      <w:r>
        <w:t>SR EŠIF</w:t>
      </w:r>
      <w:r>
        <w:tab/>
        <w:t>Systém riadenia európskych štrukturálnych a investičných fondov (Systém riadenia)</w:t>
      </w:r>
    </w:p>
    <w:p w14:paraId="3885026C" w14:textId="77777777" w:rsidR="000667AF" w:rsidRDefault="000667AF" w:rsidP="000667AF">
      <w:pPr>
        <w:pStyle w:val="Zkladntext"/>
        <w:spacing w:before="120" w:after="120"/>
        <w:ind w:left="1418" w:hanging="1418"/>
        <w:jc w:val="left"/>
      </w:pPr>
      <w:r>
        <w:t>SŽoP</w:t>
      </w:r>
      <w:r>
        <w:tab/>
        <w:t>súhrnná žiadosť o platbu</w:t>
      </w:r>
    </w:p>
    <w:p w14:paraId="61BAC0C0" w14:textId="77777777" w:rsidR="000667AF" w:rsidRDefault="000667AF" w:rsidP="000667AF">
      <w:pPr>
        <w:pStyle w:val="Zkladntext"/>
        <w:spacing w:before="120" w:after="120"/>
        <w:ind w:left="1418" w:hanging="1418"/>
        <w:jc w:val="left"/>
      </w:pPr>
      <w:r>
        <w:t>ŠR</w:t>
      </w:r>
      <w:r>
        <w:tab/>
        <w:t>štátny rozpočet</w:t>
      </w:r>
    </w:p>
    <w:p w14:paraId="54816595" w14:textId="77777777" w:rsidR="001D7568" w:rsidRDefault="001D7568" w:rsidP="000667AF">
      <w:pPr>
        <w:pStyle w:val="Zkladntext"/>
        <w:spacing w:before="120" w:after="120"/>
        <w:ind w:left="1418" w:hanging="1418"/>
        <w:jc w:val="left"/>
      </w:pPr>
      <w:r>
        <w:t>ÚVA</w:t>
      </w:r>
      <w:r>
        <w:tab/>
        <w:t>Úrad vládneho auditu</w:t>
      </w:r>
    </w:p>
    <w:p w14:paraId="0322EB2F" w14:textId="77777777" w:rsidR="000667AF" w:rsidRDefault="000667AF" w:rsidP="000667AF">
      <w:pPr>
        <w:pStyle w:val="Zkladntext"/>
        <w:spacing w:before="120" w:after="120"/>
        <w:ind w:left="1418" w:hanging="1418"/>
        <w:jc w:val="left"/>
      </w:pPr>
      <w:r>
        <w:t>ÚVO</w:t>
      </w:r>
      <w:r>
        <w:tab/>
        <w:t>Úrad pre verejné obstarávanie</w:t>
      </w:r>
    </w:p>
    <w:p w14:paraId="6DA52CAF" w14:textId="77777777" w:rsidR="000667AF" w:rsidRDefault="000667AF" w:rsidP="000667AF">
      <w:pPr>
        <w:pStyle w:val="Zkladntext"/>
        <w:spacing w:before="120" w:after="120"/>
        <w:ind w:left="1418" w:hanging="1418"/>
        <w:jc w:val="left"/>
      </w:pPr>
      <w:r>
        <w:t>VO</w:t>
      </w:r>
      <w:r>
        <w:tab/>
        <w:t>verejné obstarávanie</w:t>
      </w:r>
    </w:p>
    <w:p w14:paraId="74B021C5" w14:textId="77777777" w:rsidR="000667AF" w:rsidRDefault="000667AF" w:rsidP="000667AF">
      <w:pPr>
        <w:pStyle w:val="Zkladntext"/>
        <w:spacing w:before="120" w:after="120"/>
        <w:ind w:left="1418" w:hanging="1418"/>
        <w:jc w:val="left"/>
      </w:pPr>
      <w:r>
        <w:t>VZP</w:t>
      </w:r>
      <w:r>
        <w:tab/>
        <w:t>všeobecné zmluvné podmienky (príloha č. 1 zmluvy o poskytnutí NFP)</w:t>
      </w:r>
    </w:p>
    <w:p w14:paraId="240C7E93" w14:textId="77777777" w:rsidR="000667AF" w:rsidRDefault="000667AF" w:rsidP="000667AF">
      <w:pPr>
        <w:pStyle w:val="Zkladntext"/>
        <w:spacing w:before="120" w:after="120"/>
        <w:ind w:left="1418" w:hanging="1418"/>
        <w:jc w:val="left"/>
      </w:pPr>
      <w:r>
        <w:t>Z. z.</w:t>
      </w:r>
      <w:r>
        <w:tab/>
        <w:t>Zbierka zákonov (zákony prijaté od roku 1993)</w:t>
      </w:r>
    </w:p>
    <w:p w14:paraId="0E60988F" w14:textId="77777777" w:rsidR="000667AF" w:rsidRDefault="000667AF" w:rsidP="000667AF">
      <w:pPr>
        <w:pStyle w:val="Zkladntext"/>
        <w:spacing w:before="120" w:after="120"/>
        <w:ind w:left="1418" w:hanging="1418"/>
        <w:jc w:val="left"/>
      </w:pPr>
      <w:r>
        <w:t>Zb.</w:t>
      </w:r>
      <w:r>
        <w:tab/>
        <w:t>Zbierka zákonov (zákony prijaté do roku 1993)</w:t>
      </w:r>
    </w:p>
    <w:p w14:paraId="2AC9608B" w14:textId="77777777" w:rsidR="000667AF" w:rsidRDefault="000667AF" w:rsidP="000667AF">
      <w:pPr>
        <w:pStyle w:val="Zkladntext"/>
        <w:spacing w:before="120" w:after="120"/>
        <w:ind w:left="1418" w:hanging="1418"/>
        <w:jc w:val="left"/>
      </w:pPr>
      <w:r>
        <w:t>ZFK</w:t>
      </w:r>
      <w:r>
        <w:tab/>
        <w:t>základná finančná kontrola</w:t>
      </w:r>
    </w:p>
    <w:p w14:paraId="0A898FFD" w14:textId="77777777" w:rsidR="000667AF" w:rsidRDefault="000667AF" w:rsidP="000667AF">
      <w:pPr>
        <w:pStyle w:val="Zkladntext"/>
        <w:spacing w:before="120" w:after="120"/>
        <w:ind w:left="1418" w:hanging="1418"/>
        <w:jc w:val="left"/>
      </w:pPr>
      <w:r>
        <w:t>ZVO</w:t>
      </w:r>
      <w:r>
        <w:tab/>
        <w:t>zákon o verejnom obstarávaní</w:t>
      </w:r>
    </w:p>
    <w:p w14:paraId="5A658811" w14:textId="77777777" w:rsidR="000667AF" w:rsidRDefault="000667AF" w:rsidP="000667AF">
      <w:pPr>
        <w:pStyle w:val="Zkladntext"/>
        <w:spacing w:before="120" w:after="120"/>
        <w:ind w:left="1418" w:hanging="1418"/>
        <w:jc w:val="left"/>
      </w:pPr>
      <w:r>
        <w:t>ZoFK</w:t>
      </w:r>
      <w:r>
        <w:tab/>
        <w:t>zákon o finančnej kontrole č. 357/2015</w:t>
      </w:r>
    </w:p>
    <w:p w14:paraId="0421E5FF" w14:textId="77777777" w:rsidR="000667AF" w:rsidRDefault="000667AF" w:rsidP="000667AF">
      <w:pPr>
        <w:pStyle w:val="Zkladntext"/>
        <w:spacing w:before="120" w:after="120"/>
        <w:ind w:left="1418" w:hanging="1418"/>
        <w:jc w:val="left"/>
      </w:pPr>
      <w:r>
        <w:t>ŽoPr</w:t>
      </w:r>
      <w:r>
        <w:tab/>
        <w:t>žiadosť o príspevok</w:t>
      </w:r>
    </w:p>
    <w:p w14:paraId="238117BE" w14:textId="77777777" w:rsidR="000667AF" w:rsidRDefault="000667AF" w:rsidP="000667AF">
      <w:pPr>
        <w:pStyle w:val="Zkladntext"/>
        <w:spacing w:before="120" w:after="120"/>
        <w:ind w:left="1418" w:hanging="1418"/>
        <w:jc w:val="left"/>
        <w:rPr>
          <w:position w:val="2"/>
        </w:rPr>
      </w:pPr>
      <w:r>
        <w:lastRenderedPageBreak/>
        <w:t>ŽoP</w:t>
      </w:r>
      <w:r>
        <w:tab/>
        <w:t>žiadosť o platbu</w:t>
      </w:r>
    </w:p>
    <w:p w14:paraId="2A789F07" w14:textId="77777777" w:rsidR="000667AF" w:rsidRDefault="000667AF" w:rsidP="000667AF">
      <w:pPr>
        <w:pStyle w:val="Zkladntext"/>
        <w:spacing w:before="120" w:after="120"/>
        <w:ind w:left="1418" w:hanging="1418"/>
        <w:jc w:val="left"/>
        <w:rPr>
          <w:position w:val="2"/>
        </w:rPr>
      </w:pPr>
      <w:r>
        <w:rPr>
          <w:position w:val="2"/>
        </w:rPr>
        <w:t>ŽoP</w:t>
      </w:r>
      <w:r>
        <w:rPr>
          <w:sz w:val="14"/>
        </w:rPr>
        <w:t>MAS</w:t>
      </w:r>
      <w:r>
        <w:rPr>
          <w:sz w:val="14"/>
        </w:rPr>
        <w:tab/>
      </w:r>
      <w:r>
        <w:t>žiadosť o platbu na úrovni MAS</w:t>
      </w:r>
    </w:p>
    <w:p w14:paraId="7079A290" w14:textId="77777777" w:rsidR="000667AF" w:rsidRDefault="000667AF" w:rsidP="000667AF">
      <w:pPr>
        <w:pStyle w:val="Zkladntext"/>
        <w:spacing w:before="120" w:after="120"/>
        <w:ind w:left="1418" w:hanging="1418"/>
        <w:jc w:val="left"/>
      </w:pPr>
      <w:r>
        <w:rPr>
          <w:position w:val="2"/>
        </w:rPr>
        <w:t>ŽoP</w:t>
      </w:r>
      <w:r>
        <w:rPr>
          <w:sz w:val="14"/>
        </w:rPr>
        <w:t>u</w:t>
      </w:r>
      <w:r>
        <w:rPr>
          <w:sz w:val="14"/>
        </w:rPr>
        <w:tab/>
      </w:r>
      <w:r>
        <w:t>žiadosť o platbu na úrovni užívateľa</w:t>
      </w:r>
    </w:p>
    <w:p w14:paraId="055E520C" w14:textId="77777777" w:rsidR="000667AF" w:rsidRDefault="000667AF" w:rsidP="000667AF">
      <w:pPr>
        <w:pStyle w:val="Zkladntext"/>
        <w:spacing w:before="120" w:after="120"/>
        <w:ind w:left="1418" w:hanging="1418"/>
        <w:jc w:val="left"/>
        <w:rPr>
          <w:rFonts w:ascii="Calibri Light"/>
          <w:sz w:val="21"/>
        </w:rPr>
      </w:pPr>
      <w:r>
        <w:t>ŽoV</w:t>
      </w:r>
      <w:r>
        <w:tab/>
        <w:t>žiadosť o vrátenie finančných prostriedkov</w:t>
      </w:r>
    </w:p>
    <w:p w14:paraId="0E7E40D9" w14:textId="77777777" w:rsidR="000667AF" w:rsidRDefault="000667AF" w:rsidP="000667AF">
      <w:pPr>
        <w:pStyle w:val="Zkladntext"/>
        <w:spacing w:before="120" w:after="120"/>
        <w:ind w:left="0"/>
        <w:rPr>
          <w:b/>
        </w:rPr>
      </w:pPr>
    </w:p>
    <w:p w14:paraId="1C8A77F0" w14:textId="77777777" w:rsidR="00827F1D" w:rsidRDefault="00827F1D" w:rsidP="00827F1D">
      <w:pPr>
        <w:pStyle w:val="Zkladntext"/>
        <w:spacing w:before="120" w:after="120"/>
        <w:ind w:left="0"/>
      </w:pPr>
      <w:r>
        <w:rPr>
          <w:b/>
        </w:rPr>
        <w:t xml:space="preserve">nariadenie 2018/1046 </w:t>
      </w:r>
      <w:r>
        <w:t xml:space="preserve">– nariadenie Európskeho parlamentu a Rady </w:t>
      </w:r>
      <w:r w:rsidRPr="00827F1D">
        <w:t>(EÚ, Euratom) 2018/1046</w:t>
      </w:r>
      <w:r>
        <w:t xml:space="preserve">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v platnom znení;</w:t>
      </w:r>
    </w:p>
    <w:p w14:paraId="0727E105" w14:textId="77777777" w:rsidR="009A676A" w:rsidRDefault="009A676A" w:rsidP="000667AF">
      <w:pPr>
        <w:pStyle w:val="Zkladntext"/>
        <w:spacing w:before="120" w:after="120"/>
        <w:ind w:left="0"/>
      </w:pPr>
      <w:r>
        <w:rPr>
          <w:b/>
        </w:rPr>
        <w:t xml:space="preserve">schéma pomoci de minimis </w:t>
      </w:r>
      <w:r>
        <w:t xml:space="preserve">– </w:t>
      </w:r>
      <w:r w:rsidRPr="009A676A">
        <w:t>Schéma minimálnej pomoci na podporu mikro a malých podnikov (schéma pomoci de minimis)</w:t>
      </w:r>
      <w:r>
        <w:t xml:space="preserve"> DM – 18/2018 v znení dodatku č. 1;</w:t>
      </w:r>
    </w:p>
    <w:p w14:paraId="1FF04473" w14:textId="77777777" w:rsidR="003E60AE" w:rsidRPr="00D032F9" w:rsidRDefault="003E60AE" w:rsidP="000667AF">
      <w:pPr>
        <w:pStyle w:val="Zkladntext"/>
        <w:spacing w:before="120" w:after="120"/>
        <w:ind w:left="0"/>
      </w:pPr>
      <w:r>
        <w:rPr>
          <w:b/>
        </w:rPr>
        <w:t>Trestný zákon</w:t>
      </w:r>
      <w:r>
        <w:t xml:space="preserve"> – zákon č. 300/2005 Z. z. Trestný zákon v znení neskorších predpisov;</w:t>
      </w:r>
    </w:p>
    <w:p w14:paraId="5F7EBC21" w14:textId="77777777" w:rsidR="000667AF" w:rsidRDefault="00DF595F" w:rsidP="000667AF">
      <w:pPr>
        <w:pStyle w:val="Zkladntext"/>
        <w:spacing w:before="120" w:after="120"/>
        <w:ind w:left="0"/>
      </w:pPr>
      <w:r>
        <w:rPr>
          <w:b/>
        </w:rPr>
        <w:t>t</w:t>
      </w:r>
      <w:r w:rsidR="000667AF">
        <w:rPr>
          <w:b/>
        </w:rPr>
        <w:t xml:space="preserve">retia osoba </w:t>
      </w:r>
      <w:r w:rsidR="000667AF">
        <w:t>– právnická a/alebo fyzická osoba, ktorá má k užívateľovi vzťah dodávateľa výkonov, tovaru, poskytnutia služby alebo vykonania prác, alebo, ktorá má informácie, doklady alebo iné podklady, ktoré sú potrebné na výkon finančnej kontroly projektu</w:t>
      </w:r>
      <w:r>
        <w:t>;</w:t>
      </w:r>
    </w:p>
    <w:p w14:paraId="1C041B5A" w14:textId="77777777" w:rsidR="00A06530" w:rsidRDefault="00A06530" w:rsidP="005329B4">
      <w:pPr>
        <w:pStyle w:val="Zkladntext"/>
        <w:spacing w:before="120" w:after="120"/>
        <w:ind w:left="0"/>
      </w:pPr>
      <w:r>
        <w:rPr>
          <w:b/>
        </w:rPr>
        <w:t xml:space="preserve">Trestný poriadok – </w:t>
      </w:r>
      <w:r>
        <w:t>zákon č. 301/2005 Z. z. Trestný poriadok v znení neskorších predpisov;</w:t>
      </w:r>
    </w:p>
    <w:p w14:paraId="649A0B9B" w14:textId="77777777" w:rsidR="005329B4" w:rsidRDefault="005329B4" w:rsidP="005329B4">
      <w:pPr>
        <w:pStyle w:val="Zkladntext"/>
        <w:spacing w:before="120" w:after="120"/>
        <w:ind w:left="0"/>
      </w:pPr>
      <w:r>
        <w:rPr>
          <w:b/>
        </w:rPr>
        <w:t xml:space="preserve">všeobecné nariadenie </w:t>
      </w:r>
      <w:r>
        <w:t>–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v platnom znení;</w:t>
      </w:r>
    </w:p>
    <w:p w14:paraId="04BC3731" w14:textId="77777777" w:rsidR="00DF595F" w:rsidRPr="00D032F9" w:rsidRDefault="00DF595F" w:rsidP="000667AF">
      <w:pPr>
        <w:pStyle w:val="Zkladntext"/>
        <w:spacing w:before="120" w:after="120"/>
        <w:ind w:left="0"/>
      </w:pPr>
      <w:r>
        <w:rPr>
          <w:b/>
        </w:rPr>
        <w:t>zákon o finančnej kontrole</w:t>
      </w:r>
      <w:r>
        <w:t xml:space="preserve"> - </w:t>
      </w:r>
      <w:r w:rsidRPr="00DF595F">
        <w:t>zákon č. 357/2015 Z. z. o finančnej kontrole a</w:t>
      </w:r>
      <w:r>
        <w:t> </w:t>
      </w:r>
      <w:r w:rsidRPr="00DF595F">
        <w:t>audite</w:t>
      </w:r>
      <w:r>
        <w:t xml:space="preserve"> v znení neskorších predpisov</w:t>
      </w:r>
      <w:r w:rsidR="00A9173E">
        <w:t>;</w:t>
      </w:r>
    </w:p>
    <w:p w14:paraId="439E0C45" w14:textId="77777777" w:rsidR="0073330A" w:rsidRPr="00D032F9" w:rsidRDefault="0073330A" w:rsidP="000667AF">
      <w:pPr>
        <w:pStyle w:val="Zkladntext"/>
        <w:spacing w:before="120" w:after="120"/>
        <w:ind w:left="0"/>
      </w:pPr>
      <w:r>
        <w:rPr>
          <w:b/>
        </w:rPr>
        <w:t>zákon o rozpočtových pravidlách</w:t>
      </w:r>
      <w:r>
        <w:t xml:space="preserve"> – zákon č. 523/2004 Z. z. </w:t>
      </w:r>
      <w:r w:rsidRPr="0073330A">
        <w:t>o rozpočtových</w:t>
      </w:r>
      <w:r>
        <w:t xml:space="preserve"> pravidlách verejnej správy a o </w:t>
      </w:r>
      <w:r w:rsidRPr="0073330A">
        <w:t>zmene a doplnení niektorých zákonov</w:t>
      </w:r>
      <w:r>
        <w:t xml:space="preserve"> v znení neskorších predpisov</w:t>
      </w:r>
      <w:r w:rsidR="00A9173E">
        <w:t>;</w:t>
      </w:r>
    </w:p>
    <w:p w14:paraId="2149991F" w14:textId="77777777" w:rsidR="00A9173E" w:rsidRPr="00157F77" w:rsidRDefault="00A9173E" w:rsidP="00A9173E">
      <w:pPr>
        <w:pStyle w:val="Zkladntext"/>
        <w:spacing w:before="120" w:after="120"/>
        <w:ind w:left="0"/>
      </w:pPr>
      <w:r>
        <w:rPr>
          <w:b/>
        </w:rPr>
        <w:t>zákon o rozpočtových pravidlách</w:t>
      </w:r>
      <w:r>
        <w:t xml:space="preserve"> </w:t>
      </w:r>
      <w:r w:rsidRPr="00D032F9">
        <w:rPr>
          <w:b/>
        </w:rPr>
        <w:t>územnej samosprávy</w:t>
      </w:r>
      <w:r>
        <w:t xml:space="preserve"> – zákon č. 583/2004 Z. z. </w:t>
      </w:r>
      <w:r w:rsidRPr="0073330A">
        <w:t>o rozpočtových</w:t>
      </w:r>
      <w:r>
        <w:t xml:space="preserve"> pravidlách územnej samosprávy a o </w:t>
      </w:r>
      <w:r w:rsidRPr="0073330A">
        <w:t>zmene a doplnení niektorých zákonov</w:t>
      </w:r>
      <w:r>
        <w:t xml:space="preserve"> v znení neskorších predpisov;</w:t>
      </w:r>
    </w:p>
    <w:p w14:paraId="1F83FCE0" w14:textId="77777777" w:rsidR="000667AF" w:rsidRDefault="00DF595F" w:rsidP="000667AF">
      <w:pPr>
        <w:pStyle w:val="Zkladntext"/>
        <w:spacing w:before="120" w:after="120"/>
        <w:ind w:left="0"/>
      </w:pPr>
      <w:r>
        <w:rPr>
          <w:b/>
        </w:rPr>
        <w:t>z</w:t>
      </w:r>
      <w:r w:rsidR="000667AF">
        <w:rPr>
          <w:b/>
        </w:rPr>
        <w:t>ákon</w:t>
      </w:r>
      <w:r w:rsidR="000667AF">
        <w:rPr>
          <w:b/>
          <w:spacing w:val="-5"/>
        </w:rPr>
        <w:t xml:space="preserve"> </w:t>
      </w:r>
      <w:r w:rsidR="000667AF">
        <w:rPr>
          <w:b/>
        </w:rPr>
        <w:t>o</w:t>
      </w:r>
      <w:r w:rsidR="000667AF">
        <w:rPr>
          <w:b/>
          <w:spacing w:val="-3"/>
        </w:rPr>
        <w:t xml:space="preserve"> </w:t>
      </w:r>
      <w:r w:rsidR="000667AF">
        <w:rPr>
          <w:b/>
        </w:rPr>
        <w:t>štátnej</w:t>
      </w:r>
      <w:r w:rsidR="000667AF">
        <w:rPr>
          <w:b/>
          <w:spacing w:val="-2"/>
        </w:rPr>
        <w:t xml:space="preserve"> </w:t>
      </w:r>
      <w:r w:rsidR="000667AF">
        <w:rPr>
          <w:b/>
        </w:rPr>
        <w:t>pomoci</w:t>
      </w:r>
      <w:r w:rsidR="000667AF">
        <w:rPr>
          <w:b/>
          <w:spacing w:val="-3"/>
        </w:rPr>
        <w:t xml:space="preserve"> </w:t>
      </w:r>
      <w:r w:rsidR="000667AF">
        <w:t>-</w:t>
      </w:r>
      <w:r w:rsidR="000667AF">
        <w:rPr>
          <w:spacing w:val="-5"/>
        </w:rPr>
        <w:t xml:space="preserve"> </w:t>
      </w:r>
      <w:r w:rsidR="000667AF">
        <w:t>zákon</w:t>
      </w:r>
      <w:r w:rsidR="000667AF">
        <w:rPr>
          <w:spacing w:val="-4"/>
        </w:rPr>
        <w:t xml:space="preserve"> </w:t>
      </w:r>
      <w:r w:rsidR="000667AF">
        <w:t>č.</w:t>
      </w:r>
      <w:r w:rsidR="000667AF">
        <w:rPr>
          <w:spacing w:val="-4"/>
        </w:rPr>
        <w:t xml:space="preserve"> </w:t>
      </w:r>
      <w:r w:rsidR="000667AF">
        <w:t>358/2015</w:t>
      </w:r>
      <w:r w:rsidR="000667AF">
        <w:rPr>
          <w:spacing w:val="-3"/>
        </w:rPr>
        <w:t xml:space="preserve"> </w:t>
      </w:r>
      <w:r w:rsidR="000667AF">
        <w:t>Z.</w:t>
      </w:r>
      <w:r w:rsidR="000667AF">
        <w:rPr>
          <w:spacing w:val="-5"/>
        </w:rPr>
        <w:t xml:space="preserve"> </w:t>
      </w:r>
      <w:r w:rsidR="000667AF">
        <w:t>z.</w:t>
      </w:r>
      <w:r w:rsidR="000667AF">
        <w:rPr>
          <w:spacing w:val="-7"/>
        </w:rPr>
        <w:t xml:space="preserve"> </w:t>
      </w:r>
      <w:r w:rsidR="000667AF">
        <w:t>o</w:t>
      </w:r>
      <w:r w:rsidR="000667AF">
        <w:rPr>
          <w:spacing w:val="-2"/>
        </w:rPr>
        <w:t xml:space="preserve"> </w:t>
      </w:r>
      <w:r w:rsidR="000667AF">
        <w:t>úprave</w:t>
      </w:r>
      <w:r w:rsidR="000667AF">
        <w:rPr>
          <w:spacing w:val="-3"/>
        </w:rPr>
        <w:t xml:space="preserve"> </w:t>
      </w:r>
      <w:r w:rsidR="000667AF">
        <w:t>niektorých</w:t>
      </w:r>
      <w:r w:rsidR="000667AF">
        <w:rPr>
          <w:spacing w:val="-3"/>
        </w:rPr>
        <w:t xml:space="preserve"> </w:t>
      </w:r>
      <w:r w:rsidR="000667AF">
        <w:t>vzťahov</w:t>
      </w:r>
      <w:r w:rsidR="000667AF">
        <w:rPr>
          <w:spacing w:val="-2"/>
        </w:rPr>
        <w:t xml:space="preserve"> </w:t>
      </w:r>
      <w:r w:rsidR="000667AF">
        <w:t>v</w:t>
      </w:r>
      <w:r w:rsidR="000667AF">
        <w:rPr>
          <w:spacing w:val="-6"/>
        </w:rPr>
        <w:t xml:space="preserve"> </w:t>
      </w:r>
      <w:r w:rsidR="000667AF">
        <w:t>oblasti</w:t>
      </w:r>
      <w:r w:rsidR="000667AF">
        <w:rPr>
          <w:spacing w:val="-4"/>
        </w:rPr>
        <w:t xml:space="preserve"> </w:t>
      </w:r>
      <w:r w:rsidR="000667AF">
        <w:t>štátnej</w:t>
      </w:r>
      <w:r w:rsidR="000667AF">
        <w:rPr>
          <w:spacing w:val="-3"/>
        </w:rPr>
        <w:t xml:space="preserve"> </w:t>
      </w:r>
      <w:r w:rsidR="000667AF">
        <w:t>pomoci a minimálnej pomoci a o zmene a doplnení niektorých zákonov (zákon o štátnej</w:t>
      </w:r>
      <w:r w:rsidR="000667AF">
        <w:rPr>
          <w:spacing w:val="-16"/>
        </w:rPr>
        <w:t xml:space="preserve"> </w:t>
      </w:r>
      <w:r w:rsidR="000667AF">
        <w:t>pomoci</w:t>
      </w:r>
      <w:r w:rsidR="00A9173E">
        <w:t>);</w:t>
      </w:r>
    </w:p>
    <w:p w14:paraId="2588E336" w14:textId="77777777" w:rsidR="000667AF" w:rsidRDefault="00DF595F" w:rsidP="000667AF">
      <w:pPr>
        <w:spacing w:before="120" w:after="120"/>
        <w:jc w:val="both"/>
      </w:pPr>
      <w:r>
        <w:rPr>
          <w:b/>
        </w:rPr>
        <w:t>z</w:t>
      </w:r>
      <w:r w:rsidR="000667AF" w:rsidRPr="00585B24">
        <w:rPr>
          <w:b/>
        </w:rPr>
        <w:t>mluva</w:t>
      </w:r>
      <w:r w:rsidR="000667AF">
        <w:t xml:space="preserve"> </w:t>
      </w:r>
      <w:r w:rsidR="000667AF">
        <w:rPr>
          <w:b/>
        </w:rPr>
        <w:t xml:space="preserve">o poskytnutí nenávratného finančného príspevku </w:t>
      </w:r>
      <w:r w:rsidR="000667AF">
        <w:t xml:space="preserve">alebo </w:t>
      </w:r>
      <w:r w:rsidR="000667AF">
        <w:rPr>
          <w:b/>
        </w:rPr>
        <w:t xml:space="preserve">zmluva o NFP </w:t>
      </w:r>
      <w:r w:rsidR="000667AF">
        <w:t>- dvojstranný právny úkon stanovujúci zmluvné podmienky, práva a povinnosti MAS ako prijímateľa a RO pre IROP ako poskytovateľa</w:t>
      </w:r>
      <w:r w:rsidR="000667AF">
        <w:rPr>
          <w:spacing w:val="-9"/>
        </w:rPr>
        <w:t xml:space="preserve"> </w:t>
      </w:r>
      <w:r w:rsidR="000667AF">
        <w:t>pri</w:t>
      </w:r>
      <w:r w:rsidR="000667AF">
        <w:rPr>
          <w:spacing w:val="-9"/>
        </w:rPr>
        <w:t xml:space="preserve"> </w:t>
      </w:r>
      <w:r w:rsidR="000667AF">
        <w:t>poskytnutí</w:t>
      </w:r>
      <w:r w:rsidR="000667AF">
        <w:rPr>
          <w:spacing w:val="-9"/>
        </w:rPr>
        <w:t xml:space="preserve"> </w:t>
      </w:r>
      <w:r w:rsidR="000667AF">
        <w:t>NFP</w:t>
      </w:r>
      <w:r w:rsidR="000667AF">
        <w:rPr>
          <w:spacing w:val="-9"/>
        </w:rPr>
        <w:t xml:space="preserve"> </w:t>
      </w:r>
      <w:r w:rsidR="000667AF">
        <w:t>na</w:t>
      </w:r>
      <w:r w:rsidR="000667AF">
        <w:rPr>
          <w:spacing w:val="-9"/>
        </w:rPr>
        <w:t xml:space="preserve"> </w:t>
      </w:r>
      <w:r w:rsidR="000667AF">
        <w:t>realizáciu</w:t>
      </w:r>
      <w:r w:rsidR="000667AF">
        <w:rPr>
          <w:spacing w:val="-10"/>
        </w:rPr>
        <w:t xml:space="preserve"> </w:t>
      </w:r>
      <w:r w:rsidR="000667AF">
        <w:t>aktivít</w:t>
      </w:r>
      <w:r w:rsidR="000667AF">
        <w:rPr>
          <w:spacing w:val="-10"/>
        </w:rPr>
        <w:t xml:space="preserve"> </w:t>
      </w:r>
      <w:r w:rsidR="000667AF">
        <w:t>projektu,</w:t>
      </w:r>
      <w:r w:rsidR="000667AF">
        <w:rPr>
          <w:spacing w:val="-9"/>
        </w:rPr>
        <w:t xml:space="preserve"> </w:t>
      </w:r>
      <w:r w:rsidR="000667AF">
        <w:t>ktorý</w:t>
      </w:r>
      <w:r w:rsidR="000667AF">
        <w:rPr>
          <w:spacing w:val="-8"/>
        </w:rPr>
        <w:t xml:space="preserve"> </w:t>
      </w:r>
      <w:r w:rsidR="000667AF">
        <w:t>je</w:t>
      </w:r>
      <w:r w:rsidR="000667AF">
        <w:rPr>
          <w:spacing w:val="-9"/>
        </w:rPr>
        <w:t xml:space="preserve"> </w:t>
      </w:r>
      <w:r w:rsidR="000667AF">
        <w:t>predmetom</w:t>
      </w:r>
      <w:r w:rsidR="000667AF">
        <w:rPr>
          <w:spacing w:val="-8"/>
        </w:rPr>
        <w:t xml:space="preserve"> </w:t>
      </w:r>
      <w:r w:rsidR="000667AF">
        <w:t>schválenej</w:t>
      </w:r>
      <w:r w:rsidR="000667AF">
        <w:rPr>
          <w:spacing w:val="-8"/>
        </w:rPr>
        <w:t xml:space="preserve"> </w:t>
      </w:r>
      <w:r w:rsidR="00A9173E">
        <w:t>žiadosti o NFP;</w:t>
      </w:r>
    </w:p>
    <w:p w14:paraId="0F814D30" w14:textId="20A58EBC" w:rsidR="000667AF" w:rsidRDefault="00DF595F" w:rsidP="000667AF">
      <w:pPr>
        <w:pStyle w:val="Zkladntext"/>
        <w:spacing w:before="120" w:after="120"/>
        <w:ind w:left="0"/>
      </w:pPr>
      <w:r>
        <w:rPr>
          <w:b/>
        </w:rPr>
        <w:t>z</w:t>
      </w:r>
      <w:r w:rsidR="000667AF">
        <w:rPr>
          <w:b/>
        </w:rPr>
        <w:t xml:space="preserve">mluva o príspevku </w:t>
      </w:r>
      <w:r w:rsidR="000667AF">
        <w:t>– dvojstranný právny úkon stanovujúci zmluvné podmienky, práva a povinnosti MAS</w:t>
      </w:r>
      <w:r w:rsidR="000667AF">
        <w:rPr>
          <w:spacing w:val="-5"/>
        </w:rPr>
        <w:t xml:space="preserve"> </w:t>
      </w:r>
      <w:r w:rsidR="000667AF">
        <w:t>ako</w:t>
      </w:r>
      <w:r w:rsidR="000667AF">
        <w:rPr>
          <w:spacing w:val="-2"/>
        </w:rPr>
        <w:t xml:space="preserve"> </w:t>
      </w:r>
      <w:r w:rsidR="000667AF">
        <w:t>prijímateľa</w:t>
      </w:r>
      <w:r w:rsidR="000667AF">
        <w:rPr>
          <w:spacing w:val="-4"/>
        </w:rPr>
        <w:t xml:space="preserve"> </w:t>
      </w:r>
      <w:r w:rsidR="000667AF">
        <w:t>a užívateľa</w:t>
      </w:r>
      <w:r w:rsidR="000667AF">
        <w:rPr>
          <w:spacing w:val="-4"/>
        </w:rPr>
        <w:t xml:space="preserve"> </w:t>
      </w:r>
      <w:r w:rsidR="000667AF">
        <w:t>pri</w:t>
      </w:r>
      <w:r w:rsidR="000667AF">
        <w:rPr>
          <w:spacing w:val="-4"/>
        </w:rPr>
        <w:t xml:space="preserve"> </w:t>
      </w:r>
      <w:r w:rsidR="000667AF">
        <w:t>poskytovaní</w:t>
      </w:r>
      <w:r w:rsidR="000667AF">
        <w:rPr>
          <w:spacing w:val="-4"/>
        </w:rPr>
        <w:t xml:space="preserve"> </w:t>
      </w:r>
      <w:r w:rsidR="000667AF">
        <w:t>finančných</w:t>
      </w:r>
      <w:r w:rsidR="000667AF">
        <w:rPr>
          <w:spacing w:val="-3"/>
        </w:rPr>
        <w:t xml:space="preserve"> </w:t>
      </w:r>
      <w:r w:rsidR="000667AF">
        <w:t>prostriedkov</w:t>
      </w:r>
      <w:r w:rsidR="000667AF">
        <w:rPr>
          <w:spacing w:val="-5"/>
        </w:rPr>
        <w:t xml:space="preserve"> </w:t>
      </w:r>
      <w:r w:rsidR="000667AF">
        <w:t>MAS</w:t>
      </w:r>
      <w:r w:rsidR="000667AF">
        <w:rPr>
          <w:spacing w:val="-5"/>
        </w:rPr>
        <w:t xml:space="preserve"> </w:t>
      </w:r>
      <w:r w:rsidR="000667AF">
        <w:t>užívateľovi</w:t>
      </w:r>
      <w:r w:rsidR="000667AF">
        <w:rPr>
          <w:spacing w:val="-3"/>
        </w:rPr>
        <w:t xml:space="preserve"> </w:t>
      </w:r>
      <w:r w:rsidR="000667AF">
        <w:t>na</w:t>
      </w:r>
      <w:r w:rsidR="000667AF">
        <w:rPr>
          <w:spacing w:val="-4"/>
        </w:rPr>
        <w:t xml:space="preserve"> </w:t>
      </w:r>
      <w:r w:rsidR="000667AF">
        <w:t>realizáciu projektu užívateľa. Projektom užívateľa sa realizuje časť projektu MAS. Zmluva s užívateľom musí byť v súlade s</w:t>
      </w:r>
      <w:r w:rsidR="00A160A5">
        <w:t> </w:t>
      </w:r>
      <w:r w:rsidR="000667AF">
        <w:t>podmienkami stanovenými vo výzve pre MAS a v zmluve o NFP uzatvorenej medzi RO pre IROP a</w:t>
      </w:r>
      <w:r w:rsidR="000667AF">
        <w:rPr>
          <w:spacing w:val="-4"/>
        </w:rPr>
        <w:t> </w:t>
      </w:r>
      <w:r w:rsidR="000667AF">
        <w:t>MAS.</w:t>
      </w:r>
    </w:p>
    <w:p w14:paraId="6E7AD13F" w14:textId="77777777" w:rsidR="000667AF" w:rsidRPr="00104D4B" w:rsidRDefault="000667AF" w:rsidP="00D032F9">
      <w:r>
        <w:br w:type="page"/>
      </w:r>
    </w:p>
    <w:p w14:paraId="78BA6188" w14:textId="77777777" w:rsidR="00E31DD7" w:rsidRPr="00401F61" w:rsidRDefault="00B4646D" w:rsidP="00045ACD">
      <w:pPr>
        <w:pStyle w:val="Nadpis1"/>
      </w:pPr>
      <w:bookmarkStart w:id="3" w:name="_Toc110314257"/>
      <w:r>
        <w:lastRenderedPageBreak/>
        <w:t>Implementačný model stratégie CLLD v podmienkach SR</w:t>
      </w:r>
      <w:bookmarkEnd w:id="3"/>
    </w:p>
    <w:p w14:paraId="213CA428" w14:textId="77777777" w:rsidR="00E31DD7" w:rsidRPr="00104D4B" w:rsidRDefault="00B4646D" w:rsidP="00D032F9">
      <w:pPr>
        <w:pStyle w:val="Odsekzoznamu"/>
        <w:numPr>
          <w:ilvl w:val="0"/>
          <w:numId w:val="80"/>
        </w:numPr>
        <w:ind w:left="369" w:hanging="369"/>
      </w:pPr>
      <w:r w:rsidRPr="00104D4B">
        <w:t>V podmienkach SR sa implementačný model stratégie CLLD skladá zo štyroch základných oblastí podpory:</w:t>
      </w:r>
    </w:p>
    <w:p w14:paraId="2E724EDA" w14:textId="77777777" w:rsidR="00E31DD7" w:rsidRPr="00104D4B" w:rsidRDefault="00B4646D" w:rsidP="000C63B8">
      <w:pPr>
        <w:pStyle w:val="Odsekzoznamu"/>
        <w:numPr>
          <w:ilvl w:val="1"/>
          <w:numId w:val="80"/>
        </w:numPr>
        <w:ind w:left="993" w:hanging="361"/>
      </w:pPr>
      <w:r w:rsidRPr="00104D4B">
        <w:t>Financovanie implementácie stratégie CLLD v rozsahu aktivít</w:t>
      </w:r>
      <w:r w:rsidRPr="00104D4B">
        <w:rPr>
          <w:spacing w:val="-5"/>
        </w:rPr>
        <w:t xml:space="preserve"> </w:t>
      </w:r>
      <w:r w:rsidRPr="00104D4B">
        <w:t>PRV,</w:t>
      </w:r>
    </w:p>
    <w:p w14:paraId="7247BD23" w14:textId="77777777" w:rsidR="00E31DD7" w:rsidRPr="00104D4B" w:rsidRDefault="00B4646D" w:rsidP="000C63B8">
      <w:pPr>
        <w:pStyle w:val="Odsekzoznamu"/>
        <w:numPr>
          <w:ilvl w:val="1"/>
          <w:numId w:val="80"/>
        </w:numPr>
        <w:spacing w:before="121"/>
        <w:ind w:left="993" w:hanging="361"/>
      </w:pPr>
      <w:r w:rsidRPr="00104D4B">
        <w:t>Financovanie chodu MAS v rozsahu aktivít IROP aj</w:t>
      </w:r>
      <w:r w:rsidRPr="00104D4B">
        <w:rPr>
          <w:spacing w:val="-12"/>
        </w:rPr>
        <w:t xml:space="preserve"> </w:t>
      </w:r>
      <w:r w:rsidRPr="00104D4B">
        <w:t>PRV,</w:t>
      </w:r>
    </w:p>
    <w:p w14:paraId="452FCD8B" w14:textId="77777777" w:rsidR="00E31DD7" w:rsidRPr="00104D4B" w:rsidRDefault="00B4646D" w:rsidP="000C63B8">
      <w:pPr>
        <w:pStyle w:val="Odsekzoznamu"/>
        <w:numPr>
          <w:ilvl w:val="1"/>
          <w:numId w:val="80"/>
        </w:numPr>
        <w:ind w:left="993" w:hanging="361"/>
      </w:pPr>
      <w:r w:rsidRPr="00104D4B">
        <w:t>Financovanie implementácie stratégie CLLD v rozsahu aktivít</w:t>
      </w:r>
      <w:r w:rsidRPr="00104D4B">
        <w:rPr>
          <w:spacing w:val="-5"/>
        </w:rPr>
        <w:t xml:space="preserve"> </w:t>
      </w:r>
      <w:r w:rsidRPr="00104D4B">
        <w:t>IROP,</w:t>
      </w:r>
    </w:p>
    <w:p w14:paraId="55ED21A4" w14:textId="77777777" w:rsidR="00E31DD7" w:rsidRPr="00104D4B" w:rsidRDefault="00B4646D" w:rsidP="000C63B8">
      <w:pPr>
        <w:pStyle w:val="Odsekzoznamu"/>
        <w:numPr>
          <w:ilvl w:val="1"/>
          <w:numId w:val="80"/>
        </w:numPr>
        <w:ind w:left="993" w:hanging="361"/>
      </w:pPr>
      <w:r w:rsidRPr="00104D4B">
        <w:t>Financovanie oživenia stratégie CLLD v rozsahu aktivít</w:t>
      </w:r>
      <w:r w:rsidRPr="00104D4B">
        <w:rPr>
          <w:spacing w:val="-9"/>
        </w:rPr>
        <w:t xml:space="preserve"> </w:t>
      </w:r>
      <w:r w:rsidRPr="00104D4B">
        <w:t>PRV</w:t>
      </w:r>
    </w:p>
    <w:p w14:paraId="053069BF" w14:textId="77777777" w:rsidR="00E31DD7" w:rsidRPr="00104D4B" w:rsidRDefault="00B4646D" w:rsidP="00D032F9">
      <w:pPr>
        <w:pStyle w:val="Odsekzoznamu"/>
        <w:numPr>
          <w:ilvl w:val="0"/>
          <w:numId w:val="80"/>
        </w:numPr>
        <w:ind w:left="369" w:hanging="369"/>
      </w:pPr>
      <w:r w:rsidRPr="00104D4B">
        <w:t>Oblasť podpory A:</w:t>
      </w:r>
    </w:p>
    <w:p w14:paraId="2D557DB5" w14:textId="77777777" w:rsidR="00E31DD7" w:rsidRPr="00104D4B" w:rsidRDefault="00B4646D" w:rsidP="00D032F9">
      <w:pPr>
        <w:pStyle w:val="Odsekzoznamu"/>
        <w:numPr>
          <w:ilvl w:val="0"/>
          <w:numId w:val="79"/>
        </w:numPr>
        <w:ind w:left="993" w:right="-1"/>
      </w:pPr>
      <w:r w:rsidRPr="00104D4B">
        <w:t>Oblasť podpory A je zameraná na financovanie projektov, prostredníctvom ktorých dôjde k</w:t>
      </w:r>
      <w:r w:rsidR="00401F61" w:rsidRPr="00104D4B">
        <w:t> </w:t>
      </w:r>
      <w:r w:rsidRPr="00104D4B">
        <w:t>naplneniu cieľov stratégie CLLD a to v súlade s</w:t>
      </w:r>
      <w:r w:rsidRPr="00104D4B">
        <w:rPr>
          <w:spacing w:val="-5"/>
        </w:rPr>
        <w:t xml:space="preserve"> </w:t>
      </w:r>
      <w:r w:rsidRPr="00104D4B">
        <w:t>PRV.</w:t>
      </w:r>
      <w:r w:rsidR="00983668">
        <w:t xml:space="preserve"> </w:t>
      </w:r>
      <w:r w:rsidRPr="00104D4B">
        <w:t>PRV využíva implementačný model, v</w:t>
      </w:r>
      <w:r w:rsidR="00983668">
        <w:t> </w:t>
      </w:r>
      <w:r w:rsidRPr="00104D4B">
        <w:t xml:space="preserve">rámci ktorého uzatvára zmluvu o NFP priamo </w:t>
      </w:r>
      <w:r w:rsidR="00DE3BFA" w:rsidRPr="00983668">
        <w:rPr>
          <w:spacing w:val="-3"/>
        </w:rPr>
        <w:t>so </w:t>
      </w:r>
      <w:r w:rsidRPr="00104D4B">
        <w:t>subjektmi,</w:t>
      </w:r>
      <w:r w:rsidRPr="00983668">
        <w:rPr>
          <w:spacing w:val="-5"/>
        </w:rPr>
        <w:t xml:space="preserve"> </w:t>
      </w:r>
      <w:r w:rsidRPr="00104D4B">
        <w:t>ktoré</w:t>
      </w:r>
      <w:r w:rsidRPr="00983668">
        <w:rPr>
          <w:spacing w:val="-4"/>
        </w:rPr>
        <w:t xml:space="preserve"> </w:t>
      </w:r>
      <w:r w:rsidRPr="00104D4B">
        <w:t>boli</w:t>
      </w:r>
      <w:r w:rsidRPr="00983668">
        <w:rPr>
          <w:spacing w:val="-7"/>
        </w:rPr>
        <w:t xml:space="preserve"> </w:t>
      </w:r>
      <w:r w:rsidRPr="00104D4B">
        <w:t>vybrané</w:t>
      </w:r>
      <w:r w:rsidRPr="00983668">
        <w:rPr>
          <w:spacing w:val="-4"/>
        </w:rPr>
        <w:t xml:space="preserve"> </w:t>
      </w:r>
      <w:r w:rsidRPr="00104D4B">
        <w:t>na</w:t>
      </w:r>
      <w:r w:rsidRPr="00983668">
        <w:rPr>
          <w:spacing w:val="-5"/>
        </w:rPr>
        <w:t xml:space="preserve"> </w:t>
      </w:r>
      <w:r w:rsidRPr="00104D4B">
        <w:t>základe</w:t>
      </w:r>
      <w:r w:rsidRPr="00983668">
        <w:rPr>
          <w:spacing w:val="-6"/>
        </w:rPr>
        <w:t xml:space="preserve"> </w:t>
      </w:r>
      <w:r w:rsidRPr="00104D4B">
        <w:t>výzvy</w:t>
      </w:r>
      <w:r w:rsidRPr="00983668">
        <w:rPr>
          <w:spacing w:val="-4"/>
        </w:rPr>
        <w:t xml:space="preserve"> </w:t>
      </w:r>
      <w:r w:rsidRPr="00104D4B">
        <w:t>na</w:t>
      </w:r>
      <w:r w:rsidRPr="00983668">
        <w:rPr>
          <w:spacing w:val="-4"/>
        </w:rPr>
        <w:t xml:space="preserve"> </w:t>
      </w:r>
      <w:r w:rsidRPr="00104D4B">
        <w:t>predkladanie</w:t>
      </w:r>
      <w:r w:rsidRPr="00983668">
        <w:rPr>
          <w:spacing w:val="-5"/>
        </w:rPr>
        <w:t xml:space="preserve"> </w:t>
      </w:r>
      <w:r w:rsidRPr="00104D4B">
        <w:t>ŽoNFP.</w:t>
      </w:r>
      <w:r w:rsidRPr="00983668">
        <w:rPr>
          <w:spacing w:val="-5"/>
        </w:rPr>
        <w:t xml:space="preserve"> </w:t>
      </w:r>
      <w:r w:rsidRPr="00104D4B">
        <w:t>Na</w:t>
      </w:r>
      <w:r w:rsidRPr="00983668">
        <w:rPr>
          <w:spacing w:val="-7"/>
        </w:rPr>
        <w:t xml:space="preserve"> </w:t>
      </w:r>
      <w:r w:rsidRPr="00104D4B">
        <w:t>vyhlásení</w:t>
      </w:r>
      <w:r w:rsidRPr="00983668">
        <w:rPr>
          <w:spacing w:val="-5"/>
        </w:rPr>
        <w:t xml:space="preserve"> </w:t>
      </w:r>
      <w:r w:rsidRPr="00104D4B">
        <w:t>výzvy</w:t>
      </w:r>
      <w:r w:rsidRPr="00983668">
        <w:rPr>
          <w:spacing w:val="-4"/>
        </w:rPr>
        <w:t xml:space="preserve"> </w:t>
      </w:r>
      <w:r w:rsidRPr="00104D4B">
        <w:t>ako aj výbere projektov participuje MAS v</w:t>
      </w:r>
      <w:r w:rsidR="00983668">
        <w:t> </w:t>
      </w:r>
      <w:r w:rsidRPr="00104D4B">
        <w:t>rozsahu a v súlade s § 13 ods. 3 a § 30 ods. 1 a 2 zákona o príspevku z</w:t>
      </w:r>
      <w:r w:rsidRPr="00983668">
        <w:rPr>
          <w:spacing w:val="-1"/>
        </w:rPr>
        <w:t xml:space="preserve"> </w:t>
      </w:r>
      <w:r w:rsidRPr="00104D4B">
        <w:t>EŠIF.</w:t>
      </w:r>
    </w:p>
    <w:p w14:paraId="43C460DF" w14:textId="77777777" w:rsidR="00E31DD7" w:rsidRPr="00104D4B" w:rsidRDefault="00B4646D" w:rsidP="000C63B8">
      <w:pPr>
        <w:pStyle w:val="Odsekzoznamu"/>
        <w:numPr>
          <w:ilvl w:val="0"/>
          <w:numId w:val="79"/>
        </w:numPr>
        <w:tabs>
          <w:tab w:val="left" w:pos="1150"/>
        </w:tabs>
        <w:spacing w:before="121"/>
        <w:ind w:left="993" w:right="-1"/>
      </w:pPr>
      <w:r w:rsidRPr="00104D4B">
        <w:t>Počas implementácie a následného monitorovania vybraných projektov vystupuje MAS ako styčný bod a koordinátor/poradca prijímateľov. MAS stojí mimo zmluvných vzťahov medzi RO pre PRV a prijímateľov.</w:t>
      </w:r>
    </w:p>
    <w:p w14:paraId="5FC515DD" w14:textId="77777777" w:rsidR="00E31DD7" w:rsidRPr="00104D4B" w:rsidRDefault="00B4646D" w:rsidP="000C63B8">
      <w:pPr>
        <w:pStyle w:val="Odsekzoznamu"/>
        <w:numPr>
          <w:ilvl w:val="0"/>
          <w:numId w:val="79"/>
        </w:numPr>
        <w:tabs>
          <w:tab w:val="left" w:pos="1150"/>
        </w:tabs>
        <w:spacing w:before="119"/>
        <w:ind w:left="993" w:right="-1"/>
      </w:pPr>
      <w:r w:rsidRPr="00104D4B">
        <w:t>Oprávneným územím je celá SR v rozsahu konkrétneho územia stratégie CLLD.</w:t>
      </w:r>
    </w:p>
    <w:p w14:paraId="26E4AABC" w14:textId="77777777" w:rsidR="00E31DD7" w:rsidRPr="00104D4B" w:rsidRDefault="00B4646D" w:rsidP="000C63B8">
      <w:pPr>
        <w:pStyle w:val="Odsekzoznamu"/>
        <w:numPr>
          <w:ilvl w:val="0"/>
          <w:numId w:val="79"/>
        </w:numPr>
        <w:tabs>
          <w:tab w:val="left" w:pos="1150"/>
        </w:tabs>
        <w:ind w:left="993" w:right="-1"/>
      </w:pPr>
      <w:r w:rsidRPr="00104D4B">
        <w:t>Zdrojom financovania je Európsky fond rozvoja vidieka vrátane zodpovedajúceho spolufinancovania zo štátneho rozpočtu.</w:t>
      </w:r>
    </w:p>
    <w:p w14:paraId="2D76B3E8" w14:textId="77777777" w:rsidR="00E31DD7" w:rsidRPr="00104D4B" w:rsidRDefault="00B4646D" w:rsidP="00D032F9">
      <w:pPr>
        <w:pStyle w:val="Odsekzoznamu"/>
        <w:numPr>
          <w:ilvl w:val="0"/>
          <w:numId w:val="80"/>
        </w:numPr>
        <w:ind w:left="369" w:hanging="369"/>
      </w:pPr>
      <w:r w:rsidRPr="00104D4B">
        <w:t>Oblasť podpory</w:t>
      </w:r>
      <w:r w:rsidRPr="000C63B8">
        <w:t xml:space="preserve"> </w:t>
      </w:r>
      <w:r w:rsidRPr="00104D4B">
        <w:t>B</w:t>
      </w:r>
    </w:p>
    <w:p w14:paraId="3DE09B4E" w14:textId="77777777" w:rsidR="00E31DD7" w:rsidRPr="00104D4B" w:rsidRDefault="00B4646D" w:rsidP="000C63B8">
      <w:pPr>
        <w:pStyle w:val="Odsekzoznamu"/>
        <w:numPr>
          <w:ilvl w:val="0"/>
          <w:numId w:val="78"/>
        </w:numPr>
        <w:spacing w:before="121"/>
        <w:ind w:left="993" w:right="-1"/>
      </w:pPr>
      <w:r w:rsidRPr="00104D4B">
        <w:t>Oblasť</w:t>
      </w:r>
      <w:r w:rsidRPr="00104D4B">
        <w:rPr>
          <w:spacing w:val="-10"/>
        </w:rPr>
        <w:t xml:space="preserve"> </w:t>
      </w:r>
      <w:r w:rsidRPr="00104D4B">
        <w:t>podpory</w:t>
      </w:r>
      <w:r w:rsidRPr="00104D4B">
        <w:rPr>
          <w:spacing w:val="-11"/>
        </w:rPr>
        <w:t xml:space="preserve"> </w:t>
      </w:r>
      <w:r w:rsidRPr="00104D4B">
        <w:t>B</w:t>
      </w:r>
      <w:r w:rsidRPr="00104D4B">
        <w:rPr>
          <w:spacing w:val="-10"/>
        </w:rPr>
        <w:t xml:space="preserve"> </w:t>
      </w:r>
      <w:r w:rsidRPr="00104D4B">
        <w:t>ja</w:t>
      </w:r>
      <w:r w:rsidRPr="00104D4B">
        <w:rPr>
          <w:spacing w:val="-9"/>
        </w:rPr>
        <w:t xml:space="preserve"> </w:t>
      </w:r>
      <w:r w:rsidRPr="00104D4B">
        <w:t>zameraná</w:t>
      </w:r>
      <w:r w:rsidRPr="00104D4B">
        <w:rPr>
          <w:spacing w:val="-9"/>
        </w:rPr>
        <w:t xml:space="preserve"> </w:t>
      </w:r>
      <w:r w:rsidRPr="00104D4B">
        <w:t>na</w:t>
      </w:r>
      <w:r w:rsidRPr="00104D4B">
        <w:rPr>
          <w:spacing w:val="-10"/>
        </w:rPr>
        <w:t xml:space="preserve"> </w:t>
      </w:r>
      <w:r w:rsidRPr="00104D4B">
        <w:t>financovanie</w:t>
      </w:r>
      <w:r w:rsidRPr="00104D4B">
        <w:rPr>
          <w:spacing w:val="-11"/>
        </w:rPr>
        <w:t xml:space="preserve"> </w:t>
      </w:r>
      <w:r w:rsidRPr="00104D4B">
        <w:t>najmä</w:t>
      </w:r>
      <w:r w:rsidRPr="00104D4B">
        <w:rPr>
          <w:spacing w:val="-12"/>
        </w:rPr>
        <w:t xml:space="preserve"> </w:t>
      </w:r>
      <w:r w:rsidRPr="00104D4B">
        <w:t>prevádzkových</w:t>
      </w:r>
      <w:r w:rsidRPr="00104D4B">
        <w:rPr>
          <w:spacing w:val="-12"/>
        </w:rPr>
        <w:t xml:space="preserve"> </w:t>
      </w:r>
      <w:r w:rsidRPr="00104D4B">
        <w:t>výdavkov</w:t>
      </w:r>
      <w:r w:rsidRPr="00104D4B">
        <w:rPr>
          <w:spacing w:val="-11"/>
        </w:rPr>
        <w:t xml:space="preserve"> </w:t>
      </w:r>
      <w:r w:rsidRPr="00104D4B">
        <w:t>kancelárií</w:t>
      </w:r>
      <w:r w:rsidRPr="00104D4B">
        <w:rPr>
          <w:spacing w:val="-12"/>
        </w:rPr>
        <w:t xml:space="preserve"> </w:t>
      </w:r>
      <w:r w:rsidRPr="00104D4B">
        <w:t>MAS, aby tieto plnili úlohy im zverené v súvislosti s implementáciou stratégie</w:t>
      </w:r>
      <w:r w:rsidRPr="00104D4B">
        <w:rPr>
          <w:spacing w:val="-4"/>
        </w:rPr>
        <w:t xml:space="preserve"> </w:t>
      </w:r>
      <w:r w:rsidRPr="00104D4B">
        <w:t>CLLD.</w:t>
      </w:r>
    </w:p>
    <w:p w14:paraId="6CB2D8DF" w14:textId="77777777" w:rsidR="00E31DD7" w:rsidRPr="00104D4B" w:rsidRDefault="00B4646D" w:rsidP="000C63B8">
      <w:pPr>
        <w:pStyle w:val="Odsekzoznamu"/>
        <w:numPr>
          <w:ilvl w:val="0"/>
          <w:numId w:val="78"/>
        </w:numPr>
        <w:ind w:left="993" w:right="-1"/>
      </w:pPr>
      <w:r w:rsidRPr="00104D4B">
        <w:t>Oprávneným územím je celá SR v rozsahu konkrétneho územia stratégie CLLD s</w:t>
      </w:r>
      <w:r w:rsidR="00401F61" w:rsidRPr="00104D4B">
        <w:t> </w:t>
      </w:r>
      <w:r w:rsidRPr="00104D4B">
        <w:t>prihliadnutím na osobitné pravidlá rozdelenia financovania podľa písm.</w:t>
      </w:r>
      <w:r w:rsidRPr="00104D4B">
        <w:rPr>
          <w:spacing w:val="-1"/>
        </w:rPr>
        <w:t xml:space="preserve"> </w:t>
      </w:r>
      <w:hyperlink w:anchor="_bookmark2" w:history="1">
        <w:r w:rsidRPr="00104D4B">
          <w:t>c)</w:t>
        </w:r>
      </w:hyperlink>
      <w:r w:rsidRPr="00104D4B">
        <w:t>.</w:t>
      </w:r>
    </w:p>
    <w:p w14:paraId="2436E58A" w14:textId="77777777" w:rsidR="00E31DD7" w:rsidRPr="00104D4B" w:rsidRDefault="00B4646D" w:rsidP="000C63B8">
      <w:pPr>
        <w:pStyle w:val="Odsekzoznamu"/>
        <w:numPr>
          <w:ilvl w:val="0"/>
          <w:numId w:val="78"/>
        </w:numPr>
        <w:spacing w:before="121"/>
        <w:ind w:left="993" w:right="-1"/>
      </w:pPr>
      <w:bookmarkStart w:id="4" w:name="_bookmark2"/>
      <w:bookmarkEnd w:id="4"/>
      <w:r w:rsidRPr="00104D4B">
        <w:t>Financovanie</w:t>
      </w:r>
      <w:r w:rsidRPr="00104D4B">
        <w:rPr>
          <w:spacing w:val="-3"/>
        </w:rPr>
        <w:t xml:space="preserve"> </w:t>
      </w:r>
      <w:r w:rsidRPr="00104D4B">
        <w:t>zabezpečuje:</w:t>
      </w:r>
    </w:p>
    <w:p w14:paraId="6910A2CA" w14:textId="77777777" w:rsidR="00E31DD7" w:rsidRPr="00104D4B" w:rsidRDefault="00B4646D" w:rsidP="000C63B8">
      <w:pPr>
        <w:pStyle w:val="Odsekzoznamu"/>
        <w:numPr>
          <w:ilvl w:val="1"/>
          <w:numId w:val="78"/>
        </w:numPr>
        <w:spacing w:before="118"/>
        <w:ind w:left="1418" w:right="-1"/>
      </w:pPr>
      <w:r w:rsidRPr="00104D4B">
        <w:t>RO</w:t>
      </w:r>
      <w:r w:rsidRPr="00104D4B">
        <w:rPr>
          <w:spacing w:val="-8"/>
        </w:rPr>
        <w:t xml:space="preserve"> </w:t>
      </w:r>
      <w:r w:rsidRPr="00104D4B">
        <w:t>pre</w:t>
      </w:r>
      <w:r w:rsidRPr="00104D4B">
        <w:rPr>
          <w:spacing w:val="-10"/>
        </w:rPr>
        <w:t xml:space="preserve"> </w:t>
      </w:r>
      <w:r w:rsidRPr="00104D4B">
        <w:t>PRV</w:t>
      </w:r>
      <w:r w:rsidRPr="00104D4B">
        <w:rPr>
          <w:spacing w:val="-11"/>
        </w:rPr>
        <w:t xml:space="preserve"> </w:t>
      </w:r>
      <w:r w:rsidRPr="00104D4B">
        <w:t>v</w:t>
      </w:r>
      <w:r w:rsidRPr="00104D4B">
        <w:rPr>
          <w:spacing w:val="-2"/>
        </w:rPr>
        <w:t xml:space="preserve"> </w:t>
      </w:r>
      <w:r w:rsidRPr="00104D4B">
        <w:t>prípadoch,</w:t>
      </w:r>
      <w:r w:rsidRPr="00104D4B">
        <w:rPr>
          <w:spacing w:val="-11"/>
        </w:rPr>
        <w:t xml:space="preserve"> </w:t>
      </w:r>
      <w:r w:rsidRPr="00104D4B">
        <w:t>ak</w:t>
      </w:r>
      <w:r w:rsidRPr="00104D4B">
        <w:rPr>
          <w:spacing w:val="-9"/>
        </w:rPr>
        <w:t xml:space="preserve"> </w:t>
      </w:r>
      <w:r w:rsidRPr="00104D4B">
        <w:t>je</w:t>
      </w:r>
      <w:r w:rsidRPr="00104D4B">
        <w:rPr>
          <w:spacing w:val="-8"/>
        </w:rPr>
        <w:t xml:space="preserve"> </w:t>
      </w:r>
      <w:r w:rsidRPr="00104D4B">
        <w:t>územie</w:t>
      </w:r>
      <w:r w:rsidRPr="00104D4B">
        <w:rPr>
          <w:spacing w:val="-8"/>
        </w:rPr>
        <w:t xml:space="preserve"> </w:t>
      </w:r>
      <w:r w:rsidRPr="00104D4B">
        <w:t>príslušnej</w:t>
      </w:r>
      <w:r w:rsidRPr="00104D4B">
        <w:rPr>
          <w:spacing w:val="-7"/>
        </w:rPr>
        <w:t xml:space="preserve"> </w:t>
      </w:r>
      <w:r w:rsidRPr="00104D4B">
        <w:t>stratégie</w:t>
      </w:r>
      <w:r w:rsidRPr="00104D4B">
        <w:rPr>
          <w:spacing w:val="-8"/>
        </w:rPr>
        <w:t xml:space="preserve"> </w:t>
      </w:r>
      <w:r w:rsidRPr="00104D4B">
        <w:t>CLLD</w:t>
      </w:r>
      <w:r w:rsidRPr="00104D4B">
        <w:rPr>
          <w:spacing w:val="-9"/>
        </w:rPr>
        <w:t xml:space="preserve"> </w:t>
      </w:r>
      <w:r w:rsidRPr="00104D4B">
        <w:t>čo</w:t>
      </w:r>
      <w:r w:rsidRPr="00104D4B">
        <w:rPr>
          <w:spacing w:val="-6"/>
        </w:rPr>
        <w:t xml:space="preserve"> </w:t>
      </w:r>
      <w:r w:rsidRPr="00104D4B">
        <w:t>i</w:t>
      </w:r>
      <w:r w:rsidRPr="00104D4B">
        <w:rPr>
          <w:spacing w:val="-2"/>
        </w:rPr>
        <w:t xml:space="preserve"> </w:t>
      </w:r>
      <w:r w:rsidRPr="00104D4B">
        <w:t>len</w:t>
      </w:r>
      <w:r w:rsidRPr="00104D4B">
        <w:rPr>
          <w:spacing w:val="-8"/>
        </w:rPr>
        <w:t xml:space="preserve"> </w:t>
      </w:r>
      <w:r w:rsidRPr="00104D4B">
        <w:t>čiastočne</w:t>
      </w:r>
      <w:r w:rsidRPr="00104D4B">
        <w:rPr>
          <w:spacing w:val="-11"/>
        </w:rPr>
        <w:t xml:space="preserve"> </w:t>
      </w:r>
      <w:r w:rsidRPr="00104D4B">
        <w:t>v</w:t>
      </w:r>
      <w:r w:rsidR="000C63B8">
        <w:rPr>
          <w:spacing w:val="-2"/>
        </w:rPr>
        <w:t> </w:t>
      </w:r>
      <w:r w:rsidRPr="00104D4B">
        <w:t>území Bratislavského samosprávneho kraja.</w:t>
      </w:r>
    </w:p>
    <w:p w14:paraId="3E422069" w14:textId="77777777" w:rsidR="00E31DD7" w:rsidRPr="00104D4B" w:rsidRDefault="00B4646D" w:rsidP="000C63B8">
      <w:pPr>
        <w:pStyle w:val="Odsekzoznamu"/>
        <w:numPr>
          <w:ilvl w:val="1"/>
          <w:numId w:val="78"/>
        </w:numPr>
        <w:ind w:left="1418" w:right="-1" w:hanging="336"/>
      </w:pPr>
      <w:r w:rsidRPr="00104D4B">
        <w:t>RO pre IROP v prípadoch, ak je územie stratégie CLLD v celosti mimo územia Bratislavského samosprávneho kraja.</w:t>
      </w:r>
    </w:p>
    <w:p w14:paraId="09E22DBF" w14:textId="77777777" w:rsidR="00E31DD7" w:rsidRPr="00104D4B" w:rsidRDefault="00B4646D" w:rsidP="000C63B8">
      <w:pPr>
        <w:pStyle w:val="Odsekzoznamu"/>
        <w:numPr>
          <w:ilvl w:val="0"/>
          <w:numId w:val="78"/>
        </w:numPr>
        <w:spacing w:before="121"/>
        <w:ind w:left="993"/>
      </w:pPr>
      <w:r w:rsidRPr="00104D4B">
        <w:t>Zdrojom financovania je v prípade, ak financovanie</w:t>
      </w:r>
      <w:r w:rsidRPr="00104D4B">
        <w:rPr>
          <w:spacing w:val="-1"/>
        </w:rPr>
        <w:t xml:space="preserve"> </w:t>
      </w:r>
      <w:r w:rsidRPr="00104D4B">
        <w:t>zabezpečuje:</w:t>
      </w:r>
    </w:p>
    <w:p w14:paraId="4501A472" w14:textId="77777777" w:rsidR="00E31DD7" w:rsidRPr="00104D4B" w:rsidRDefault="00B4646D" w:rsidP="000C63B8">
      <w:pPr>
        <w:pStyle w:val="Odsekzoznamu"/>
        <w:numPr>
          <w:ilvl w:val="1"/>
          <w:numId w:val="78"/>
        </w:numPr>
        <w:spacing w:before="121"/>
        <w:ind w:left="1418" w:right="-1"/>
      </w:pPr>
      <w:r w:rsidRPr="00104D4B">
        <w:t>RO</w:t>
      </w:r>
      <w:r w:rsidRPr="00104D4B">
        <w:rPr>
          <w:spacing w:val="-11"/>
        </w:rPr>
        <w:t xml:space="preserve"> </w:t>
      </w:r>
      <w:r w:rsidRPr="00104D4B">
        <w:t>pre</w:t>
      </w:r>
      <w:r w:rsidRPr="00104D4B">
        <w:rPr>
          <w:spacing w:val="-14"/>
        </w:rPr>
        <w:t xml:space="preserve"> </w:t>
      </w:r>
      <w:r w:rsidRPr="00104D4B">
        <w:t>PRV</w:t>
      </w:r>
      <w:r w:rsidRPr="00104D4B">
        <w:rPr>
          <w:spacing w:val="-14"/>
        </w:rPr>
        <w:t xml:space="preserve"> </w:t>
      </w:r>
      <w:r w:rsidRPr="00104D4B">
        <w:t>-</w:t>
      </w:r>
      <w:r w:rsidRPr="00104D4B">
        <w:rPr>
          <w:spacing w:val="-12"/>
        </w:rPr>
        <w:t xml:space="preserve"> </w:t>
      </w:r>
      <w:r w:rsidRPr="00104D4B">
        <w:t>Európsky</w:t>
      </w:r>
      <w:r w:rsidRPr="00104D4B">
        <w:rPr>
          <w:spacing w:val="-11"/>
        </w:rPr>
        <w:t xml:space="preserve"> </w:t>
      </w:r>
      <w:r w:rsidRPr="00104D4B">
        <w:t>fond</w:t>
      </w:r>
      <w:r w:rsidRPr="00104D4B">
        <w:rPr>
          <w:spacing w:val="-14"/>
        </w:rPr>
        <w:t xml:space="preserve"> </w:t>
      </w:r>
      <w:r w:rsidRPr="00104D4B">
        <w:t>rozvoja</w:t>
      </w:r>
      <w:r w:rsidRPr="00104D4B">
        <w:rPr>
          <w:spacing w:val="-14"/>
        </w:rPr>
        <w:t xml:space="preserve"> </w:t>
      </w:r>
      <w:r w:rsidRPr="00104D4B">
        <w:t>vidieka</w:t>
      </w:r>
      <w:r w:rsidRPr="00104D4B">
        <w:rPr>
          <w:spacing w:val="-13"/>
        </w:rPr>
        <w:t xml:space="preserve"> </w:t>
      </w:r>
      <w:r w:rsidRPr="00104D4B">
        <w:t>vrátane</w:t>
      </w:r>
      <w:r w:rsidRPr="00104D4B">
        <w:rPr>
          <w:spacing w:val="-11"/>
        </w:rPr>
        <w:t xml:space="preserve"> </w:t>
      </w:r>
      <w:r w:rsidRPr="00104D4B">
        <w:t>zodpovedajúceho</w:t>
      </w:r>
      <w:r w:rsidRPr="00104D4B">
        <w:rPr>
          <w:spacing w:val="-13"/>
        </w:rPr>
        <w:t xml:space="preserve"> </w:t>
      </w:r>
      <w:r w:rsidRPr="00104D4B">
        <w:t>spolufinancovania zo štátneho</w:t>
      </w:r>
      <w:r w:rsidRPr="00104D4B">
        <w:rPr>
          <w:spacing w:val="-2"/>
        </w:rPr>
        <w:t xml:space="preserve"> </w:t>
      </w:r>
      <w:r w:rsidRPr="00104D4B">
        <w:t>rozpočtu.</w:t>
      </w:r>
    </w:p>
    <w:p w14:paraId="6B0E7BC2" w14:textId="77777777" w:rsidR="00E31DD7" w:rsidRPr="00104D4B" w:rsidRDefault="00B4646D" w:rsidP="000C63B8">
      <w:pPr>
        <w:pStyle w:val="Odsekzoznamu"/>
        <w:numPr>
          <w:ilvl w:val="1"/>
          <w:numId w:val="78"/>
        </w:numPr>
        <w:ind w:left="1418" w:right="-1" w:hanging="336"/>
      </w:pPr>
      <w:r w:rsidRPr="00104D4B">
        <w:t>RO pre IROP – Európsky fond regionálneho rozvoja vrátane zodpovedajúceho spolufinancovania zo štátneho</w:t>
      </w:r>
      <w:r w:rsidRPr="00104D4B">
        <w:rPr>
          <w:spacing w:val="-3"/>
        </w:rPr>
        <w:t xml:space="preserve"> </w:t>
      </w:r>
      <w:r w:rsidRPr="00104D4B">
        <w:t>rozpočtu.</w:t>
      </w:r>
    </w:p>
    <w:p w14:paraId="25AEB338" w14:textId="77777777" w:rsidR="00E31DD7" w:rsidRPr="00104D4B" w:rsidRDefault="00B4646D" w:rsidP="00DE3BFA">
      <w:pPr>
        <w:pStyle w:val="Odsekzoznamu"/>
        <w:numPr>
          <w:ilvl w:val="0"/>
          <w:numId w:val="78"/>
        </w:numPr>
        <w:ind w:left="992" w:hanging="357"/>
      </w:pPr>
      <w:r w:rsidRPr="00104D4B">
        <w:t xml:space="preserve">RO PRV alebo RO pre IROP uzatvára na financovanie chodu MAS zmluvu o poskytnutí </w:t>
      </w:r>
      <w:r w:rsidRPr="00104D4B">
        <w:rPr>
          <w:spacing w:val="-3"/>
        </w:rPr>
        <w:t xml:space="preserve">NFP </w:t>
      </w:r>
      <w:r w:rsidRPr="00104D4B">
        <w:t>priamo s</w:t>
      </w:r>
      <w:r w:rsidRPr="00104D4B">
        <w:rPr>
          <w:spacing w:val="-3"/>
        </w:rPr>
        <w:t xml:space="preserve"> </w:t>
      </w:r>
      <w:r w:rsidRPr="00104D4B">
        <w:t>MAS.</w:t>
      </w:r>
    </w:p>
    <w:p w14:paraId="3A1E3AFE" w14:textId="77777777" w:rsidR="00E31DD7" w:rsidRPr="00104D4B" w:rsidRDefault="00B4646D" w:rsidP="00DE3BFA">
      <w:pPr>
        <w:pStyle w:val="Odsekzoznamu"/>
        <w:numPr>
          <w:ilvl w:val="0"/>
          <w:numId w:val="78"/>
        </w:numPr>
        <w:ind w:left="992" w:hanging="357"/>
      </w:pPr>
      <w:r w:rsidRPr="00104D4B">
        <w:t>Rozdelenie</w:t>
      </w:r>
      <w:r w:rsidRPr="00104D4B">
        <w:rPr>
          <w:spacing w:val="-7"/>
        </w:rPr>
        <w:t xml:space="preserve"> </w:t>
      </w:r>
      <w:r w:rsidRPr="00104D4B">
        <w:t>financovania</w:t>
      </w:r>
      <w:r w:rsidRPr="00104D4B">
        <w:rPr>
          <w:spacing w:val="-7"/>
        </w:rPr>
        <w:t xml:space="preserve"> </w:t>
      </w:r>
      <w:r w:rsidRPr="00104D4B">
        <w:t>chodu</w:t>
      </w:r>
      <w:r w:rsidRPr="00104D4B">
        <w:rPr>
          <w:spacing w:val="-4"/>
        </w:rPr>
        <w:t xml:space="preserve"> </w:t>
      </w:r>
      <w:r w:rsidRPr="00104D4B">
        <w:t>MAS</w:t>
      </w:r>
      <w:r w:rsidRPr="00104D4B">
        <w:rPr>
          <w:spacing w:val="-8"/>
        </w:rPr>
        <w:t xml:space="preserve"> </w:t>
      </w:r>
      <w:r w:rsidRPr="00104D4B">
        <w:t>zo</w:t>
      </w:r>
      <w:r w:rsidRPr="00104D4B">
        <w:rPr>
          <w:spacing w:val="-4"/>
        </w:rPr>
        <w:t xml:space="preserve"> </w:t>
      </w:r>
      <w:r w:rsidRPr="00104D4B">
        <w:t>zdrojov</w:t>
      </w:r>
      <w:r w:rsidRPr="00104D4B">
        <w:rPr>
          <w:spacing w:val="-6"/>
        </w:rPr>
        <w:t xml:space="preserve"> </w:t>
      </w:r>
      <w:r w:rsidRPr="00104D4B">
        <w:t>EPFRV</w:t>
      </w:r>
      <w:r w:rsidRPr="00104D4B">
        <w:rPr>
          <w:spacing w:val="-7"/>
        </w:rPr>
        <w:t xml:space="preserve"> </w:t>
      </w:r>
      <w:r w:rsidRPr="00104D4B">
        <w:t>(pre</w:t>
      </w:r>
      <w:r w:rsidRPr="00104D4B">
        <w:rPr>
          <w:spacing w:val="-4"/>
        </w:rPr>
        <w:t xml:space="preserve"> </w:t>
      </w:r>
      <w:r w:rsidRPr="00104D4B">
        <w:t>BSK)</w:t>
      </w:r>
      <w:r w:rsidRPr="00104D4B">
        <w:rPr>
          <w:spacing w:val="-4"/>
        </w:rPr>
        <w:t xml:space="preserve"> </w:t>
      </w:r>
      <w:r w:rsidRPr="00104D4B">
        <w:t>alebo</w:t>
      </w:r>
      <w:r w:rsidRPr="00104D4B">
        <w:rPr>
          <w:spacing w:val="-4"/>
        </w:rPr>
        <w:t xml:space="preserve"> </w:t>
      </w:r>
      <w:r w:rsidRPr="00104D4B">
        <w:t>ERDF</w:t>
      </w:r>
      <w:r w:rsidRPr="00104D4B">
        <w:rPr>
          <w:spacing w:val="-5"/>
        </w:rPr>
        <w:t xml:space="preserve"> </w:t>
      </w:r>
      <w:r w:rsidRPr="00104D4B">
        <w:t>(mimo</w:t>
      </w:r>
      <w:r w:rsidRPr="00104D4B">
        <w:rPr>
          <w:spacing w:val="-2"/>
        </w:rPr>
        <w:t xml:space="preserve"> </w:t>
      </w:r>
      <w:r w:rsidRPr="00104D4B">
        <w:t>BSK)</w:t>
      </w:r>
      <w:r w:rsidRPr="00104D4B">
        <w:rPr>
          <w:spacing w:val="-4"/>
        </w:rPr>
        <w:t xml:space="preserve"> </w:t>
      </w:r>
      <w:r w:rsidRPr="00104D4B">
        <w:t>podľa miestnej príslušnosti územia stratégie CLLD nemá vplyv na možnosť použitia</w:t>
      </w:r>
      <w:r w:rsidRPr="00104D4B">
        <w:rPr>
          <w:spacing w:val="37"/>
        </w:rPr>
        <w:t xml:space="preserve"> </w:t>
      </w:r>
      <w:r w:rsidRPr="00104D4B">
        <w:t>zdrojov</w:t>
      </w:r>
      <w:r w:rsidR="007F7FB9" w:rsidRPr="00104D4B">
        <w:t xml:space="preserve"> </w:t>
      </w:r>
      <w:r w:rsidRPr="00104D4B">
        <w:t xml:space="preserve">financovania EPFRV alebo ERDF pri ostatných oblastiach podpory </w:t>
      </w:r>
      <w:r w:rsidR="000C63B8">
        <w:t>podľa miestnej príslušnosti v </w:t>
      </w:r>
      <w:r w:rsidRPr="00104D4B">
        <w:t>rozsahu oprávnených aktivít pre PRV a</w:t>
      </w:r>
      <w:r w:rsidRPr="00104D4B">
        <w:rPr>
          <w:spacing w:val="-3"/>
        </w:rPr>
        <w:t xml:space="preserve"> </w:t>
      </w:r>
      <w:r w:rsidRPr="00104D4B">
        <w:t>IROP.</w:t>
      </w:r>
      <w:r w:rsidR="007F7FB9" w:rsidRPr="00104D4B">
        <w:rPr>
          <w:rStyle w:val="Odkaznapoznmkupodiarou"/>
        </w:rPr>
        <w:footnoteReference w:id="1"/>
      </w:r>
    </w:p>
    <w:p w14:paraId="34C9FF56" w14:textId="77777777" w:rsidR="00E31DD7" w:rsidRPr="00104D4B" w:rsidRDefault="00B4646D" w:rsidP="00D032F9">
      <w:pPr>
        <w:pStyle w:val="Odsekzoznamu"/>
        <w:numPr>
          <w:ilvl w:val="0"/>
          <w:numId w:val="80"/>
        </w:numPr>
        <w:ind w:left="369" w:hanging="369"/>
      </w:pPr>
      <w:r w:rsidRPr="00104D4B">
        <w:lastRenderedPageBreak/>
        <w:t>Oblasť podpory</w:t>
      </w:r>
      <w:r w:rsidRPr="000C63B8">
        <w:t xml:space="preserve"> </w:t>
      </w:r>
      <w:r w:rsidRPr="00104D4B">
        <w:t>C:</w:t>
      </w:r>
    </w:p>
    <w:p w14:paraId="445550A5" w14:textId="77777777" w:rsidR="00E31DD7" w:rsidRPr="00104D4B" w:rsidRDefault="00B4646D" w:rsidP="000C63B8">
      <w:pPr>
        <w:pStyle w:val="Odsekzoznamu"/>
        <w:numPr>
          <w:ilvl w:val="0"/>
          <w:numId w:val="77"/>
        </w:numPr>
        <w:ind w:left="993" w:right="-1"/>
      </w:pPr>
      <w:r w:rsidRPr="00104D4B">
        <w:t>Oblasť podpory C je zameraná na financovanie projektov, prostredníctvom ktorých dôjde k</w:t>
      </w:r>
      <w:r w:rsidR="000C63B8">
        <w:t> </w:t>
      </w:r>
      <w:r w:rsidRPr="00104D4B">
        <w:t>naplneniu cieľov stratégie CLLD a to v súlade s</w:t>
      </w:r>
      <w:r w:rsidRPr="00104D4B">
        <w:rPr>
          <w:spacing w:val="-3"/>
        </w:rPr>
        <w:t xml:space="preserve"> </w:t>
      </w:r>
      <w:r w:rsidRPr="00104D4B">
        <w:t>IROP.</w:t>
      </w:r>
    </w:p>
    <w:p w14:paraId="1803B1F2" w14:textId="77777777" w:rsidR="00E31DD7" w:rsidRPr="00104D4B" w:rsidRDefault="00B4646D" w:rsidP="000C63B8">
      <w:pPr>
        <w:pStyle w:val="Zkladntext"/>
        <w:spacing w:before="120"/>
        <w:ind w:left="993" w:right="-1"/>
      </w:pPr>
      <w:r w:rsidRPr="00104D4B">
        <w:t>IROP využíva implementačný model, v rámci ktorého RO pre IROP uzatvára zmluvu o</w:t>
      </w:r>
      <w:r w:rsidR="009924C3" w:rsidRPr="00104D4B">
        <w:t> </w:t>
      </w:r>
      <w:r w:rsidRPr="00104D4B">
        <w:t>NFP s</w:t>
      </w:r>
      <w:r w:rsidR="005F5EAC" w:rsidRPr="00104D4B">
        <w:t> </w:t>
      </w:r>
      <w:r w:rsidRPr="00104D4B">
        <w:t>MAS ako prijímateľom zdrojov na financovanie implementácie stratégie CLLD, ktorej súčasťou je zapojenie užívateľov podľa § 3 ods. 2, písm. d) zákona o príspevku z EŠIF. MAS vykonáva výber užívateľa v súlade s pravidlami uvedenými v zmluve o NFP, resp. v súlade s</w:t>
      </w:r>
      <w:r w:rsidR="005F5EAC" w:rsidRPr="00104D4B">
        <w:t> </w:t>
      </w:r>
      <w:r w:rsidRPr="00104D4B">
        <w:t>metodických usmernením RO pre IROP. S výberom užívateľa musí RO pre IROP vyjadriť súhlas. MAS následne (po výbere projektov užívateľov) uzatvára zmluvu o príspevku s</w:t>
      </w:r>
      <w:r w:rsidR="005F5EAC" w:rsidRPr="00104D4B">
        <w:t> </w:t>
      </w:r>
      <w:r w:rsidRPr="00104D4B">
        <w:t>užívateľom.</w:t>
      </w:r>
    </w:p>
    <w:p w14:paraId="60CE48E2" w14:textId="77777777" w:rsidR="00E31DD7" w:rsidRPr="00104D4B" w:rsidRDefault="00B4646D" w:rsidP="000C63B8">
      <w:pPr>
        <w:pStyle w:val="Odsekzoznamu"/>
        <w:numPr>
          <w:ilvl w:val="0"/>
          <w:numId w:val="77"/>
        </w:numPr>
        <w:ind w:left="993" w:right="-1"/>
      </w:pPr>
      <w:r w:rsidRPr="00104D4B">
        <w:t>MAS vykonáva počas implementácie a následného monitorovania projektov užívateľov záväzky (povinnosti), na ktoré je zaviazaná podľa zmluvy o NFP, ďalej voči užívateľovi ako zmluvnej strane zo zmluvy o príspevku (napr. finančnú kontrolu podľa zákona o finančnej kontrole).</w:t>
      </w:r>
    </w:p>
    <w:p w14:paraId="64CEFA3D" w14:textId="77777777" w:rsidR="00E31DD7" w:rsidRPr="00104D4B" w:rsidRDefault="00B4646D" w:rsidP="000C63B8">
      <w:pPr>
        <w:pStyle w:val="Odsekzoznamu"/>
        <w:numPr>
          <w:ilvl w:val="0"/>
          <w:numId w:val="77"/>
        </w:numPr>
        <w:spacing w:before="121"/>
        <w:ind w:left="993"/>
      </w:pPr>
      <w:r w:rsidRPr="00104D4B">
        <w:t>Oprávneným územím je celá SR v rozsahu konkrétneho územia stratégie</w:t>
      </w:r>
      <w:r w:rsidRPr="00104D4B">
        <w:rPr>
          <w:spacing w:val="-5"/>
        </w:rPr>
        <w:t xml:space="preserve"> </w:t>
      </w:r>
      <w:r w:rsidRPr="00104D4B">
        <w:t>CLLD.</w:t>
      </w:r>
    </w:p>
    <w:p w14:paraId="7362E4D4" w14:textId="77777777" w:rsidR="00E31DD7" w:rsidRPr="00104D4B" w:rsidRDefault="00B4646D" w:rsidP="000C63B8">
      <w:pPr>
        <w:pStyle w:val="Odsekzoznamu"/>
        <w:numPr>
          <w:ilvl w:val="0"/>
          <w:numId w:val="77"/>
        </w:numPr>
        <w:ind w:left="993" w:right="-1"/>
      </w:pPr>
      <w:r w:rsidRPr="00104D4B">
        <w:t>Zdrojom financovania je Európsky fond regionálneho rozvoja vrátane zodpovedajúceho spolufinancovania zo štátneho</w:t>
      </w:r>
      <w:r w:rsidRPr="00104D4B">
        <w:rPr>
          <w:spacing w:val="-3"/>
        </w:rPr>
        <w:t xml:space="preserve"> </w:t>
      </w:r>
      <w:r w:rsidRPr="00104D4B">
        <w:t>rozpočtu.</w:t>
      </w:r>
    </w:p>
    <w:p w14:paraId="33F17DB8" w14:textId="77777777" w:rsidR="00E31DD7" w:rsidRPr="00104D4B" w:rsidRDefault="00B4646D" w:rsidP="00D032F9">
      <w:pPr>
        <w:pStyle w:val="Odsekzoznamu"/>
        <w:numPr>
          <w:ilvl w:val="0"/>
          <w:numId w:val="80"/>
        </w:numPr>
        <w:ind w:left="369" w:hanging="369"/>
      </w:pPr>
      <w:r w:rsidRPr="00104D4B">
        <w:t>Oblasť podpory</w:t>
      </w:r>
      <w:r w:rsidRPr="000C63B8">
        <w:t xml:space="preserve"> </w:t>
      </w:r>
      <w:r w:rsidRPr="00104D4B">
        <w:t>D:</w:t>
      </w:r>
    </w:p>
    <w:p w14:paraId="5270DA7A" w14:textId="77777777" w:rsidR="00E31DD7" w:rsidRPr="00104D4B" w:rsidRDefault="00B4646D" w:rsidP="000C63B8">
      <w:pPr>
        <w:pStyle w:val="Odsekzoznamu"/>
        <w:numPr>
          <w:ilvl w:val="0"/>
          <w:numId w:val="76"/>
        </w:numPr>
        <w:spacing w:before="121"/>
        <w:ind w:left="993" w:right="-1"/>
      </w:pPr>
      <w:r w:rsidRPr="00104D4B">
        <w:t>Oblasť podpory D je zameraná na financovanie projektu MAS súvisiaceho s tzv. oživením stratégie miestneho rozvoja CLLD, t.j. poskytovania informácií, propagácie stratégie, podpora potenciálnych prijímateľov na účely rozvoja operácií a prípravy</w:t>
      </w:r>
      <w:r w:rsidRPr="00104D4B">
        <w:rPr>
          <w:spacing w:val="-8"/>
        </w:rPr>
        <w:t xml:space="preserve"> </w:t>
      </w:r>
      <w:r w:rsidRPr="00104D4B">
        <w:t>žiadostí.</w:t>
      </w:r>
    </w:p>
    <w:p w14:paraId="4E7A63F8" w14:textId="77777777" w:rsidR="00E31DD7" w:rsidRPr="00104D4B" w:rsidRDefault="00B4646D" w:rsidP="000C63B8">
      <w:pPr>
        <w:pStyle w:val="Odsekzoznamu"/>
        <w:numPr>
          <w:ilvl w:val="0"/>
          <w:numId w:val="76"/>
        </w:numPr>
        <w:spacing w:before="121"/>
        <w:ind w:left="993"/>
      </w:pPr>
      <w:r w:rsidRPr="00104D4B">
        <w:t>Oprávneným územím je celá SR v rozsahu konkrétneho územia stratégie</w:t>
      </w:r>
      <w:r w:rsidRPr="00104D4B">
        <w:rPr>
          <w:spacing w:val="-5"/>
        </w:rPr>
        <w:t xml:space="preserve"> </w:t>
      </w:r>
      <w:r w:rsidRPr="00104D4B">
        <w:t>CLLD.</w:t>
      </w:r>
    </w:p>
    <w:p w14:paraId="4859FF47" w14:textId="77777777" w:rsidR="00E31DD7" w:rsidRPr="00104D4B" w:rsidRDefault="00B4646D" w:rsidP="000C63B8">
      <w:pPr>
        <w:pStyle w:val="Odsekzoznamu"/>
        <w:numPr>
          <w:ilvl w:val="0"/>
          <w:numId w:val="76"/>
        </w:numPr>
        <w:ind w:left="993" w:right="-1"/>
      </w:pPr>
      <w:r w:rsidRPr="00104D4B">
        <w:t>Zdrojom financovania je Európsky fond rozvoja vidieka vrátane zodpovedajúceho spolufinancovania zo štátneho</w:t>
      </w:r>
      <w:r w:rsidRPr="00104D4B">
        <w:rPr>
          <w:spacing w:val="-3"/>
        </w:rPr>
        <w:t xml:space="preserve"> </w:t>
      </w:r>
      <w:r w:rsidRPr="00104D4B">
        <w:t>rozpočtu.</w:t>
      </w:r>
    </w:p>
    <w:p w14:paraId="3FA32CFF" w14:textId="77777777" w:rsidR="00E31DD7" w:rsidRPr="007F7FB9" w:rsidRDefault="00E81C41" w:rsidP="007F7FB9">
      <w:pPr>
        <w:pStyle w:val="Zkladntext"/>
        <w:spacing w:before="10"/>
        <w:ind w:left="0"/>
        <w:jc w:val="left"/>
        <w:rPr>
          <w:sz w:val="15"/>
        </w:rPr>
        <w:sectPr w:rsidR="00E31DD7" w:rsidRPr="007F7FB9" w:rsidSect="009924C3">
          <w:pgSz w:w="11910" w:h="16840"/>
          <w:pgMar w:top="1360" w:right="1137" w:bottom="1134" w:left="1418" w:header="0" w:footer="731" w:gutter="0"/>
          <w:cols w:space="708"/>
        </w:sectPr>
      </w:pPr>
      <w:r>
        <w:rPr>
          <w:noProof/>
          <w:lang w:bidi="ar-SA"/>
        </w:rPr>
        <mc:AlternateContent>
          <mc:Choice Requires="wps">
            <w:drawing>
              <wp:anchor distT="0" distB="0" distL="0" distR="0" simplePos="0" relativeHeight="251658240" behindDoc="1" locked="0" layoutInCell="1" allowOverlap="1" wp14:anchorId="1CD8446D" wp14:editId="2FC5D367">
                <wp:simplePos x="0" y="0"/>
                <wp:positionH relativeFrom="page">
                  <wp:posOffset>899160</wp:posOffset>
                </wp:positionH>
                <wp:positionV relativeFrom="paragraph">
                  <wp:posOffset>152400</wp:posOffset>
                </wp:positionV>
                <wp:extent cx="1829435" cy="0"/>
                <wp:effectExtent l="0" t="0" r="0" b="0"/>
                <wp:wrapTopAndBottom/>
                <wp:docPr id="193"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99261" id="Line 18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2pt" to="214.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6xHgIAAEU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" strokeweight=".72pt">
                <w10:wrap type="topAndBottom" anchorx="page"/>
              </v:line>
            </w:pict>
          </mc:Fallback>
        </mc:AlternateContent>
      </w:r>
    </w:p>
    <w:p w14:paraId="7202032F" w14:textId="77777777" w:rsidR="00E31DD7" w:rsidRDefault="00E31DD7">
      <w:pPr>
        <w:pStyle w:val="Zkladntext"/>
        <w:spacing w:before="3"/>
        <w:ind w:left="0"/>
        <w:jc w:val="left"/>
        <w:rPr>
          <w:sz w:val="20"/>
        </w:rPr>
      </w:pPr>
    </w:p>
    <w:p w14:paraId="52410607" w14:textId="77777777" w:rsidR="00E31DD7" w:rsidRPr="00104D4B" w:rsidRDefault="00E81C41">
      <w:pPr>
        <w:spacing w:before="64"/>
        <w:ind w:left="575"/>
        <w:rPr>
          <w:b/>
        </w:rPr>
      </w:pPr>
      <w:r w:rsidRPr="00104D4B">
        <w:rPr>
          <w:noProof/>
          <w:lang w:bidi="ar-SA"/>
        </w:rPr>
        <mc:AlternateContent>
          <mc:Choice Requires="wpg">
            <w:drawing>
              <wp:anchor distT="0" distB="0" distL="0" distR="0" simplePos="0" relativeHeight="251666432" behindDoc="1" locked="0" layoutInCell="1" allowOverlap="1" wp14:anchorId="534BED09" wp14:editId="22D14B36">
                <wp:simplePos x="0" y="0"/>
                <wp:positionH relativeFrom="page">
                  <wp:posOffset>2457522</wp:posOffset>
                </wp:positionH>
                <wp:positionV relativeFrom="paragraph">
                  <wp:posOffset>228672</wp:posOffset>
                </wp:positionV>
                <wp:extent cx="5884545" cy="4879340"/>
                <wp:effectExtent l="0" t="0" r="20955" b="16510"/>
                <wp:wrapTopAndBottom/>
                <wp:docPr id="172"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4545" cy="4879340"/>
                          <a:chOff x="3871" y="357"/>
                          <a:chExt cx="9267" cy="7684"/>
                        </a:xfrm>
                      </wpg:grpSpPr>
                      <wps:wsp>
                        <wps:cNvPr id="173" name="Rectangle 181"/>
                        <wps:cNvSpPr>
                          <a:spLocks noChangeArrowheads="1"/>
                        </wps:cNvSpPr>
                        <wps:spPr bwMode="auto">
                          <a:xfrm>
                            <a:off x="10109" y="357"/>
                            <a:ext cx="2025" cy="69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Line 180"/>
                        <wps:cNvCnPr>
                          <a:cxnSpLocks noChangeShapeType="1"/>
                        </wps:cNvCnPr>
                        <wps:spPr bwMode="auto">
                          <a:xfrm>
                            <a:off x="11226" y="1053"/>
                            <a:ext cx="0" cy="170"/>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Line 179"/>
                        <wps:cNvCnPr>
                          <a:cxnSpLocks noChangeShapeType="1"/>
                        </wps:cNvCnPr>
                        <wps:spPr bwMode="auto">
                          <a:xfrm>
                            <a:off x="8694" y="1202"/>
                            <a:ext cx="0" cy="113"/>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178"/>
                        <wps:cNvCnPr>
                          <a:cxnSpLocks noChangeShapeType="1"/>
                        </wps:cNvCnPr>
                        <wps:spPr bwMode="auto">
                          <a:xfrm>
                            <a:off x="8694" y="1233"/>
                            <a:ext cx="4422" cy="0"/>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Line 177"/>
                        <wps:cNvCnPr>
                          <a:cxnSpLocks noChangeShapeType="1"/>
                        </wps:cNvCnPr>
                        <wps:spPr bwMode="auto">
                          <a:xfrm>
                            <a:off x="13138" y="1227"/>
                            <a:ext cx="0" cy="113"/>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8" name="Picture 1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232" y="459"/>
                            <a:ext cx="2046"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9" name="Line 175"/>
                        <wps:cNvCnPr>
                          <a:cxnSpLocks noChangeShapeType="1"/>
                        </wps:cNvCnPr>
                        <wps:spPr bwMode="auto">
                          <a:xfrm>
                            <a:off x="3882" y="1225"/>
                            <a:ext cx="4819" cy="0"/>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174"/>
                        <wps:cNvCnPr>
                          <a:cxnSpLocks noChangeShapeType="1"/>
                        </wps:cNvCnPr>
                        <wps:spPr bwMode="auto">
                          <a:xfrm>
                            <a:off x="3871" y="1219"/>
                            <a:ext cx="0" cy="113"/>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73"/>
                        <wps:cNvCnPr>
                          <a:cxnSpLocks noChangeShapeType="1"/>
                        </wps:cNvCnPr>
                        <wps:spPr bwMode="auto">
                          <a:xfrm>
                            <a:off x="6290" y="1161"/>
                            <a:ext cx="0" cy="57"/>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172"/>
                        <wps:cNvCnPr>
                          <a:cxnSpLocks noChangeShapeType="1"/>
                        </wps:cNvCnPr>
                        <wps:spPr bwMode="auto">
                          <a:xfrm>
                            <a:off x="8687" y="1219"/>
                            <a:ext cx="0" cy="113"/>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Line 171"/>
                        <wps:cNvCnPr>
                          <a:cxnSpLocks noChangeShapeType="1"/>
                        </wps:cNvCnPr>
                        <wps:spPr bwMode="auto">
                          <a:xfrm>
                            <a:off x="6644" y="1222"/>
                            <a:ext cx="0" cy="5102"/>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Rectangle 170"/>
                        <wps:cNvSpPr>
                          <a:spLocks noChangeArrowheads="1"/>
                        </wps:cNvSpPr>
                        <wps:spPr bwMode="auto">
                          <a:xfrm>
                            <a:off x="6882" y="5147"/>
                            <a:ext cx="3259" cy="2894"/>
                          </a:xfrm>
                          <a:prstGeom prst="rect">
                            <a:avLst/>
                          </a:prstGeom>
                          <a:noFill/>
                          <a:ln w="22225">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AutoShape 169"/>
                        <wps:cNvSpPr>
                          <a:spLocks/>
                        </wps:cNvSpPr>
                        <wps:spPr bwMode="auto">
                          <a:xfrm>
                            <a:off x="6616" y="6253"/>
                            <a:ext cx="680" cy="120"/>
                          </a:xfrm>
                          <a:custGeom>
                            <a:avLst/>
                            <a:gdLst>
                              <a:gd name="T0" fmla="+- 0 7176 6616"/>
                              <a:gd name="T1" fmla="*/ T0 w 680"/>
                              <a:gd name="T2" fmla="+- 0 6254 6254"/>
                              <a:gd name="T3" fmla="*/ 6254 h 120"/>
                              <a:gd name="T4" fmla="+- 0 7176 6616"/>
                              <a:gd name="T5" fmla="*/ T4 w 680"/>
                              <a:gd name="T6" fmla="+- 0 6374 6254"/>
                              <a:gd name="T7" fmla="*/ 6374 h 120"/>
                              <a:gd name="T8" fmla="+- 0 7271 6616"/>
                              <a:gd name="T9" fmla="*/ T8 w 680"/>
                              <a:gd name="T10" fmla="+- 0 6326 6254"/>
                              <a:gd name="T11" fmla="*/ 6326 h 120"/>
                              <a:gd name="T12" fmla="+- 0 7196 6616"/>
                              <a:gd name="T13" fmla="*/ T12 w 680"/>
                              <a:gd name="T14" fmla="+- 0 6326 6254"/>
                              <a:gd name="T15" fmla="*/ 6326 h 120"/>
                              <a:gd name="T16" fmla="+- 0 7196 6616"/>
                              <a:gd name="T17" fmla="*/ T16 w 680"/>
                              <a:gd name="T18" fmla="+- 0 6301 6254"/>
                              <a:gd name="T19" fmla="*/ 6301 h 120"/>
                              <a:gd name="T20" fmla="+- 0 7271 6616"/>
                              <a:gd name="T21" fmla="*/ T20 w 680"/>
                              <a:gd name="T22" fmla="+- 0 6301 6254"/>
                              <a:gd name="T23" fmla="*/ 6301 h 120"/>
                              <a:gd name="T24" fmla="+- 0 7176 6616"/>
                              <a:gd name="T25" fmla="*/ T24 w 680"/>
                              <a:gd name="T26" fmla="+- 0 6254 6254"/>
                              <a:gd name="T27" fmla="*/ 6254 h 120"/>
                              <a:gd name="T28" fmla="+- 0 7176 6616"/>
                              <a:gd name="T29" fmla="*/ T28 w 680"/>
                              <a:gd name="T30" fmla="+- 0 6301 6254"/>
                              <a:gd name="T31" fmla="*/ 6301 h 120"/>
                              <a:gd name="T32" fmla="+- 0 6616 6616"/>
                              <a:gd name="T33" fmla="*/ T32 w 680"/>
                              <a:gd name="T34" fmla="+- 0 6301 6254"/>
                              <a:gd name="T35" fmla="*/ 6301 h 120"/>
                              <a:gd name="T36" fmla="+- 0 6616 6616"/>
                              <a:gd name="T37" fmla="*/ T36 w 680"/>
                              <a:gd name="T38" fmla="+- 0 6326 6254"/>
                              <a:gd name="T39" fmla="*/ 6326 h 120"/>
                              <a:gd name="T40" fmla="+- 0 7176 6616"/>
                              <a:gd name="T41" fmla="*/ T40 w 680"/>
                              <a:gd name="T42" fmla="+- 0 6326 6254"/>
                              <a:gd name="T43" fmla="*/ 6326 h 120"/>
                              <a:gd name="T44" fmla="+- 0 7176 6616"/>
                              <a:gd name="T45" fmla="*/ T44 w 680"/>
                              <a:gd name="T46" fmla="+- 0 6301 6254"/>
                              <a:gd name="T47" fmla="*/ 6301 h 120"/>
                              <a:gd name="T48" fmla="+- 0 7271 6616"/>
                              <a:gd name="T49" fmla="*/ T48 w 680"/>
                              <a:gd name="T50" fmla="+- 0 6301 6254"/>
                              <a:gd name="T51" fmla="*/ 6301 h 120"/>
                              <a:gd name="T52" fmla="+- 0 7196 6616"/>
                              <a:gd name="T53" fmla="*/ T52 w 680"/>
                              <a:gd name="T54" fmla="+- 0 6301 6254"/>
                              <a:gd name="T55" fmla="*/ 6301 h 120"/>
                              <a:gd name="T56" fmla="+- 0 7196 6616"/>
                              <a:gd name="T57" fmla="*/ T56 w 680"/>
                              <a:gd name="T58" fmla="+- 0 6326 6254"/>
                              <a:gd name="T59" fmla="*/ 6326 h 120"/>
                              <a:gd name="T60" fmla="+- 0 7271 6616"/>
                              <a:gd name="T61" fmla="*/ T60 w 680"/>
                              <a:gd name="T62" fmla="+- 0 6326 6254"/>
                              <a:gd name="T63" fmla="*/ 6326 h 120"/>
                              <a:gd name="T64" fmla="+- 0 7296 6616"/>
                              <a:gd name="T65" fmla="*/ T64 w 680"/>
                              <a:gd name="T66" fmla="+- 0 6314 6254"/>
                              <a:gd name="T67" fmla="*/ 6314 h 120"/>
                              <a:gd name="T68" fmla="+- 0 7271 6616"/>
                              <a:gd name="T69" fmla="*/ T68 w 680"/>
                              <a:gd name="T70" fmla="+- 0 6301 6254"/>
                              <a:gd name="T71" fmla="*/ 630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0" h="120">
                                <a:moveTo>
                                  <a:pt x="560" y="0"/>
                                </a:moveTo>
                                <a:lnTo>
                                  <a:pt x="560" y="120"/>
                                </a:lnTo>
                                <a:lnTo>
                                  <a:pt x="655" y="72"/>
                                </a:lnTo>
                                <a:lnTo>
                                  <a:pt x="580" y="72"/>
                                </a:lnTo>
                                <a:lnTo>
                                  <a:pt x="580" y="47"/>
                                </a:lnTo>
                                <a:lnTo>
                                  <a:pt x="655" y="47"/>
                                </a:lnTo>
                                <a:lnTo>
                                  <a:pt x="560" y="0"/>
                                </a:lnTo>
                                <a:close/>
                                <a:moveTo>
                                  <a:pt x="560" y="47"/>
                                </a:moveTo>
                                <a:lnTo>
                                  <a:pt x="0" y="47"/>
                                </a:lnTo>
                                <a:lnTo>
                                  <a:pt x="0" y="72"/>
                                </a:lnTo>
                                <a:lnTo>
                                  <a:pt x="560" y="72"/>
                                </a:lnTo>
                                <a:lnTo>
                                  <a:pt x="560" y="47"/>
                                </a:lnTo>
                                <a:close/>
                                <a:moveTo>
                                  <a:pt x="655" y="47"/>
                                </a:moveTo>
                                <a:lnTo>
                                  <a:pt x="580" y="47"/>
                                </a:lnTo>
                                <a:lnTo>
                                  <a:pt x="580" y="72"/>
                                </a:lnTo>
                                <a:lnTo>
                                  <a:pt x="655" y="72"/>
                                </a:lnTo>
                                <a:lnTo>
                                  <a:pt x="680" y="60"/>
                                </a:lnTo>
                                <a:lnTo>
                                  <a:pt x="655"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Text Box 168"/>
                        <wps:cNvSpPr txBox="1">
                          <a:spLocks noChangeArrowheads="1"/>
                        </wps:cNvSpPr>
                        <wps:spPr bwMode="auto">
                          <a:xfrm>
                            <a:off x="5655" y="523"/>
                            <a:ext cx="1218"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2CDF5" w14:textId="77777777" w:rsidR="00AA1B9E" w:rsidRDefault="00AA1B9E">
                              <w:pPr>
                                <w:spacing w:line="225" w:lineRule="exact"/>
                                <w:ind w:right="15"/>
                                <w:jc w:val="center"/>
                                <w:rPr>
                                  <w:b/>
                                </w:rPr>
                              </w:pPr>
                              <w:r>
                                <w:rPr>
                                  <w:b/>
                                </w:rPr>
                                <w:t>RO PRV</w:t>
                              </w:r>
                            </w:p>
                            <w:p w14:paraId="7754130E" w14:textId="77777777" w:rsidR="00AA1B9E" w:rsidRDefault="00AA1B9E">
                              <w:pPr>
                                <w:spacing w:before="22" w:line="265" w:lineRule="exact"/>
                                <w:ind w:right="18"/>
                                <w:jc w:val="center"/>
                                <w:rPr>
                                  <w:b/>
                                </w:rPr>
                              </w:pPr>
                              <w:r>
                                <w:rPr>
                                  <w:b/>
                                </w:rPr>
                                <w:t>poskytovateľ</w:t>
                              </w:r>
                            </w:p>
                          </w:txbxContent>
                        </wps:txbx>
                        <wps:bodyPr rot="0" vert="horz" wrap="square" lIns="0" tIns="0" rIns="0" bIns="0" anchor="t" anchorCtr="0" upright="1">
                          <a:noAutofit/>
                        </wps:bodyPr>
                      </wps:wsp>
                      <wps:wsp>
                        <wps:cNvPr id="187" name="Text Box 167"/>
                        <wps:cNvSpPr txBox="1">
                          <a:spLocks noChangeArrowheads="1"/>
                        </wps:cNvSpPr>
                        <wps:spPr bwMode="auto">
                          <a:xfrm>
                            <a:off x="10523" y="412"/>
                            <a:ext cx="1218"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1A019" w14:textId="77777777" w:rsidR="00AA1B9E" w:rsidRDefault="00AA1B9E">
                              <w:pPr>
                                <w:spacing w:line="225" w:lineRule="exact"/>
                                <w:ind w:right="20"/>
                                <w:jc w:val="center"/>
                                <w:rPr>
                                  <w:b/>
                                </w:rPr>
                              </w:pPr>
                              <w:r>
                                <w:rPr>
                                  <w:b/>
                                </w:rPr>
                                <w:t>RO IROP</w:t>
                              </w:r>
                            </w:p>
                            <w:p w14:paraId="253795B5" w14:textId="77777777" w:rsidR="00AA1B9E" w:rsidRDefault="00AA1B9E">
                              <w:pPr>
                                <w:spacing w:before="19" w:line="265" w:lineRule="exact"/>
                                <w:ind w:right="18"/>
                                <w:jc w:val="center"/>
                                <w:rPr>
                                  <w:b/>
                                </w:rPr>
                              </w:pPr>
                              <w:r>
                                <w:rPr>
                                  <w:b/>
                                </w:rPr>
                                <w:t>poskytovateľ</w:t>
                              </w:r>
                            </w:p>
                          </w:txbxContent>
                        </wps:txbx>
                        <wps:bodyPr rot="0" vert="horz" wrap="square" lIns="0" tIns="0" rIns="0" bIns="0" anchor="t" anchorCtr="0" upright="1">
                          <a:noAutofit/>
                        </wps:bodyPr>
                      </wps:wsp>
                      <wps:wsp>
                        <wps:cNvPr id="188" name="Text Box 166"/>
                        <wps:cNvSpPr txBox="1">
                          <a:spLocks noChangeArrowheads="1"/>
                        </wps:cNvSpPr>
                        <wps:spPr bwMode="auto">
                          <a:xfrm>
                            <a:off x="7133" y="5209"/>
                            <a:ext cx="2778"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8918F" w14:textId="77777777" w:rsidR="00AA1B9E" w:rsidRDefault="00AA1B9E">
                              <w:pPr>
                                <w:spacing w:line="225" w:lineRule="exact"/>
                                <w:rPr>
                                  <w:b/>
                                </w:rPr>
                              </w:pPr>
                              <w:r>
                                <w:rPr>
                                  <w:b/>
                                </w:rPr>
                                <w:t>D) Financovanie oživenia CLLD</w:t>
                              </w:r>
                            </w:p>
                            <w:p w14:paraId="0524F8EA" w14:textId="77777777" w:rsidR="00AA1B9E" w:rsidRDefault="00AA1B9E">
                              <w:pPr>
                                <w:spacing w:before="22" w:line="265" w:lineRule="exact"/>
                                <w:ind w:left="240"/>
                                <w:rPr>
                                  <w:b/>
                                </w:rPr>
                              </w:pPr>
                              <w:r>
                                <w:rPr>
                                  <w:b/>
                                </w:rPr>
                                <w:t>model RO pre PRV - MAS</w:t>
                              </w:r>
                            </w:p>
                          </w:txbxContent>
                        </wps:txbx>
                        <wps:bodyPr rot="0" vert="horz" wrap="square" lIns="0" tIns="0" rIns="0" bIns="0" anchor="t" anchorCtr="0" upright="1">
                          <a:noAutofit/>
                        </wps:bodyPr>
                      </wps:wsp>
                      <wps:wsp>
                        <wps:cNvPr id="189" name="Text Box 165"/>
                        <wps:cNvSpPr txBox="1">
                          <a:spLocks noChangeArrowheads="1"/>
                        </wps:cNvSpPr>
                        <wps:spPr bwMode="auto">
                          <a:xfrm>
                            <a:off x="7024" y="6992"/>
                            <a:ext cx="3125" cy="1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8A176" w14:textId="77777777" w:rsidR="00AA1B9E" w:rsidRDefault="00AA1B9E">
                              <w:pPr>
                                <w:spacing w:line="164" w:lineRule="exact"/>
                                <w:jc w:val="both"/>
                                <w:rPr>
                                  <w:b/>
                                  <w:sz w:val="16"/>
                                </w:rPr>
                              </w:pPr>
                              <w:r>
                                <w:rPr>
                                  <w:b/>
                                  <w:sz w:val="16"/>
                                </w:rPr>
                                <w:t>Činnosť MAS:</w:t>
                              </w:r>
                            </w:p>
                            <w:p w14:paraId="3F070EB3" w14:textId="77777777" w:rsidR="00AA1B9E" w:rsidRDefault="00AA1B9E">
                              <w:pPr>
                                <w:spacing w:before="16" w:line="259" w:lineRule="auto"/>
                                <w:ind w:right="18"/>
                                <w:jc w:val="both"/>
                                <w:rPr>
                                  <w:b/>
                                  <w:sz w:val="16"/>
                                </w:rPr>
                              </w:pPr>
                              <w:r>
                                <w:rPr>
                                  <w:b/>
                                  <w:sz w:val="16"/>
                                </w:rPr>
                                <w:t>oživenie stratégie miestneho rozvoja CLLD, poskytovať informácie a propagovať stratégiu, podporovať potenciálnych prijímateľov na účely rozvoja operácií a prípravy žiadostí.</w:t>
                              </w:r>
                            </w:p>
                          </w:txbxContent>
                        </wps:txbx>
                        <wps:bodyPr rot="0" vert="horz" wrap="square" lIns="0" tIns="0" rIns="0" bIns="0" anchor="t" anchorCtr="0" upright="1">
                          <a:noAutofit/>
                        </wps:bodyPr>
                      </wps:wsp>
                      <wps:wsp>
                        <wps:cNvPr id="190" name="Text Box 164"/>
                        <wps:cNvSpPr txBox="1">
                          <a:spLocks noChangeArrowheads="1"/>
                        </wps:cNvSpPr>
                        <wps:spPr bwMode="auto">
                          <a:xfrm>
                            <a:off x="7292" y="5906"/>
                            <a:ext cx="2636" cy="80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9E2BBC" w14:textId="77777777" w:rsidR="00AA1B9E" w:rsidRDefault="00AA1B9E">
                              <w:pPr>
                                <w:spacing w:before="157" w:line="256" w:lineRule="auto"/>
                                <w:ind w:left="498" w:hanging="192"/>
                                <w:rPr>
                                  <w:b/>
                                  <w:sz w:val="18"/>
                                </w:rPr>
                              </w:pPr>
                              <w:r>
                                <w:rPr>
                                  <w:b/>
                                  <w:sz w:val="18"/>
                                </w:rPr>
                                <w:t>MAS ako prijímateľ NFP na financovanie oživenia</w:t>
                              </w:r>
                            </w:p>
                          </w:txbxContent>
                        </wps:txbx>
                        <wps:bodyPr rot="0" vert="horz" wrap="square" lIns="0" tIns="0" rIns="0" bIns="0" anchor="t" anchorCtr="0" upright="1">
                          <a:noAutofit/>
                        </wps:bodyPr>
                      </wps:wsp>
                      <wps:wsp>
                        <wps:cNvPr id="191" name="Text Box 163"/>
                        <wps:cNvSpPr txBox="1">
                          <a:spLocks noChangeArrowheads="1"/>
                        </wps:cNvSpPr>
                        <wps:spPr bwMode="auto">
                          <a:xfrm>
                            <a:off x="6882" y="1446"/>
                            <a:ext cx="3293" cy="3575"/>
                          </a:xfrm>
                          <a:prstGeom prst="rect">
                            <a:avLst/>
                          </a:prstGeom>
                          <a:noFill/>
                          <a:ln w="22225">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102D0F07" w14:textId="77777777" w:rsidR="00AA1B9E" w:rsidRDefault="00AA1B9E">
                              <w:pPr>
                                <w:spacing w:line="268" w:lineRule="exact"/>
                                <w:ind w:left="306"/>
                                <w:rPr>
                                  <w:b/>
                                </w:rPr>
                              </w:pPr>
                              <w:r>
                                <w:rPr>
                                  <w:b/>
                                </w:rPr>
                                <w:t>B) Financovanie chodu MAS*</w:t>
                              </w:r>
                            </w:p>
                            <w:p w14:paraId="2BA63D96" w14:textId="77777777" w:rsidR="00AA1B9E" w:rsidRDefault="00AA1B9E">
                              <w:pPr>
                                <w:spacing w:before="21"/>
                                <w:ind w:left="491"/>
                                <w:rPr>
                                  <w:b/>
                                  <w:sz w:val="18"/>
                                </w:rPr>
                              </w:pPr>
                              <w:r>
                                <w:rPr>
                                  <w:b/>
                                  <w:sz w:val="18"/>
                                </w:rPr>
                                <w:t>model RO IROP/RO PRV - MAS</w:t>
                              </w:r>
                            </w:p>
                            <w:p w14:paraId="23956641" w14:textId="77777777" w:rsidR="00AA1B9E" w:rsidRDefault="00AA1B9E">
                              <w:pPr>
                                <w:spacing w:before="81"/>
                                <w:ind w:left="155" w:right="1433"/>
                                <w:rPr>
                                  <w:b/>
                                  <w:sz w:val="16"/>
                                </w:rPr>
                              </w:pPr>
                              <w:r>
                                <w:rPr>
                                  <w:b/>
                                  <w:sz w:val="16"/>
                                </w:rPr>
                                <w:t>Zmluva o NFP financovanie chodu MAS</w:t>
                              </w:r>
                            </w:p>
                            <w:p w14:paraId="35809F62" w14:textId="77777777" w:rsidR="00AA1B9E" w:rsidRDefault="00AA1B9E">
                              <w:pPr>
                                <w:rPr>
                                  <w:b/>
                                  <w:sz w:val="16"/>
                                </w:rPr>
                              </w:pPr>
                            </w:p>
                            <w:p w14:paraId="226F4F4A" w14:textId="77777777" w:rsidR="00AA1B9E" w:rsidRDefault="00AA1B9E">
                              <w:pPr>
                                <w:rPr>
                                  <w:b/>
                                  <w:sz w:val="16"/>
                                </w:rPr>
                              </w:pPr>
                            </w:p>
                            <w:p w14:paraId="234197CF" w14:textId="77777777" w:rsidR="00AA1B9E" w:rsidRDefault="00AA1B9E">
                              <w:pPr>
                                <w:rPr>
                                  <w:b/>
                                  <w:sz w:val="16"/>
                                </w:rPr>
                              </w:pPr>
                            </w:p>
                            <w:p w14:paraId="2669B672" w14:textId="77777777" w:rsidR="00AA1B9E" w:rsidRDefault="00AA1B9E">
                              <w:pPr>
                                <w:rPr>
                                  <w:b/>
                                  <w:sz w:val="16"/>
                                </w:rPr>
                              </w:pPr>
                            </w:p>
                            <w:p w14:paraId="4088E983" w14:textId="77777777" w:rsidR="00AA1B9E" w:rsidRDefault="00AA1B9E">
                              <w:pPr>
                                <w:spacing w:before="5"/>
                                <w:rPr>
                                  <w:b/>
                                  <w:sz w:val="17"/>
                                </w:rPr>
                              </w:pPr>
                            </w:p>
                            <w:p w14:paraId="5F7325F9" w14:textId="77777777" w:rsidR="00AA1B9E" w:rsidRDefault="00AA1B9E">
                              <w:pPr>
                                <w:ind w:left="289"/>
                                <w:jc w:val="both"/>
                                <w:rPr>
                                  <w:b/>
                                  <w:sz w:val="16"/>
                                </w:rPr>
                              </w:pPr>
                              <w:r>
                                <w:rPr>
                                  <w:b/>
                                  <w:sz w:val="16"/>
                                </w:rPr>
                                <w:t>Činnosť MAS:</w:t>
                              </w:r>
                            </w:p>
                            <w:p w14:paraId="5F84A410" w14:textId="77777777" w:rsidR="00AA1B9E" w:rsidRDefault="00AA1B9E">
                              <w:pPr>
                                <w:tabs>
                                  <w:tab w:val="left" w:pos="1496"/>
                                  <w:tab w:val="left" w:pos="2100"/>
                                  <w:tab w:val="left" w:pos="2424"/>
                                </w:tabs>
                                <w:spacing w:before="2" w:line="259" w:lineRule="auto"/>
                                <w:ind w:left="289" w:right="263"/>
                                <w:jc w:val="both"/>
                                <w:rPr>
                                  <w:b/>
                                  <w:sz w:val="16"/>
                                </w:rPr>
                              </w:pPr>
                              <w:r>
                                <w:rPr>
                                  <w:b/>
                                  <w:sz w:val="16"/>
                                </w:rPr>
                                <w:t>technické, personálne,  administratívne a</w:t>
                              </w:r>
                              <w:r>
                                <w:rPr>
                                  <w:b/>
                                  <w:spacing w:val="-2"/>
                                  <w:sz w:val="16"/>
                                </w:rPr>
                                <w:t> </w:t>
                              </w:r>
                              <w:r>
                                <w:rPr>
                                  <w:b/>
                                  <w:sz w:val="16"/>
                                </w:rPr>
                                <w:t xml:space="preserve">prevádzkové </w:t>
                              </w:r>
                              <w:r>
                                <w:rPr>
                                  <w:b/>
                                  <w:spacing w:val="-1"/>
                                  <w:sz w:val="16"/>
                                </w:rPr>
                                <w:t xml:space="preserve">zabezpečenie </w:t>
                              </w:r>
                              <w:r>
                                <w:rPr>
                                  <w:b/>
                                  <w:sz w:val="16"/>
                                </w:rPr>
                                <w:t xml:space="preserve">podporných činností </w:t>
                              </w:r>
                              <w:r>
                                <w:rPr>
                                  <w:b/>
                                  <w:spacing w:val="-3"/>
                                  <w:sz w:val="16"/>
                                </w:rPr>
                                <w:t xml:space="preserve">projektu </w:t>
                              </w:r>
                              <w:r>
                                <w:rPr>
                                  <w:b/>
                                  <w:sz w:val="16"/>
                                </w:rPr>
                                <w:t>financovanie implementácie stratégie CLLD počas implementačnej fázy ako aj počas doby</w:t>
                              </w:r>
                              <w:r>
                                <w:rPr>
                                  <w:b/>
                                  <w:spacing w:val="-1"/>
                                  <w:sz w:val="16"/>
                                </w:rPr>
                                <w:t xml:space="preserve"> </w:t>
                              </w:r>
                              <w:r>
                                <w:rPr>
                                  <w:b/>
                                  <w:sz w:val="16"/>
                                </w:rPr>
                                <w:t>udržateľnosti.</w:t>
                              </w:r>
                            </w:p>
                          </w:txbxContent>
                        </wps:txbx>
                        <wps:bodyPr rot="0" vert="horz" wrap="square" lIns="0" tIns="0" rIns="0" bIns="0" anchor="t" anchorCtr="0" upright="1">
                          <a:noAutofit/>
                        </wps:bodyPr>
                      </wps:wsp>
                      <wps:wsp>
                        <wps:cNvPr id="192" name="Text Box 162"/>
                        <wps:cNvSpPr txBox="1">
                          <a:spLocks noChangeArrowheads="1"/>
                        </wps:cNvSpPr>
                        <wps:spPr bwMode="auto">
                          <a:xfrm>
                            <a:off x="7168" y="2530"/>
                            <a:ext cx="2640" cy="84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7BFCC0" w14:textId="77777777" w:rsidR="00AA1B9E" w:rsidRDefault="00AA1B9E">
                              <w:pPr>
                                <w:spacing w:before="28"/>
                                <w:ind w:left="2"/>
                                <w:jc w:val="center"/>
                                <w:rPr>
                                  <w:b/>
                                </w:rPr>
                              </w:pPr>
                              <w:r>
                                <w:rPr>
                                  <w:b/>
                                </w:rPr>
                                <w:t>MAS</w:t>
                              </w:r>
                            </w:p>
                            <w:p w14:paraId="5E9C4BF5" w14:textId="77777777" w:rsidR="00AA1B9E" w:rsidRDefault="00AA1B9E">
                              <w:pPr>
                                <w:spacing w:before="24" w:line="259" w:lineRule="auto"/>
                                <w:ind w:left="3"/>
                                <w:jc w:val="center"/>
                                <w:rPr>
                                  <w:b/>
                                  <w:sz w:val="18"/>
                                </w:rPr>
                              </w:pPr>
                              <w:r>
                                <w:rPr>
                                  <w:b/>
                                  <w:sz w:val="18"/>
                                </w:rPr>
                                <w:t>ako prijímateľ NFP na financovanie chodu MAS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BED09" id="Group 161" o:spid="_x0000_s1026" style="position:absolute;left:0;text-align:left;margin-left:193.5pt;margin-top:18pt;width:463.35pt;height:384.2pt;z-index:-251650048;mso-wrap-distance-left:0;mso-wrap-distance-right:0;mso-position-horizontal-relative:page" coordorigin="3871,357" coordsize="9267,7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">
                <v:rect id="Rectangle 181" o:spid="_x0000_s1027" style="position:absolute;left:10109;top:357;width:2025;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" filled="f" strokeweight="1pt"/>
                <v:line id="Line 180" o:spid="_x0000_s1028" style="position:absolute;visibility:visible;mso-wrap-style:square" from="11226,1053" to="11226,1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" strokeweight="1.25pt"/>
                <v:line id="Line 179" o:spid="_x0000_s1029" style="position:absolute;visibility:visible;mso-wrap-style:square" from="8694,1202" to="8694,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" strokeweight="1.25pt"/>
                <v:line id="Line 178" o:spid="_x0000_s1030" style="position:absolute;visibility:visible;mso-wrap-style:square" from="8694,1233" to="13116,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" strokeweight="1.25pt"/>
                <v:line id="Line 177" o:spid="_x0000_s1031" style="position:absolute;visibility:visible;mso-wrap-style:square" from="13138,1227" to="13138,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" strokeweight="1.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6" o:spid="_x0000_s1032" type="#_x0000_t75" style="position:absolute;left:5232;top:459;width:2046;height: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">
                  <v:imagedata r:id="rId20" o:title=""/>
                </v:shape>
                <v:line id="Line 175" o:spid="_x0000_s1033" style="position:absolute;visibility:visible;mso-wrap-style:square" from="3882,1225" to="870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" strokeweight="1.25pt"/>
                <v:line id="Line 174" o:spid="_x0000_s1034" style="position:absolute;visibility:visible;mso-wrap-style:square" from="3871,1219" to="3871,1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" strokeweight="1.25pt"/>
                <v:line id="Line 173" o:spid="_x0000_s1035" style="position:absolute;visibility:visible;mso-wrap-style:square" from="6290,1161" to="6290,1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" strokeweight="1.25pt"/>
                <v:line id="Line 172" o:spid="_x0000_s1036" style="position:absolute;visibility:visible;mso-wrap-style:square" from="8687,1219" to="8687,1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" strokeweight="1.25pt"/>
                <v:line id="Line 171" o:spid="_x0000_s1037" style="position:absolute;visibility:visible;mso-wrap-style:square" from="6644,1222" to="6644,6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" strokeweight="1.25pt"/>
                <v:rect id="Rectangle 170" o:spid="_x0000_s1038" style="position:absolute;left:6882;top:5147;width:3259;height:2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" filled="f" strokecolor="red" strokeweight="1.75pt">
                  <v:stroke dashstyle="3 1"/>
                </v:rect>
                <v:shape id="AutoShape 169" o:spid="_x0000_s1039" style="position:absolute;left:6616;top:6253;width:680;height:120;visibility:visible;mso-wrap-style:square;v-text-anchor:top" coordsize="68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" path="m560,r,120l655,72r-75,l580,47r75,l560,xm560,47l,47,,72r560,l560,47xm655,47r-75,l580,72r75,l680,60,655,47xe" fillcolor="black" stroked="f">
                  <v:path arrowok="t" o:connecttype="custom" o:connectlocs="560,6254;560,6374;655,6326;580,6326;580,6301;655,6301;560,6254;560,6301;0,6301;0,6326;560,6326;560,6301;655,6301;580,6301;580,6326;655,6326;680,6314;655,6301" o:connectangles="0,0,0,0,0,0,0,0,0,0,0,0,0,0,0,0,0,0"/>
                </v:shape>
                <v:shapetype id="_x0000_t202" coordsize="21600,21600" o:spt="202" path="m,l,21600r21600,l21600,xe">
                  <v:stroke joinstyle="miter"/>
                  <v:path gradientshapeok="t" o:connecttype="rect"/>
                </v:shapetype>
                <v:shape id="Text Box 168" o:spid="_x0000_s1040" type="#_x0000_t202" style="position:absolute;left:5655;top:523;width:1218;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4872CDF5" w14:textId="77777777" w:rsidR="00AA1B9E" w:rsidRDefault="00AA1B9E">
                        <w:pPr>
                          <w:spacing w:line="225" w:lineRule="exact"/>
                          <w:ind w:right="15"/>
                          <w:jc w:val="center"/>
                          <w:rPr>
                            <w:b/>
                          </w:rPr>
                        </w:pPr>
                        <w:r>
                          <w:rPr>
                            <w:b/>
                          </w:rPr>
                          <w:t>RO PRV</w:t>
                        </w:r>
                      </w:p>
                      <w:p w14:paraId="7754130E" w14:textId="77777777" w:rsidR="00AA1B9E" w:rsidRDefault="00AA1B9E">
                        <w:pPr>
                          <w:spacing w:before="22" w:line="265" w:lineRule="exact"/>
                          <w:ind w:right="18"/>
                          <w:jc w:val="center"/>
                          <w:rPr>
                            <w:b/>
                          </w:rPr>
                        </w:pPr>
                        <w:r>
                          <w:rPr>
                            <w:b/>
                          </w:rPr>
                          <w:t>poskytovateľ</w:t>
                        </w:r>
                      </w:p>
                    </w:txbxContent>
                  </v:textbox>
                </v:shape>
                <v:shape id="Text Box 167" o:spid="_x0000_s1041" type="#_x0000_t202" style="position:absolute;left:10523;top:412;width:1218;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1E11A019" w14:textId="77777777" w:rsidR="00AA1B9E" w:rsidRDefault="00AA1B9E">
                        <w:pPr>
                          <w:spacing w:line="225" w:lineRule="exact"/>
                          <w:ind w:right="20"/>
                          <w:jc w:val="center"/>
                          <w:rPr>
                            <w:b/>
                          </w:rPr>
                        </w:pPr>
                        <w:r>
                          <w:rPr>
                            <w:b/>
                          </w:rPr>
                          <w:t>RO IROP</w:t>
                        </w:r>
                      </w:p>
                      <w:p w14:paraId="253795B5" w14:textId="77777777" w:rsidR="00AA1B9E" w:rsidRDefault="00AA1B9E">
                        <w:pPr>
                          <w:spacing w:before="19" w:line="265" w:lineRule="exact"/>
                          <w:ind w:right="18"/>
                          <w:jc w:val="center"/>
                          <w:rPr>
                            <w:b/>
                          </w:rPr>
                        </w:pPr>
                        <w:r>
                          <w:rPr>
                            <w:b/>
                          </w:rPr>
                          <w:t>poskytovateľ</w:t>
                        </w:r>
                      </w:p>
                    </w:txbxContent>
                  </v:textbox>
                </v:shape>
                <v:shape id="Text Box 166" o:spid="_x0000_s1042" type="#_x0000_t202" style="position:absolute;left:7133;top:5209;width:2778;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50E8918F" w14:textId="77777777" w:rsidR="00AA1B9E" w:rsidRDefault="00AA1B9E">
                        <w:pPr>
                          <w:spacing w:line="225" w:lineRule="exact"/>
                          <w:rPr>
                            <w:b/>
                          </w:rPr>
                        </w:pPr>
                        <w:r>
                          <w:rPr>
                            <w:b/>
                          </w:rPr>
                          <w:t>D) Financovanie oživenia CLLD</w:t>
                        </w:r>
                      </w:p>
                      <w:p w14:paraId="0524F8EA" w14:textId="77777777" w:rsidR="00AA1B9E" w:rsidRDefault="00AA1B9E">
                        <w:pPr>
                          <w:spacing w:before="22" w:line="265" w:lineRule="exact"/>
                          <w:ind w:left="240"/>
                          <w:rPr>
                            <w:b/>
                          </w:rPr>
                        </w:pPr>
                        <w:r>
                          <w:rPr>
                            <w:b/>
                          </w:rPr>
                          <w:t>model RO pre PRV - MAS</w:t>
                        </w:r>
                      </w:p>
                    </w:txbxContent>
                  </v:textbox>
                </v:shape>
                <v:shape id="Text Box 165" o:spid="_x0000_s1043" type="#_x0000_t202" style="position:absolute;left:7024;top:6992;width:3125;height:1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6E68A176" w14:textId="77777777" w:rsidR="00AA1B9E" w:rsidRDefault="00AA1B9E">
                        <w:pPr>
                          <w:spacing w:line="164" w:lineRule="exact"/>
                          <w:jc w:val="both"/>
                          <w:rPr>
                            <w:b/>
                            <w:sz w:val="16"/>
                          </w:rPr>
                        </w:pPr>
                        <w:r>
                          <w:rPr>
                            <w:b/>
                            <w:sz w:val="16"/>
                          </w:rPr>
                          <w:t>Činnosť MAS:</w:t>
                        </w:r>
                      </w:p>
                      <w:p w14:paraId="3F070EB3" w14:textId="77777777" w:rsidR="00AA1B9E" w:rsidRDefault="00AA1B9E">
                        <w:pPr>
                          <w:spacing w:before="16" w:line="259" w:lineRule="auto"/>
                          <w:ind w:right="18"/>
                          <w:jc w:val="both"/>
                          <w:rPr>
                            <w:b/>
                            <w:sz w:val="16"/>
                          </w:rPr>
                        </w:pPr>
                        <w:r>
                          <w:rPr>
                            <w:b/>
                            <w:sz w:val="16"/>
                          </w:rPr>
                          <w:t>oživenie stratégie miestneho rozvoja CLLD, poskytovať informácie a propagovať stratégiu, podporovať potenciálnych prijímateľov na účely rozvoja operácií a prípravy žiadostí.</w:t>
                        </w:r>
                      </w:p>
                    </w:txbxContent>
                  </v:textbox>
                </v:shape>
                <v:shape id="Text Box 164" o:spid="_x0000_s1044" type="#_x0000_t202" style="position:absolute;left:7292;top:5906;width:2636;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" filled="f" strokeweight="1pt">
                  <v:textbox inset="0,0,0,0">
                    <w:txbxContent>
                      <w:p w14:paraId="7D9E2BBC" w14:textId="77777777" w:rsidR="00AA1B9E" w:rsidRDefault="00AA1B9E">
                        <w:pPr>
                          <w:spacing w:before="157" w:line="256" w:lineRule="auto"/>
                          <w:ind w:left="498" w:hanging="192"/>
                          <w:rPr>
                            <w:b/>
                            <w:sz w:val="18"/>
                          </w:rPr>
                        </w:pPr>
                        <w:r>
                          <w:rPr>
                            <w:b/>
                            <w:sz w:val="18"/>
                          </w:rPr>
                          <w:t>MAS ako prijímateľ NFP na financovanie oživenia</w:t>
                        </w:r>
                      </w:p>
                    </w:txbxContent>
                  </v:textbox>
                </v:shape>
                <v:shape id="Text Box 163" o:spid="_x0000_s1045" type="#_x0000_t202" style="position:absolute;left:6882;top:1446;width:3293;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" filled="f" strokecolor="red" strokeweight="1.75pt">
                  <v:stroke dashstyle="3 1"/>
                  <v:textbox inset="0,0,0,0">
                    <w:txbxContent>
                      <w:p w14:paraId="102D0F07" w14:textId="77777777" w:rsidR="00AA1B9E" w:rsidRDefault="00AA1B9E">
                        <w:pPr>
                          <w:spacing w:line="268" w:lineRule="exact"/>
                          <w:ind w:left="306"/>
                          <w:rPr>
                            <w:b/>
                          </w:rPr>
                        </w:pPr>
                        <w:r>
                          <w:rPr>
                            <w:b/>
                          </w:rPr>
                          <w:t>B) Financovanie chodu MAS*</w:t>
                        </w:r>
                      </w:p>
                      <w:p w14:paraId="2BA63D96" w14:textId="77777777" w:rsidR="00AA1B9E" w:rsidRDefault="00AA1B9E">
                        <w:pPr>
                          <w:spacing w:before="21"/>
                          <w:ind w:left="491"/>
                          <w:rPr>
                            <w:b/>
                            <w:sz w:val="18"/>
                          </w:rPr>
                        </w:pPr>
                        <w:r>
                          <w:rPr>
                            <w:b/>
                            <w:sz w:val="18"/>
                          </w:rPr>
                          <w:t>model RO IROP/RO PRV - MAS</w:t>
                        </w:r>
                      </w:p>
                      <w:p w14:paraId="23956641" w14:textId="77777777" w:rsidR="00AA1B9E" w:rsidRDefault="00AA1B9E">
                        <w:pPr>
                          <w:spacing w:before="81"/>
                          <w:ind w:left="155" w:right="1433"/>
                          <w:rPr>
                            <w:b/>
                            <w:sz w:val="16"/>
                          </w:rPr>
                        </w:pPr>
                        <w:r>
                          <w:rPr>
                            <w:b/>
                            <w:sz w:val="16"/>
                          </w:rPr>
                          <w:t>Zmluva o NFP financovanie chodu MAS</w:t>
                        </w:r>
                      </w:p>
                      <w:p w14:paraId="35809F62" w14:textId="77777777" w:rsidR="00AA1B9E" w:rsidRDefault="00AA1B9E">
                        <w:pPr>
                          <w:rPr>
                            <w:b/>
                            <w:sz w:val="16"/>
                          </w:rPr>
                        </w:pPr>
                      </w:p>
                      <w:p w14:paraId="226F4F4A" w14:textId="77777777" w:rsidR="00AA1B9E" w:rsidRDefault="00AA1B9E">
                        <w:pPr>
                          <w:rPr>
                            <w:b/>
                            <w:sz w:val="16"/>
                          </w:rPr>
                        </w:pPr>
                      </w:p>
                      <w:p w14:paraId="234197CF" w14:textId="77777777" w:rsidR="00AA1B9E" w:rsidRDefault="00AA1B9E">
                        <w:pPr>
                          <w:rPr>
                            <w:b/>
                            <w:sz w:val="16"/>
                          </w:rPr>
                        </w:pPr>
                      </w:p>
                      <w:p w14:paraId="2669B672" w14:textId="77777777" w:rsidR="00AA1B9E" w:rsidRDefault="00AA1B9E">
                        <w:pPr>
                          <w:rPr>
                            <w:b/>
                            <w:sz w:val="16"/>
                          </w:rPr>
                        </w:pPr>
                      </w:p>
                      <w:p w14:paraId="4088E983" w14:textId="77777777" w:rsidR="00AA1B9E" w:rsidRDefault="00AA1B9E">
                        <w:pPr>
                          <w:spacing w:before="5"/>
                          <w:rPr>
                            <w:b/>
                            <w:sz w:val="17"/>
                          </w:rPr>
                        </w:pPr>
                      </w:p>
                      <w:p w14:paraId="5F7325F9" w14:textId="77777777" w:rsidR="00AA1B9E" w:rsidRDefault="00AA1B9E">
                        <w:pPr>
                          <w:ind w:left="289"/>
                          <w:jc w:val="both"/>
                          <w:rPr>
                            <w:b/>
                            <w:sz w:val="16"/>
                          </w:rPr>
                        </w:pPr>
                        <w:r>
                          <w:rPr>
                            <w:b/>
                            <w:sz w:val="16"/>
                          </w:rPr>
                          <w:t>Činnosť MAS:</w:t>
                        </w:r>
                      </w:p>
                      <w:p w14:paraId="5F84A410" w14:textId="77777777" w:rsidR="00AA1B9E" w:rsidRDefault="00AA1B9E">
                        <w:pPr>
                          <w:tabs>
                            <w:tab w:val="left" w:pos="1496"/>
                            <w:tab w:val="left" w:pos="2100"/>
                            <w:tab w:val="left" w:pos="2424"/>
                          </w:tabs>
                          <w:spacing w:before="2" w:line="259" w:lineRule="auto"/>
                          <w:ind w:left="289" w:right="263"/>
                          <w:jc w:val="both"/>
                          <w:rPr>
                            <w:b/>
                            <w:sz w:val="16"/>
                          </w:rPr>
                        </w:pPr>
                        <w:r>
                          <w:rPr>
                            <w:b/>
                            <w:sz w:val="16"/>
                          </w:rPr>
                          <w:t>technické, personálne,  administratívne a</w:t>
                        </w:r>
                        <w:r>
                          <w:rPr>
                            <w:b/>
                            <w:spacing w:val="-2"/>
                            <w:sz w:val="16"/>
                          </w:rPr>
                          <w:t> </w:t>
                        </w:r>
                        <w:r>
                          <w:rPr>
                            <w:b/>
                            <w:sz w:val="16"/>
                          </w:rPr>
                          <w:t xml:space="preserve">prevádzkové </w:t>
                        </w:r>
                        <w:r>
                          <w:rPr>
                            <w:b/>
                            <w:spacing w:val="-1"/>
                            <w:sz w:val="16"/>
                          </w:rPr>
                          <w:t xml:space="preserve">zabezpečenie </w:t>
                        </w:r>
                        <w:r>
                          <w:rPr>
                            <w:b/>
                            <w:sz w:val="16"/>
                          </w:rPr>
                          <w:t xml:space="preserve">podporných činností </w:t>
                        </w:r>
                        <w:r>
                          <w:rPr>
                            <w:b/>
                            <w:spacing w:val="-3"/>
                            <w:sz w:val="16"/>
                          </w:rPr>
                          <w:t xml:space="preserve">projektu </w:t>
                        </w:r>
                        <w:r>
                          <w:rPr>
                            <w:b/>
                            <w:sz w:val="16"/>
                          </w:rPr>
                          <w:t>financovanie implementácie stratégie CLLD počas implementačnej fázy ako aj počas doby</w:t>
                        </w:r>
                        <w:r>
                          <w:rPr>
                            <w:b/>
                            <w:spacing w:val="-1"/>
                            <w:sz w:val="16"/>
                          </w:rPr>
                          <w:t xml:space="preserve"> </w:t>
                        </w:r>
                        <w:r>
                          <w:rPr>
                            <w:b/>
                            <w:sz w:val="16"/>
                          </w:rPr>
                          <w:t>udržateľnosti.</w:t>
                        </w:r>
                      </w:p>
                    </w:txbxContent>
                  </v:textbox>
                </v:shape>
                <v:shape id="Text Box 162" o:spid="_x0000_s1046" type="#_x0000_t202" style="position:absolute;left:7168;top:2530;width:2640;height: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" filled="f" strokeweight="1pt">
                  <v:textbox inset="0,0,0,0">
                    <w:txbxContent>
                      <w:p w14:paraId="7B7BFCC0" w14:textId="77777777" w:rsidR="00AA1B9E" w:rsidRDefault="00AA1B9E">
                        <w:pPr>
                          <w:spacing w:before="28"/>
                          <w:ind w:left="2"/>
                          <w:jc w:val="center"/>
                          <w:rPr>
                            <w:b/>
                          </w:rPr>
                        </w:pPr>
                        <w:r>
                          <w:rPr>
                            <w:b/>
                          </w:rPr>
                          <w:t>MAS</w:t>
                        </w:r>
                      </w:p>
                      <w:p w14:paraId="5E9C4BF5" w14:textId="77777777" w:rsidR="00AA1B9E" w:rsidRDefault="00AA1B9E">
                        <w:pPr>
                          <w:spacing w:before="24" w:line="259" w:lineRule="auto"/>
                          <w:ind w:left="3"/>
                          <w:jc w:val="center"/>
                          <w:rPr>
                            <w:b/>
                            <w:sz w:val="18"/>
                          </w:rPr>
                        </w:pPr>
                        <w:r>
                          <w:rPr>
                            <w:b/>
                            <w:sz w:val="18"/>
                          </w:rPr>
                          <w:t>ako prijímateľ NFP na financovanie chodu MAS</w:t>
                        </w:r>
                      </w:p>
                    </w:txbxContent>
                  </v:textbox>
                </v:shape>
                <w10:wrap type="topAndBottom" anchorx="page"/>
              </v:group>
            </w:pict>
          </mc:Fallback>
        </mc:AlternateContent>
      </w:r>
      <w:r w:rsidRPr="00104D4B">
        <w:rPr>
          <w:noProof/>
          <w:lang w:bidi="ar-SA"/>
        </w:rPr>
        <mc:AlternateContent>
          <mc:Choice Requires="wpg">
            <w:drawing>
              <wp:anchor distT="0" distB="0" distL="114300" distR="114300" simplePos="0" relativeHeight="251679744" behindDoc="0" locked="0" layoutInCell="1" allowOverlap="1" wp14:anchorId="523F2165" wp14:editId="5AF1042B">
                <wp:simplePos x="0" y="0"/>
                <wp:positionH relativeFrom="page">
                  <wp:posOffset>6580505</wp:posOffset>
                </wp:positionH>
                <wp:positionV relativeFrom="paragraph">
                  <wp:posOffset>896620</wp:posOffset>
                </wp:positionV>
                <wp:extent cx="3552190" cy="3214370"/>
                <wp:effectExtent l="0" t="0" r="0" b="0"/>
                <wp:wrapNone/>
                <wp:docPr id="154"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2190" cy="3214370"/>
                          <a:chOff x="10363" y="1412"/>
                          <a:chExt cx="5594" cy="5062"/>
                        </a:xfrm>
                      </wpg:grpSpPr>
                      <wps:wsp>
                        <wps:cNvPr id="155" name="Rectangle 160"/>
                        <wps:cNvSpPr>
                          <a:spLocks noChangeArrowheads="1"/>
                        </wps:cNvSpPr>
                        <wps:spPr bwMode="auto">
                          <a:xfrm>
                            <a:off x="10381" y="1429"/>
                            <a:ext cx="5559" cy="5027"/>
                          </a:xfrm>
                          <a:prstGeom prst="rect">
                            <a:avLst/>
                          </a:prstGeom>
                          <a:noFill/>
                          <a:ln w="22225">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159"/>
                        <wps:cNvSpPr>
                          <a:spLocks noChangeArrowheads="1"/>
                        </wps:cNvSpPr>
                        <wps:spPr bwMode="auto">
                          <a:xfrm>
                            <a:off x="12136" y="2711"/>
                            <a:ext cx="2025" cy="7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AutoShape 158"/>
                        <wps:cNvSpPr>
                          <a:spLocks/>
                        </wps:cNvSpPr>
                        <wps:spPr bwMode="auto">
                          <a:xfrm>
                            <a:off x="13067" y="2005"/>
                            <a:ext cx="120" cy="680"/>
                          </a:xfrm>
                          <a:custGeom>
                            <a:avLst/>
                            <a:gdLst>
                              <a:gd name="T0" fmla="+- 0 13067 13067"/>
                              <a:gd name="T1" fmla="*/ T0 w 120"/>
                              <a:gd name="T2" fmla="+- 0 2566 2006"/>
                              <a:gd name="T3" fmla="*/ 2566 h 680"/>
                              <a:gd name="T4" fmla="+- 0 13126 13067"/>
                              <a:gd name="T5" fmla="*/ T4 w 120"/>
                              <a:gd name="T6" fmla="+- 0 2686 2006"/>
                              <a:gd name="T7" fmla="*/ 2686 h 680"/>
                              <a:gd name="T8" fmla="+- 0 13177 13067"/>
                              <a:gd name="T9" fmla="*/ T8 w 120"/>
                              <a:gd name="T10" fmla="+- 0 2586 2006"/>
                              <a:gd name="T11" fmla="*/ 2586 h 680"/>
                              <a:gd name="T12" fmla="+- 0 13139 13067"/>
                              <a:gd name="T13" fmla="*/ T12 w 120"/>
                              <a:gd name="T14" fmla="+- 0 2586 2006"/>
                              <a:gd name="T15" fmla="*/ 2586 h 680"/>
                              <a:gd name="T16" fmla="+- 0 13114 13067"/>
                              <a:gd name="T17" fmla="*/ T16 w 120"/>
                              <a:gd name="T18" fmla="+- 0 2586 2006"/>
                              <a:gd name="T19" fmla="*/ 2586 h 680"/>
                              <a:gd name="T20" fmla="+- 0 13115 13067"/>
                              <a:gd name="T21" fmla="*/ T20 w 120"/>
                              <a:gd name="T22" fmla="+- 0 2566 2006"/>
                              <a:gd name="T23" fmla="*/ 2566 h 680"/>
                              <a:gd name="T24" fmla="+- 0 13067 13067"/>
                              <a:gd name="T25" fmla="*/ T24 w 120"/>
                              <a:gd name="T26" fmla="+- 0 2566 2006"/>
                              <a:gd name="T27" fmla="*/ 2566 h 680"/>
                              <a:gd name="T28" fmla="+- 0 13115 13067"/>
                              <a:gd name="T29" fmla="*/ T28 w 120"/>
                              <a:gd name="T30" fmla="+- 0 2566 2006"/>
                              <a:gd name="T31" fmla="*/ 2566 h 680"/>
                              <a:gd name="T32" fmla="+- 0 13114 13067"/>
                              <a:gd name="T33" fmla="*/ T32 w 120"/>
                              <a:gd name="T34" fmla="+- 0 2586 2006"/>
                              <a:gd name="T35" fmla="*/ 2586 h 680"/>
                              <a:gd name="T36" fmla="+- 0 13139 13067"/>
                              <a:gd name="T37" fmla="*/ T36 w 120"/>
                              <a:gd name="T38" fmla="+- 0 2586 2006"/>
                              <a:gd name="T39" fmla="*/ 2586 h 680"/>
                              <a:gd name="T40" fmla="+- 0 13140 13067"/>
                              <a:gd name="T41" fmla="*/ T40 w 120"/>
                              <a:gd name="T42" fmla="+- 0 2566 2006"/>
                              <a:gd name="T43" fmla="*/ 2566 h 680"/>
                              <a:gd name="T44" fmla="+- 0 13115 13067"/>
                              <a:gd name="T45" fmla="*/ T44 w 120"/>
                              <a:gd name="T46" fmla="+- 0 2566 2006"/>
                              <a:gd name="T47" fmla="*/ 2566 h 680"/>
                              <a:gd name="T48" fmla="+- 0 13140 13067"/>
                              <a:gd name="T49" fmla="*/ T48 w 120"/>
                              <a:gd name="T50" fmla="+- 0 2566 2006"/>
                              <a:gd name="T51" fmla="*/ 2566 h 680"/>
                              <a:gd name="T52" fmla="+- 0 13139 13067"/>
                              <a:gd name="T53" fmla="*/ T52 w 120"/>
                              <a:gd name="T54" fmla="+- 0 2586 2006"/>
                              <a:gd name="T55" fmla="*/ 2586 h 680"/>
                              <a:gd name="T56" fmla="+- 0 13177 13067"/>
                              <a:gd name="T57" fmla="*/ T56 w 120"/>
                              <a:gd name="T58" fmla="+- 0 2586 2006"/>
                              <a:gd name="T59" fmla="*/ 2586 h 680"/>
                              <a:gd name="T60" fmla="+- 0 13187 13067"/>
                              <a:gd name="T61" fmla="*/ T60 w 120"/>
                              <a:gd name="T62" fmla="+- 0 2567 2006"/>
                              <a:gd name="T63" fmla="*/ 2567 h 680"/>
                              <a:gd name="T64" fmla="+- 0 13140 13067"/>
                              <a:gd name="T65" fmla="*/ T64 w 120"/>
                              <a:gd name="T66" fmla="+- 0 2566 2006"/>
                              <a:gd name="T67" fmla="*/ 2566 h 680"/>
                              <a:gd name="T68" fmla="+- 0 13120 13067"/>
                              <a:gd name="T69" fmla="*/ T68 w 120"/>
                              <a:gd name="T70" fmla="+- 0 2006 2006"/>
                              <a:gd name="T71" fmla="*/ 2006 h 680"/>
                              <a:gd name="T72" fmla="+- 0 13115 13067"/>
                              <a:gd name="T73" fmla="*/ T72 w 120"/>
                              <a:gd name="T74" fmla="+- 0 2566 2006"/>
                              <a:gd name="T75" fmla="*/ 2566 h 680"/>
                              <a:gd name="T76" fmla="+- 0 13140 13067"/>
                              <a:gd name="T77" fmla="*/ T76 w 120"/>
                              <a:gd name="T78" fmla="+- 0 2566 2006"/>
                              <a:gd name="T79" fmla="*/ 2566 h 680"/>
                              <a:gd name="T80" fmla="+- 0 13144 13067"/>
                              <a:gd name="T81" fmla="*/ T80 w 120"/>
                              <a:gd name="T82" fmla="+- 0 2006 2006"/>
                              <a:gd name="T83" fmla="*/ 2006 h 680"/>
                              <a:gd name="T84" fmla="+- 0 13120 13067"/>
                              <a:gd name="T85" fmla="*/ T84 w 120"/>
                              <a:gd name="T86" fmla="+- 0 2006 2006"/>
                              <a:gd name="T87" fmla="*/ 2006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680">
                                <a:moveTo>
                                  <a:pt x="0" y="560"/>
                                </a:moveTo>
                                <a:lnTo>
                                  <a:pt x="59" y="680"/>
                                </a:lnTo>
                                <a:lnTo>
                                  <a:pt x="110" y="580"/>
                                </a:lnTo>
                                <a:lnTo>
                                  <a:pt x="72" y="580"/>
                                </a:lnTo>
                                <a:lnTo>
                                  <a:pt x="47" y="580"/>
                                </a:lnTo>
                                <a:lnTo>
                                  <a:pt x="48" y="560"/>
                                </a:lnTo>
                                <a:lnTo>
                                  <a:pt x="0" y="560"/>
                                </a:lnTo>
                                <a:close/>
                                <a:moveTo>
                                  <a:pt x="48" y="560"/>
                                </a:moveTo>
                                <a:lnTo>
                                  <a:pt x="47" y="580"/>
                                </a:lnTo>
                                <a:lnTo>
                                  <a:pt x="72" y="580"/>
                                </a:lnTo>
                                <a:lnTo>
                                  <a:pt x="73" y="560"/>
                                </a:lnTo>
                                <a:lnTo>
                                  <a:pt x="48" y="560"/>
                                </a:lnTo>
                                <a:close/>
                                <a:moveTo>
                                  <a:pt x="73" y="560"/>
                                </a:moveTo>
                                <a:lnTo>
                                  <a:pt x="72" y="580"/>
                                </a:lnTo>
                                <a:lnTo>
                                  <a:pt x="110" y="580"/>
                                </a:lnTo>
                                <a:lnTo>
                                  <a:pt x="120" y="561"/>
                                </a:lnTo>
                                <a:lnTo>
                                  <a:pt x="73" y="560"/>
                                </a:lnTo>
                                <a:close/>
                                <a:moveTo>
                                  <a:pt x="53" y="0"/>
                                </a:moveTo>
                                <a:lnTo>
                                  <a:pt x="48" y="560"/>
                                </a:lnTo>
                                <a:lnTo>
                                  <a:pt x="73" y="560"/>
                                </a:lnTo>
                                <a:lnTo>
                                  <a:pt x="77" y="0"/>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Line 157"/>
                        <wps:cNvCnPr>
                          <a:cxnSpLocks noChangeShapeType="1"/>
                        </wps:cNvCnPr>
                        <wps:spPr bwMode="auto">
                          <a:xfrm>
                            <a:off x="13141" y="3469"/>
                            <a:ext cx="0" cy="2607"/>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AutoShape 156"/>
                        <wps:cNvSpPr>
                          <a:spLocks/>
                        </wps:cNvSpPr>
                        <wps:spPr bwMode="auto">
                          <a:xfrm>
                            <a:off x="13126" y="4262"/>
                            <a:ext cx="793" cy="1876"/>
                          </a:xfrm>
                          <a:custGeom>
                            <a:avLst/>
                            <a:gdLst>
                              <a:gd name="T0" fmla="+- 0 13918 13126"/>
                              <a:gd name="T1" fmla="*/ T0 w 793"/>
                              <a:gd name="T2" fmla="+- 0 6079 4263"/>
                              <a:gd name="T3" fmla="*/ 6079 h 1876"/>
                              <a:gd name="T4" fmla="+- 0 13893 13126"/>
                              <a:gd name="T5" fmla="*/ T4 w 793"/>
                              <a:gd name="T6" fmla="+- 0 6066 4263"/>
                              <a:gd name="T7" fmla="*/ 6066 h 1876"/>
                              <a:gd name="T8" fmla="+- 0 13798 13126"/>
                              <a:gd name="T9" fmla="*/ T8 w 793"/>
                              <a:gd name="T10" fmla="+- 0 6019 4263"/>
                              <a:gd name="T11" fmla="*/ 6019 h 1876"/>
                              <a:gd name="T12" fmla="+- 0 13798 13126"/>
                              <a:gd name="T13" fmla="*/ T12 w 793"/>
                              <a:gd name="T14" fmla="+- 0 6066 4263"/>
                              <a:gd name="T15" fmla="*/ 6066 h 1876"/>
                              <a:gd name="T16" fmla="+- 0 13126 13126"/>
                              <a:gd name="T17" fmla="*/ T16 w 793"/>
                              <a:gd name="T18" fmla="+- 0 6066 4263"/>
                              <a:gd name="T19" fmla="*/ 6066 h 1876"/>
                              <a:gd name="T20" fmla="+- 0 13126 13126"/>
                              <a:gd name="T21" fmla="*/ T20 w 793"/>
                              <a:gd name="T22" fmla="+- 0 6091 4263"/>
                              <a:gd name="T23" fmla="*/ 6091 h 1876"/>
                              <a:gd name="T24" fmla="+- 0 13798 13126"/>
                              <a:gd name="T25" fmla="*/ T24 w 793"/>
                              <a:gd name="T26" fmla="+- 0 6091 4263"/>
                              <a:gd name="T27" fmla="*/ 6091 h 1876"/>
                              <a:gd name="T28" fmla="+- 0 13798 13126"/>
                              <a:gd name="T29" fmla="*/ T28 w 793"/>
                              <a:gd name="T30" fmla="+- 0 6139 4263"/>
                              <a:gd name="T31" fmla="*/ 6139 h 1876"/>
                              <a:gd name="T32" fmla="+- 0 13893 13126"/>
                              <a:gd name="T33" fmla="*/ T32 w 793"/>
                              <a:gd name="T34" fmla="+- 0 6091 4263"/>
                              <a:gd name="T35" fmla="*/ 6091 h 1876"/>
                              <a:gd name="T36" fmla="+- 0 13918 13126"/>
                              <a:gd name="T37" fmla="*/ T36 w 793"/>
                              <a:gd name="T38" fmla="+- 0 6079 4263"/>
                              <a:gd name="T39" fmla="*/ 6079 h 1876"/>
                              <a:gd name="T40" fmla="+- 0 13918 13126"/>
                              <a:gd name="T41" fmla="*/ T40 w 793"/>
                              <a:gd name="T42" fmla="+- 0 4953 4263"/>
                              <a:gd name="T43" fmla="*/ 4953 h 1876"/>
                              <a:gd name="T44" fmla="+- 0 13893 13126"/>
                              <a:gd name="T45" fmla="*/ T44 w 793"/>
                              <a:gd name="T46" fmla="+- 0 4941 4263"/>
                              <a:gd name="T47" fmla="*/ 4941 h 1876"/>
                              <a:gd name="T48" fmla="+- 0 13798 13126"/>
                              <a:gd name="T49" fmla="*/ T48 w 793"/>
                              <a:gd name="T50" fmla="+- 0 4893 4263"/>
                              <a:gd name="T51" fmla="*/ 4893 h 1876"/>
                              <a:gd name="T52" fmla="+- 0 13798 13126"/>
                              <a:gd name="T53" fmla="*/ T52 w 793"/>
                              <a:gd name="T54" fmla="+- 0 4941 4263"/>
                              <a:gd name="T55" fmla="*/ 4941 h 1876"/>
                              <a:gd name="T56" fmla="+- 0 13126 13126"/>
                              <a:gd name="T57" fmla="*/ T56 w 793"/>
                              <a:gd name="T58" fmla="+- 0 4941 4263"/>
                              <a:gd name="T59" fmla="*/ 4941 h 1876"/>
                              <a:gd name="T60" fmla="+- 0 13126 13126"/>
                              <a:gd name="T61" fmla="*/ T60 w 793"/>
                              <a:gd name="T62" fmla="+- 0 4966 4263"/>
                              <a:gd name="T63" fmla="*/ 4966 h 1876"/>
                              <a:gd name="T64" fmla="+- 0 13798 13126"/>
                              <a:gd name="T65" fmla="*/ T64 w 793"/>
                              <a:gd name="T66" fmla="+- 0 4966 4263"/>
                              <a:gd name="T67" fmla="*/ 4966 h 1876"/>
                              <a:gd name="T68" fmla="+- 0 13798 13126"/>
                              <a:gd name="T69" fmla="*/ T68 w 793"/>
                              <a:gd name="T70" fmla="+- 0 5013 4263"/>
                              <a:gd name="T71" fmla="*/ 5013 h 1876"/>
                              <a:gd name="T72" fmla="+- 0 13893 13126"/>
                              <a:gd name="T73" fmla="*/ T72 w 793"/>
                              <a:gd name="T74" fmla="+- 0 4966 4263"/>
                              <a:gd name="T75" fmla="*/ 4966 h 1876"/>
                              <a:gd name="T76" fmla="+- 0 13918 13126"/>
                              <a:gd name="T77" fmla="*/ T76 w 793"/>
                              <a:gd name="T78" fmla="+- 0 4953 4263"/>
                              <a:gd name="T79" fmla="*/ 4953 h 1876"/>
                              <a:gd name="T80" fmla="+- 0 13919 13126"/>
                              <a:gd name="T81" fmla="*/ T80 w 793"/>
                              <a:gd name="T82" fmla="+- 0 4323 4263"/>
                              <a:gd name="T83" fmla="*/ 4323 h 1876"/>
                              <a:gd name="T84" fmla="+- 0 13894 13126"/>
                              <a:gd name="T85" fmla="*/ T84 w 793"/>
                              <a:gd name="T86" fmla="+- 0 4310 4263"/>
                              <a:gd name="T87" fmla="*/ 4310 h 1876"/>
                              <a:gd name="T88" fmla="+- 0 13799 13126"/>
                              <a:gd name="T89" fmla="*/ T88 w 793"/>
                              <a:gd name="T90" fmla="+- 0 4263 4263"/>
                              <a:gd name="T91" fmla="*/ 4263 h 1876"/>
                              <a:gd name="T92" fmla="+- 0 13799 13126"/>
                              <a:gd name="T93" fmla="*/ T92 w 793"/>
                              <a:gd name="T94" fmla="+- 0 4310 4263"/>
                              <a:gd name="T95" fmla="*/ 4310 h 1876"/>
                              <a:gd name="T96" fmla="+- 0 13126 13126"/>
                              <a:gd name="T97" fmla="*/ T96 w 793"/>
                              <a:gd name="T98" fmla="+- 0 4310 4263"/>
                              <a:gd name="T99" fmla="*/ 4310 h 1876"/>
                              <a:gd name="T100" fmla="+- 0 13126 13126"/>
                              <a:gd name="T101" fmla="*/ T100 w 793"/>
                              <a:gd name="T102" fmla="+- 0 4335 4263"/>
                              <a:gd name="T103" fmla="*/ 4335 h 1876"/>
                              <a:gd name="T104" fmla="+- 0 13799 13126"/>
                              <a:gd name="T105" fmla="*/ T104 w 793"/>
                              <a:gd name="T106" fmla="+- 0 4335 4263"/>
                              <a:gd name="T107" fmla="*/ 4335 h 1876"/>
                              <a:gd name="T108" fmla="+- 0 13799 13126"/>
                              <a:gd name="T109" fmla="*/ T108 w 793"/>
                              <a:gd name="T110" fmla="+- 0 4383 4263"/>
                              <a:gd name="T111" fmla="*/ 4383 h 1876"/>
                              <a:gd name="T112" fmla="+- 0 13894 13126"/>
                              <a:gd name="T113" fmla="*/ T112 w 793"/>
                              <a:gd name="T114" fmla="+- 0 4335 4263"/>
                              <a:gd name="T115" fmla="*/ 4335 h 1876"/>
                              <a:gd name="T116" fmla="+- 0 13919 13126"/>
                              <a:gd name="T117" fmla="*/ T116 w 793"/>
                              <a:gd name="T118" fmla="+- 0 4323 4263"/>
                              <a:gd name="T119" fmla="*/ 4323 h 18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93" h="1876">
                                <a:moveTo>
                                  <a:pt x="792" y="1816"/>
                                </a:moveTo>
                                <a:lnTo>
                                  <a:pt x="767" y="1803"/>
                                </a:lnTo>
                                <a:lnTo>
                                  <a:pt x="672" y="1756"/>
                                </a:lnTo>
                                <a:lnTo>
                                  <a:pt x="672" y="1803"/>
                                </a:lnTo>
                                <a:lnTo>
                                  <a:pt x="0" y="1803"/>
                                </a:lnTo>
                                <a:lnTo>
                                  <a:pt x="0" y="1828"/>
                                </a:lnTo>
                                <a:lnTo>
                                  <a:pt x="672" y="1828"/>
                                </a:lnTo>
                                <a:lnTo>
                                  <a:pt x="672" y="1876"/>
                                </a:lnTo>
                                <a:lnTo>
                                  <a:pt x="767" y="1828"/>
                                </a:lnTo>
                                <a:lnTo>
                                  <a:pt x="792" y="1816"/>
                                </a:lnTo>
                                <a:moveTo>
                                  <a:pt x="792" y="690"/>
                                </a:moveTo>
                                <a:lnTo>
                                  <a:pt x="767" y="678"/>
                                </a:lnTo>
                                <a:lnTo>
                                  <a:pt x="672" y="630"/>
                                </a:lnTo>
                                <a:lnTo>
                                  <a:pt x="672" y="678"/>
                                </a:lnTo>
                                <a:lnTo>
                                  <a:pt x="0" y="678"/>
                                </a:lnTo>
                                <a:lnTo>
                                  <a:pt x="0" y="703"/>
                                </a:lnTo>
                                <a:lnTo>
                                  <a:pt x="672" y="703"/>
                                </a:lnTo>
                                <a:lnTo>
                                  <a:pt x="672" y="750"/>
                                </a:lnTo>
                                <a:lnTo>
                                  <a:pt x="767" y="703"/>
                                </a:lnTo>
                                <a:lnTo>
                                  <a:pt x="792" y="690"/>
                                </a:lnTo>
                                <a:moveTo>
                                  <a:pt x="793" y="60"/>
                                </a:moveTo>
                                <a:lnTo>
                                  <a:pt x="768" y="47"/>
                                </a:lnTo>
                                <a:lnTo>
                                  <a:pt x="673" y="0"/>
                                </a:lnTo>
                                <a:lnTo>
                                  <a:pt x="673" y="47"/>
                                </a:lnTo>
                                <a:lnTo>
                                  <a:pt x="0" y="47"/>
                                </a:lnTo>
                                <a:lnTo>
                                  <a:pt x="0" y="72"/>
                                </a:lnTo>
                                <a:lnTo>
                                  <a:pt x="673" y="72"/>
                                </a:lnTo>
                                <a:lnTo>
                                  <a:pt x="673" y="120"/>
                                </a:lnTo>
                                <a:lnTo>
                                  <a:pt x="768" y="72"/>
                                </a:lnTo>
                                <a:lnTo>
                                  <a:pt x="793" y="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Text Box 155"/>
                        <wps:cNvSpPr txBox="1">
                          <a:spLocks noChangeArrowheads="1"/>
                        </wps:cNvSpPr>
                        <wps:spPr bwMode="auto">
                          <a:xfrm>
                            <a:off x="14827" y="5441"/>
                            <a:ext cx="7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FD211" w14:textId="77777777" w:rsidR="00AA1B9E" w:rsidRDefault="00AA1B9E">
                              <w:pPr>
                                <w:spacing w:line="221" w:lineRule="exact"/>
                                <w:rPr>
                                  <w:b/>
                                </w:rPr>
                              </w:pPr>
                              <w:r>
                                <w:rPr>
                                  <w:b/>
                                </w:rPr>
                                <w:t>.</w:t>
                              </w:r>
                            </w:p>
                          </w:txbxContent>
                        </wps:txbx>
                        <wps:bodyPr rot="0" vert="horz" wrap="square" lIns="0" tIns="0" rIns="0" bIns="0" anchor="t" anchorCtr="0" upright="1">
                          <a:noAutofit/>
                        </wps:bodyPr>
                      </wps:wsp>
                      <wps:wsp>
                        <wps:cNvPr id="161" name="Text Box 154"/>
                        <wps:cNvSpPr txBox="1">
                          <a:spLocks noChangeArrowheads="1"/>
                        </wps:cNvSpPr>
                        <wps:spPr bwMode="auto">
                          <a:xfrm>
                            <a:off x="10578" y="5611"/>
                            <a:ext cx="94"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565A9" w14:textId="77777777" w:rsidR="00AA1B9E" w:rsidRDefault="00AA1B9E">
                              <w:pPr>
                                <w:spacing w:before="1"/>
                                <w:rPr>
                                  <w:rFonts w:ascii="Symbol" w:hAnsi="Symbol"/>
                                  <w:sz w:val="16"/>
                                </w:rPr>
                              </w:pPr>
                              <w:r>
                                <w:rPr>
                                  <w:rFonts w:ascii="Symbol" w:hAnsi="Symbol"/>
                                  <w:sz w:val="16"/>
                                </w:rPr>
                                <w:t></w:t>
                              </w:r>
                            </w:p>
                            <w:p w14:paraId="4EC9D29E" w14:textId="77777777" w:rsidR="00AA1B9E" w:rsidRDefault="00AA1B9E">
                              <w:pPr>
                                <w:spacing w:before="7"/>
                                <w:rPr>
                                  <w:rFonts w:ascii="Symbol" w:hAnsi="Symbol"/>
                                  <w:sz w:val="16"/>
                                </w:rPr>
                              </w:pPr>
                              <w:r>
                                <w:rPr>
                                  <w:rFonts w:ascii="Symbol" w:hAnsi="Symbol"/>
                                  <w:sz w:val="16"/>
                                </w:rPr>
                                <w:t></w:t>
                              </w:r>
                            </w:p>
                            <w:p w14:paraId="2FA1E984" w14:textId="77777777" w:rsidR="00AA1B9E" w:rsidRDefault="00AA1B9E">
                              <w:pPr>
                                <w:spacing w:before="8"/>
                                <w:rPr>
                                  <w:rFonts w:ascii="Symbol" w:hAnsi="Symbol"/>
                                  <w:sz w:val="16"/>
                                </w:rPr>
                              </w:pPr>
                              <w:r>
                                <w:rPr>
                                  <w:rFonts w:ascii="Symbol" w:hAnsi="Symbol"/>
                                  <w:sz w:val="16"/>
                                </w:rPr>
                                <w:t></w:t>
                              </w:r>
                            </w:p>
                          </w:txbxContent>
                        </wps:txbx>
                        <wps:bodyPr rot="0" vert="horz" wrap="square" lIns="0" tIns="0" rIns="0" bIns="0" anchor="t" anchorCtr="0" upright="1">
                          <a:noAutofit/>
                        </wps:bodyPr>
                      </wps:wsp>
                      <wps:wsp>
                        <wps:cNvPr id="162" name="Text Box 153"/>
                        <wps:cNvSpPr txBox="1">
                          <a:spLocks noChangeArrowheads="1"/>
                        </wps:cNvSpPr>
                        <wps:spPr bwMode="auto">
                          <a:xfrm>
                            <a:off x="14827" y="5170"/>
                            <a:ext cx="79"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CE359" w14:textId="77777777" w:rsidR="00AA1B9E" w:rsidRDefault="00AA1B9E">
                              <w:pPr>
                                <w:spacing w:line="158" w:lineRule="exact"/>
                                <w:rPr>
                                  <w:b/>
                                </w:rPr>
                              </w:pPr>
                              <w:r>
                                <w:rPr>
                                  <w:b/>
                                </w:rPr>
                                <w:t>.</w:t>
                              </w:r>
                            </w:p>
                            <w:p w14:paraId="2DAA7B90" w14:textId="77777777" w:rsidR="00AA1B9E" w:rsidRDefault="00AA1B9E">
                              <w:pPr>
                                <w:spacing w:line="198" w:lineRule="exact"/>
                                <w:rPr>
                                  <w:b/>
                                </w:rPr>
                              </w:pPr>
                              <w:r>
                                <w:rPr>
                                  <w:b/>
                                </w:rPr>
                                <w:t>.</w:t>
                              </w:r>
                            </w:p>
                          </w:txbxContent>
                        </wps:txbx>
                        <wps:bodyPr rot="0" vert="horz" wrap="square" lIns="0" tIns="0" rIns="0" bIns="0" anchor="t" anchorCtr="0" upright="1">
                          <a:noAutofit/>
                        </wps:bodyPr>
                      </wps:wsp>
                      <wps:wsp>
                        <wps:cNvPr id="163" name="Text Box 152"/>
                        <wps:cNvSpPr txBox="1">
                          <a:spLocks noChangeArrowheads="1"/>
                        </wps:cNvSpPr>
                        <wps:spPr bwMode="auto">
                          <a:xfrm>
                            <a:off x="10938" y="4642"/>
                            <a:ext cx="1895" cy="1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C8E0F" w14:textId="77777777" w:rsidR="00AA1B9E" w:rsidRDefault="00AA1B9E">
                              <w:pPr>
                                <w:spacing w:line="164" w:lineRule="exact"/>
                                <w:rPr>
                                  <w:b/>
                                  <w:sz w:val="16"/>
                                </w:rPr>
                              </w:pPr>
                              <w:r>
                                <w:rPr>
                                  <w:b/>
                                  <w:sz w:val="16"/>
                                </w:rPr>
                                <w:t>kontrola realizácie projektu,</w:t>
                              </w:r>
                            </w:p>
                            <w:p w14:paraId="66E28973" w14:textId="77777777" w:rsidR="00AA1B9E" w:rsidRDefault="00AA1B9E">
                              <w:pPr>
                                <w:spacing w:before="8"/>
                                <w:rPr>
                                  <w:b/>
                                  <w:sz w:val="16"/>
                                </w:rPr>
                              </w:pPr>
                              <w:r w:rsidRPr="00686348">
                                <w:rPr>
                                  <w:b/>
                                  <w:sz w:val="16"/>
                                </w:rPr>
                                <w:t>kontrola VO,</w:t>
                              </w:r>
                            </w:p>
                            <w:p w14:paraId="1BBFEB3C" w14:textId="77777777" w:rsidR="00AA1B9E" w:rsidRDefault="00AA1B9E" w:rsidP="00D032F9">
                              <w:pPr>
                                <w:spacing w:before="7" w:line="249" w:lineRule="auto"/>
                                <w:ind w:right="130"/>
                                <w:rPr>
                                  <w:b/>
                                  <w:sz w:val="16"/>
                                </w:rPr>
                              </w:pPr>
                              <w:r>
                                <w:rPr>
                                  <w:b/>
                                  <w:sz w:val="16"/>
                                </w:rPr>
                                <w:t>kontrola žiadosti o platbu, vyplatenie príspevku užívateľom, monitorovanie projektu, zabezpečenie pohľadávky, nezrovnalosti a finančné vyrovnanie</w:t>
                              </w:r>
                            </w:p>
                          </w:txbxContent>
                        </wps:txbx>
                        <wps:bodyPr rot="0" vert="horz" wrap="square" lIns="0" tIns="0" rIns="0" bIns="0" anchor="t" anchorCtr="0" upright="1">
                          <a:noAutofit/>
                        </wps:bodyPr>
                      </wps:wsp>
                      <wps:wsp>
                        <wps:cNvPr id="164" name="Text Box 151"/>
                        <wps:cNvSpPr txBox="1">
                          <a:spLocks noChangeArrowheads="1"/>
                        </wps:cNvSpPr>
                        <wps:spPr bwMode="auto">
                          <a:xfrm>
                            <a:off x="10578" y="4601"/>
                            <a:ext cx="94"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ECA26" w14:textId="77777777" w:rsidR="00AA1B9E" w:rsidRDefault="00AA1B9E">
                              <w:pPr>
                                <w:spacing w:before="1"/>
                                <w:rPr>
                                  <w:rFonts w:ascii="Symbol" w:hAnsi="Symbol"/>
                                  <w:sz w:val="16"/>
                                </w:rPr>
                              </w:pPr>
                              <w:r>
                                <w:rPr>
                                  <w:rFonts w:ascii="Symbol" w:hAnsi="Symbol"/>
                                  <w:sz w:val="16"/>
                                </w:rPr>
                                <w:t></w:t>
                              </w:r>
                            </w:p>
                            <w:p w14:paraId="32DE0420" w14:textId="77777777" w:rsidR="00AA1B9E" w:rsidRDefault="00AA1B9E">
                              <w:pPr>
                                <w:spacing w:before="7"/>
                                <w:rPr>
                                  <w:rFonts w:ascii="Symbol" w:hAnsi="Symbol"/>
                                  <w:sz w:val="16"/>
                                </w:rPr>
                              </w:pPr>
                              <w:r>
                                <w:rPr>
                                  <w:rFonts w:ascii="Symbol" w:hAnsi="Symbol"/>
                                  <w:sz w:val="16"/>
                                </w:rPr>
                                <w:t></w:t>
                              </w:r>
                            </w:p>
                            <w:p w14:paraId="0A50FDE5" w14:textId="77777777" w:rsidR="00AA1B9E" w:rsidRDefault="00AA1B9E">
                              <w:pPr>
                                <w:spacing w:before="6"/>
                                <w:rPr>
                                  <w:rFonts w:ascii="Symbol" w:hAnsi="Symbol"/>
                                  <w:sz w:val="16"/>
                                </w:rPr>
                              </w:pPr>
                              <w:r>
                                <w:rPr>
                                  <w:rFonts w:ascii="Symbol" w:hAnsi="Symbol"/>
                                  <w:sz w:val="16"/>
                                </w:rPr>
                                <w:t></w:t>
                              </w:r>
                            </w:p>
                            <w:p w14:paraId="6028EB7E" w14:textId="77777777" w:rsidR="00AA1B9E" w:rsidRDefault="00AA1B9E">
                              <w:pPr>
                                <w:spacing w:before="8"/>
                                <w:rPr>
                                  <w:rFonts w:ascii="Symbol" w:hAnsi="Symbol"/>
                                  <w:sz w:val="16"/>
                                </w:rPr>
                              </w:pPr>
                              <w:r>
                                <w:rPr>
                                  <w:rFonts w:ascii="Symbol" w:hAnsi="Symbol"/>
                                  <w:sz w:val="16"/>
                                </w:rPr>
                                <w:t></w:t>
                              </w:r>
                            </w:p>
                          </w:txbxContent>
                        </wps:txbx>
                        <wps:bodyPr rot="0" vert="horz" wrap="square" lIns="0" tIns="0" rIns="0" bIns="0" anchor="t" anchorCtr="0" upright="1">
                          <a:noAutofit/>
                        </wps:bodyPr>
                      </wps:wsp>
                      <wps:wsp>
                        <wps:cNvPr id="165" name="Text Box 150"/>
                        <wps:cNvSpPr txBox="1">
                          <a:spLocks noChangeArrowheads="1"/>
                        </wps:cNvSpPr>
                        <wps:spPr bwMode="auto">
                          <a:xfrm>
                            <a:off x="10511" y="3583"/>
                            <a:ext cx="2234" cy="1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9684F" w14:textId="77777777" w:rsidR="00AA1B9E" w:rsidRDefault="00AA1B9E">
                              <w:pPr>
                                <w:numPr>
                                  <w:ilvl w:val="0"/>
                                  <w:numId w:val="75"/>
                                </w:numPr>
                                <w:tabs>
                                  <w:tab w:val="left" w:pos="470"/>
                                  <w:tab w:val="left" w:pos="471"/>
                                </w:tabs>
                                <w:spacing w:before="1"/>
                                <w:ind w:hanging="361"/>
                                <w:rPr>
                                  <w:b/>
                                  <w:sz w:val="16"/>
                                </w:rPr>
                              </w:pPr>
                              <w:r>
                                <w:rPr>
                                  <w:b/>
                                  <w:sz w:val="16"/>
                                </w:rPr>
                                <w:t>vyhlasuje výzvy na</w:t>
                              </w:r>
                              <w:r>
                                <w:rPr>
                                  <w:b/>
                                  <w:spacing w:val="-2"/>
                                  <w:sz w:val="16"/>
                                </w:rPr>
                                <w:t xml:space="preserve"> </w:t>
                              </w:r>
                              <w:r>
                                <w:rPr>
                                  <w:b/>
                                  <w:sz w:val="16"/>
                                </w:rPr>
                                <w:t>ŽoPr,</w:t>
                              </w:r>
                            </w:p>
                            <w:p w14:paraId="38F3620F" w14:textId="77777777" w:rsidR="00AA1B9E" w:rsidRDefault="00AA1B9E">
                              <w:pPr>
                                <w:numPr>
                                  <w:ilvl w:val="0"/>
                                  <w:numId w:val="75"/>
                                </w:numPr>
                                <w:tabs>
                                  <w:tab w:val="left" w:pos="470"/>
                                  <w:tab w:val="left" w:pos="471"/>
                                </w:tabs>
                                <w:ind w:hanging="361"/>
                                <w:rPr>
                                  <w:b/>
                                  <w:sz w:val="16"/>
                                </w:rPr>
                              </w:pPr>
                              <w:r>
                                <w:rPr>
                                  <w:b/>
                                  <w:sz w:val="16"/>
                                </w:rPr>
                                <w:t>posudzovanie</w:t>
                              </w:r>
                              <w:r>
                                <w:rPr>
                                  <w:b/>
                                  <w:spacing w:val="-1"/>
                                  <w:sz w:val="16"/>
                                </w:rPr>
                                <w:t xml:space="preserve"> </w:t>
                              </w:r>
                              <w:r>
                                <w:rPr>
                                  <w:b/>
                                  <w:sz w:val="16"/>
                                </w:rPr>
                                <w:t>ŽoPr,</w:t>
                              </w:r>
                            </w:p>
                            <w:p w14:paraId="6C05BE9A" w14:textId="77777777" w:rsidR="00AA1B9E" w:rsidRDefault="00AA1B9E">
                              <w:pPr>
                                <w:spacing w:before="9"/>
                                <w:rPr>
                                  <w:sz w:val="17"/>
                                </w:rPr>
                              </w:pPr>
                            </w:p>
                            <w:p w14:paraId="336DFC07" w14:textId="77777777" w:rsidR="00AA1B9E" w:rsidRDefault="00AA1B9E">
                              <w:pPr>
                                <w:spacing w:before="1"/>
                                <w:ind w:right="3"/>
                                <w:rPr>
                                  <w:b/>
                                  <w:sz w:val="16"/>
                                </w:rPr>
                              </w:pPr>
                              <w:r>
                                <w:rPr>
                                  <w:b/>
                                  <w:sz w:val="16"/>
                                </w:rPr>
                                <w:t>Zmluva medzi MAS a užívateľom: Činnosť MAS:</w:t>
                              </w:r>
                            </w:p>
                          </w:txbxContent>
                        </wps:txbx>
                        <wps:bodyPr rot="0" vert="horz" wrap="square" lIns="0" tIns="0" rIns="0" bIns="0" anchor="t" anchorCtr="0" upright="1">
                          <a:noAutofit/>
                        </wps:bodyPr>
                      </wps:wsp>
                      <wps:wsp>
                        <wps:cNvPr id="166" name="Text Box 149"/>
                        <wps:cNvSpPr txBox="1">
                          <a:spLocks noChangeArrowheads="1"/>
                        </wps:cNvSpPr>
                        <wps:spPr bwMode="auto">
                          <a:xfrm>
                            <a:off x="12616" y="3290"/>
                            <a:ext cx="109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FBA89" w14:textId="77777777" w:rsidR="00AA1B9E" w:rsidRDefault="00AA1B9E">
                              <w:pPr>
                                <w:spacing w:line="180" w:lineRule="exact"/>
                                <w:rPr>
                                  <w:b/>
                                  <w:sz w:val="18"/>
                                </w:rPr>
                              </w:pPr>
                              <w:r>
                                <w:rPr>
                                  <w:b/>
                                  <w:sz w:val="18"/>
                                </w:rPr>
                                <w:t>stratégiu CLLD</w:t>
                              </w:r>
                            </w:p>
                          </w:txbxContent>
                        </wps:txbx>
                        <wps:bodyPr rot="0" vert="horz" wrap="square" lIns="0" tIns="0" rIns="0" bIns="0" anchor="t" anchorCtr="0" upright="1">
                          <a:noAutofit/>
                        </wps:bodyPr>
                      </wps:wsp>
                      <wps:wsp>
                        <wps:cNvPr id="167" name="Text Box 148"/>
                        <wps:cNvSpPr txBox="1">
                          <a:spLocks noChangeArrowheads="1"/>
                        </wps:cNvSpPr>
                        <wps:spPr bwMode="auto">
                          <a:xfrm>
                            <a:off x="10554" y="3420"/>
                            <a:ext cx="92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70F96" w14:textId="77777777" w:rsidR="00AA1B9E" w:rsidRDefault="00AA1B9E">
                              <w:pPr>
                                <w:spacing w:line="161" w:lineRule="exact"/>
                                <w:rPr>
                                  <w:b/>
                                  <w:sz w:val="16"/>
                                </w:rPr>
                              </w:pPr>
                              <w:r>
                                <w:rPr>
                                  <w:b/>
                                  <w:sz w:val="16"/>
                                </w:rPr>
                                <w:t>Činnosť MAS:</w:t>
                              </w:r>
                            </w:p>
                          </w:txbxContent>
                        </wps:txbx>
                        <wps:bodyPr rot="0" vert="horz" wrap="square" lIns="0" tIns="0" rIns="0" bIns="0" anchor="t" anchorCtr="0" upright="1">
                          <a:noAutofit/>
                        </wps:bodyPr>
                      </wps:wsp>
                      <wps:wsp>
                        <wps:cNvPr id="168" name="Text Box 147"/>
                        <wps:cNvSpPr txBox="1">
                          <a:spLocks noChangeArrowheads="1"/>
                        </wps:cNvSpPr>
                        <wps:spPr bwMode="auto">
                          <a:xfrm>
                            <a:off x="10441" y="1490"/>
                            <a:ext cx="4867" cy="1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6BA97" w14:textId="77777777" w:rsidR="00AA1B9E" w:rsidRDefault="00AA1B9E">
                              <w:pPr>
                                <w:spacing w:line="225" w:lineRule="exact"/>
                                <w:ind w:left="587"/>
                                <w:rPr>
                                  <w:b/>
                                </w:rPr>
                              </w:pPr>
                              <w:r>
                                <w:rPr>
                                  <w:b/>
                                </w:rPr>
                                <w:t>C) Financovanie implementácie stratégie CLLD,</w:t>
                              </w:r>
                            </w:p>
                            <w:p w14:paraId="2E10F53E" w14:textId="77777777" w:rsidR="00AA1B9E" w:rsidRDefault="00AA1B9E">
                              <w:pPr>
                                <w:spacing w:before="22"/>
                                <w:ind w:left="1035" w:right="459"/>
                                <w:jc w:val="center"/>
                                <w:rPr>
                                  <w:b/>
                                </w:rPr>
                              </w:pPr>
                              <w:r>
                                <w:rPr>
                                  <w:b/>
                                </w:rPr>
                                <w:t>model RO pre IROP – MAS – užívateľ</w:t>
                              </w:r>
                            </w:p>
                            <w:p w14:paraId="5B9D22D0" w14:textId="77777777" w:rsidR="00AA1B9E" w:rsidRDefault="00AA1B9E">
                              <w:pPr>
                                <w:spacing w:before="48"/>
                                <w:ind w:right="2151"/>
                                <w:rPr>
                                  <w:b/>
                                  <w:sz w:val="16"/>
                                </w:rPr>
                              </w:pPr>
                              <w:r>
                                <w:rPr>
                                  <w:b/>
                                  <w:sz w:val="16"/>
                                </w:rPr>
                                <w:t>Zmluva o NFP medzi RO pre IROP a MAS financovanie implementácie stratégie CLLD s podmienkami zapojenia užívateľa</w:t>
                              </w:r>
                            </w:p>
                            <w:p w14:paraId="364D76DB" w14:textId="77777777" w:rsidR="00AA1B9E" w:rsidRDefault="00AA1B9E">
                              <w:pPr>
                                <w:spacing w:before="86"/>
                                <w:ind w:left="1011" w:right="459"/>
                                <w:jc w:val="center"/>
                                <w:rPr>
                                  <w:b/>
                                </w:rPr>
                              </w:pPr>
                              <w:r>
                                <w:rPr>
                                  <w:b/>
                                </w:rPr>
                                <w:t>MAS</w:t>
                              </w:r>
                            </w:p>
                            <w:p w14:paraId="54D57B9C" w14:textId="77777777" w:rsidR="00AA1B9E" w:rsidRDefault="00AA1B9E">
                              <w:pPr>
                                <w:spacing w:before="24" w:line="216" w:lineRule="exact"/>
                                <w:ind w:left="1009" w:right="459"/>
                                <w:jc w:val="center"/>
                                <w:rPr>
                                  <w:b/>
                                  <w:sz w:val="18"/>
                                </w:rPr>
                              </w:pPr>
                              <w:r>
                                <w:rPr>
                                  <w:b/>
                                  <w:sz w:val="18"/>
                                </w:rPr>
                                <w:t>ako prijímateľ NFP na celú</w:t>
                              </w:r>
                            </w:p>
                          </w:txbxContent>
                        </wps:txbx>
                        <wps:bodyPr rot="0" vert="horz" wrap="square" lIns="0" tIns="0" rIns="0" bIns="0" anchor="t" anchorCtr="0" upright="1">
                          <a:noAutofit/>
                        </wps:bodyPr>
                      </wps:wsp>
                      <wps:wsp>
                        <wps:cNvPr id="169" name="Text Box 146"/>
                        <wps:cNvSpPr txBox="1">
                          <a:spLocks noChangeArrowheads="1"/>
                        </wps:cNvSpPr>
                        <wps:spPr bwMode="auto">
                          <a:xfrm>
                            <a:off x="13921" y="5791"/>
                            <a:ext cx="1914" cy="52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6BA014" w14:textId="77777777" w:rsidR="00AA1B9E" w:rsidRDefault="00AA1B9E">
                              <w:pPr>
                                <w:spacing w:before="109"/>
                                <w:ind w:left="490"/>
                                <w:rPr>
                                  <w:b/>
                                </w:rPr>
                              </w:pPr>
                              <w:r>
                                <w:rPr>
                                  <w:b/>
                                </w:rPr>
                                <w:t>Užívateľ n</w:t>
                              </w:r>
                            </w:p>
                          </w:txbxContent>
                        </wps:txbx>
                        <wps:bodyPr rot="0" vert="horz" wrap="square" lIns="0" tIns="0" rIns="0" bIns="0" anchor="t" anchorCtr="0" upright="1">
                          <a:noAutofit/>
                        </wps:bodyPr>
                      </wps:wsp>
                      <wps:wsp>
                        <wps:cNvPr id="170" name="Text Box 145"/>
                        <wps:cNvSpPr txBox="1">
                          <a:spLocks noChangeArrowheads="1"/>
                        </wps:cNvSpPr>
                        <wps:spPr bwMode="auto">
                          <a:xfrm>
                            <a:off x="13921" y="4698"/>
                            <a:ext cx="1864" cy="51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16B913" w14:textId="77777777" w:rsidR="00AA1B9E" w:rsidRDefault="00AA1B9E">
                              <w:pPr>
                                <w:spacing w:before="103"/>
                                <w:ind w:left="466"/>
                                <w:rPr>
                                  <w:b/>
                                </w:rPr>
                              </w:pPr>
                              <w:r>
                                <w:rPr>
                                  <w:b/>
                                </w:rPr>
                                <w:t>Užívateľ 2</w:t>
                              </w:r>
                            </w:p>
                          </w:txbxContent>
                        </wps:txbx>
                        <wps:bodyPr rot="0" vert="horz" wrap="square" lIns="0" tIns="0" rIns="0" bIns="0" anchor="t" anchorCtr="0" upright="1">
                          <a:noAutofit/>
                        </wps:bodyPr>
                      </wps:wsp>
                      <wps:wsp>
                        <wps:cNvPr id="171" name="Text Box 144"/>
                        <wps:cNvSpPr txBox="1">
                          <a:spLocks noChangeArrowheads="1"/>
                        </wps:cNvSpPr>
                        <wps:spPr bwMode="auto">
                          <a:xfrm>
                            <a:off x="13936" y="4052"/>
                            <a:ext cx="1865" cy="5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6716BC" w14:textId="77777777" w:rsidR="00AA1B9E" w:rsidRDefault="00AA1B9E">
                              <w:pPr>
                                <w:spacing w:before="101"/>
                                <w:ind w:left="468"/>
                                <w:rPr>
                                  <w:b/>
                                </w:rPr>
                              </w:pPr>
                              <w:r>
                                <w:rPr>
                                  <w:b/>
                                </w:rPr>
                                <w:t>Užívateľ 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3F2165" id="Group 143" o:spid="_x0000_s1047" style="position:absolute;left:0;text-align:left;margin-left:518.15pt;margin-top:70.6pt;width:279.7pt;height:253.1pt;z-index:251679744;mso-position-horizontal-relative:page" coordorigin="10363,1412" coordsize="5594,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">
                <v:rect id="Rectangle 160" o:spid="_x0000_s1048" style="position:absolute;left:10381;top:1429;width:5559;height:5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" filled="f" strokecolor="red" strokeweight="1.75pt">
                  <v:stroke dashstyle="3 1"/>
                </v:rect>
                <v:rect id="Rectangle 159" o:spid="_x0000_s1049" style="position:absolute;left:12136;top:2711;width:202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" filled="f" strokeweight="1pt"/>
                <v:shape id="AutoShape 158" o:spid="_x0000_s1050" style="position:absolute;left:13067;top:2005;width:120;height:680;visibility:visible;mso-wrap-style:square;v-text-anchor:top" coordsize="12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" path="m,560l59,680,110,580r-38,l47,580r1,-20l,560xm48,560r-1,20l72,580r1,-20l48,560xm73,560r-1,20l110,580r10,-19l73,560xm53,l48,560r25,l77,,53,xe" fillcolor="black" stroked="f">
                  <v:path arrowok="t" o:connecttype="custom" o:connectlocs="0,2566;59,2686;110,2586;72,2586;47,2586;48,2566;0,2566;48,2566;47,2586;72,2586;73,2566;48,2566;73,2566;72,2586;110,2586;120,2567;73,2566;53,2006;48,2566;73,2566;77,2006;53,2006" o:connectangles="0,0,0,0,0,0,0,0,0,0,0,0,0,0,0,0,0,0,0,0,0,0"/>
                </v:shape>
                <v:line id="Line 157" o:spid="_x0000_s1051" style="position:absolute;visibility:visible;mso-wrap-style:square" from="13141,3469" to="13141,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" strokeweight="1.25pt"/>
                <v:shape id="AutoShape 156" o:spid="_x0000_s1052" style="position:absolute;left:13126;top:4262;width:793;height:1876;visibility:visible;mso-wrap-style:square;v-text-anchor:top" coordsize="793,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" path="m792,1816r-25,-13l672,1756r,47l,1803r,25l672,1828r,48l767,1828r25,-12m792,690l767,678,672,630r,48l,678r,25l672,703r,47l767,703r25,-13m793,60l768,47,673,r,47l,47,,72r673,l673,120,768,72,793,60e" fillcolor="black" stroked="f">
                  <v:path arrowok="t" o:connecttype="custom" o:connectlocs="792,6079;767,6066;672,6019;672,6066;0,6066;0,6091;672,6091;672,6139;767,6091;792,6079;792,4953;767,4941;672,4893;672,4941;0,4941;0,4966;672,4966;672,5013;767,4966;792,4953;793,4323;768,4310;673,4263;673,4310;0,4310;0,4335;673,4335;673,4383;768,4335;793,4323" o:connectangles="0,0,0,0,0,0,0,0,0,0,0,0,0,0,0,0,0,0,0,0,0,0,0,0,0,0,0,0,0,0"/>
                </v:shape>
                <v:shape id="Text Box 155" o:spid="_x0000_s1053" type="#_x0000_t202" style="position:absolute;left:14827;top:5441;width:7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7A1FD211" w14:textId="77777777" w:rsidR="00AA1B9E" w:rsidRDefault="00AA1B9E">
                        <w:pPr>
                          <w:spacing w:line="221" w:lineRule="exact"/>
                          <w:rPr>
                            <w:b/>
                          </w:rPr>
                        </w:pPr>
                        <w:r>
                          <w:rPr>
                            <w:b/>
                          </w:rPr>
                          <w:t>.</w:t>
                        </w:r>
                      </w:p>
                    </w:txbxContent>
                  </v:textbox>
                </v:shape>
                <v:shape id="Text Box 154" o:spid="_x0000_s1054" type="#_x0000_t202" style="position:absolute;left:10578;top:5611;width:94;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4C7565A9" w14:textId="77777777" w:rsidR="00AA1B9E" w:rsidRDefault="00AA1B9E">
                        <w:pPr>
                          <w:spacing w:before="1"/>
                          <w:rPr>
                            <w:rFonts w:ascii="Symbol" w:hAnsi="Symbol"/>
                            <w:sz w:val="16"/>
                          </w:rPr>
                        </w:pPr>
                        <w:r>
                          <w:rPr>
                            <w:rFonts w:ascii="Symbol" w:hAnsi="Symbol"/>
                            <w:sz w:val="16"/>
                          </w:rPr>
                          <w:t></w:t>
                        </w:r>
                      </w:p>
                      <w:p w14:paraId="4EC9D29E" w14:textId="77777777" w:rsidR="00AA1B9E" w:rsidRDefault="00AA1B9E">
                        <w:pPr>
                          <w:spacing w:before="7"/>
                          <w:rPr>
                            <w:rFonts w:ascii="Symbol" w:hAnsi="Symbol"/>
                            <w:sz w:val="16"/>
                          </w:rPr>
                        </w:pPr>
                        <w:r>
                          <w:rPr>
                            <w:rFonts w:ascii="Symbol" w:hAnsi="Symbol"/>
                            <w:sz w:val="16"/>
                          </w:rPr>
                          <w:t></w:t>
                        </w:r>
                      </w:p>
                      <w:p w14:paraId="2FA1E984" w14:textId="77777777" w:rsidR="00AA1B9E" w:rsidRDefault="00AA1B9E">
                        <w:pPr>
                          <w:spacing w:before="8"/>
                          <w:rPr>
                            <w:rFonts w:ascii="Symbol" w:hAnsi="Symbol"/>
                            <w:sz w:val="16"/>
                          </w:rPr>
                        </w:pPr>
                        <w:r>
                          <w:rPr>
                            <w:rFonts w:ascii="Symbol" w:hAnsi="Symbol"/>
                            <w:sz w:val="16"/>
                          </w:rPr>
                          <w:t></w:t>
                        </w:r>
                      </w:p>
                    </w:txbxContent>
                  </v:textbox>
                </v:shape>
                <v:shape id="Text Box 153" o:spid="_x0000_s1055" type="#_x0000_t202" style="position:absolute;left:14827;top:5170;width:79;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11FCE359" w14:textId="77777777" w:rsidR="00AA1B9E" w:rsidRDefault="00AA1B9E">
                        <w:pPr>
                          <w:spacing w:line="158" w:lineRule="exact"/>
                          <w:rPr>
                            <w:b/>
                          </w:rPr>
                        </w:pPr>
                        <w:r>
                          <w:rPr>
                            <w:b/>
                          </w:rPr>
                          <w:t>.</w:t>
                        </w:r>
                      </w:p>
                      <w:p w14:paraId="2DAA7B90" w14:textId="77777777" w:rsidR="00AA1B9E" w:rsidRDefault="00AA1B9E">
                        <w:pPr>
                          <w:spacing w:line="198" w:lineRule="exact"/>
                          <w:rPr>
                            <w:b/>
                          </w:rPr>
                        </w:pPr>
                        <w:r>
                          <w:rPr>
                            <w:b/>
                          </w:rPr>
                          <w:t>.</w:t>
                        </w:r>
                      </w:p>
                    </w:txbxContent>
                  </v:textbox>
                </v:shape>
                <v:shape id="Text Box 152" o:spid="_x0000_s1056" type="#_x0000_t202" style="position:absolute;left:10938;top:4642;width:1895;height:1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0FFC8E0F" w14:textId="77777777" w:rsidR="00AA1B9E" w:rsidRDefault="00AA1B9E">
                        <w:pPr>
                          <w:spacing w:line="164" w:lineRule="exact"/>
                          <w:rPr>
                            <w:b/>
                            <w:sz w:val="16"/>
                          </w:rPr>
                        </w:pPr>
                        <w:r>
                          <w:rPr>
                            <w:b/>
                            <w:sz w:val="16"/>
                          </w:rPr>
                          <w:t>kontrola realizácie projektu,</w:t>
                        </w:r>
                      </w:p>
                      <w:p w14:paraId="66E28973" w14:textId="77777777" w:rsidR="00AA1B9E" w:rsidRDefault="00AA1B9E">
                        <w:pPr>
                          <w:spacing w:before="8"/>
                          <w:rPr>
                            <w:b/>
                            <w:sz w:val="16"/>
                          </w:rPr>
                        </w:pPr>
                        <w:r w:rsidRPr="00686348">
                          <w:rPr>
                            <w:b/>
                            <w:sz w:val="16"/>
                          </w:rPr>
                          <w:t>kontrola VO,</w:t>
                        </w:r>
                      </w:p>
                      <w:p w14:paraId="1BBFEB3C" w14:textId="77777777" w:rsidR="00AA1B9E" w:rsidRDefault="00AA1B9E" w:rsidP="00D032F9">
                        <w:pPr>
                          <w:spacing w:before="7" w:line="249" w:lineRule="auto"/>
                          <w:ind w:right="130"/>
                          <w:rPr>
                            <w:b/>
                            <w:sz w:val="16"/>
                          </w:rPr>
                        </w:pPr>
                        <w:r>
                          <w:rPr>
                            <w:b/>
                            <w:sz w:val="16"/>
                          </w:rPr>
                          <w:t>kontrola žiadosti o platbu, vyplatenie príspevku užívateľom, monitorovanie projektu, zabezpečenie pohľadávky, nezrovnalosti a finančné vyrovnanie</w:t>
                        </w:r>
                      </w:p>
                    </w:txbxContent>
                  </v:textbox>
                </v:shape>
                <v:shape id="Text Box 151" o:spid="_x0000_s1057" type="#_x0000_t202" style="position:absolute;left:10578;top:4601;width:94;height: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7B3ECA26" w14:textId="77777777" w:rsidR="00AA1B9E" w:rsidRDefault="00AA1B9E">
                        <w:pPr>
                          <w:spacing w:before="1"/>
                          <w:rPr>
                            <w:rFonts w:ascii="Symbol" w:hAnsi="Symbol"/>
                            <w:sz w:val="16"/>
                          </w:rPr>
                        </w:pPr>
                        <w:r>
                          <w:rPr>
                            <w:rFonts w:ascii="Symbol" w:hAnsi="Symbol"/>
                            <w:sz w:val="16"/>
                          </w:rPr>
                          <w:t></w:t>
                        </w:r>
                      </w:p>
                      <w:p w14:paraId="32DE0420" w14:textId="77777777" w:rsidR="00AA1B9E" w:rsidRDefault="00AA1B9E">
                        <w:pPr>
                          <w:spacing w:before="7"/>
                          <w:rPr>
                            <w:rFonts w:ascii="Symbol" w:hAnsi="Symbol"/>
                            <w:sz w:val="16"/>
                          </w:rPr>
                        </w:pPr>
                        <w:r>
                          <w:rPr>
                            <w:rFonts w:ascii="Symbol" w:hAnsi="Symbol"/>
                            <w:sz w:val="16"/>
                          </w:rPr>
                          <w:t></w:t>
                        </w:r>
                      </w:p>
                      <w:p w14:paraId="0A50FDE5" w14:textId="77777777" w:rsidR="00AA1B9E" w:rsidRDefault="00AA1B9E">
                        <w:pPr>
                          <w:spacing w:before="6"/>
                          <w:rPr>
                            <w:rFonts w:ascii="Symbol" w:hAnsi="Symbol"/>
                            <w:sz w:val="16"/>
                          </w:rPr>
                        </w:pPr>
                        <w:r>
                          <w:rPr>
                            <w:rFonts w:ascii="Symbol" w:hAnsi="Symbol"/>
                            <w:sz w:val="16"/>
                          </w:rPr>
                          <w:t></w:t>
                        </w:r>
                      </w:p>
                      <w:p w14:paraId="6028EB7E" w14:textId="77777777" w:rsidR="00AA1B9E" w:rsidRDefault="00AA1B9E">
                        <w:pPr>
                          <w:spacing w:before="8"/>
                          <w:rPr>
                            <w:rFonts w:ascii="Symbol" w:hAnsi="Symbol"/>
                            <w:sz w:val="16"/>
                          </w:rPr>
                        </w:pPr>
                        <w:r>
                          <w:rPr>
                            <w:rFonts w:ascii="Symbol" w:hAnsi="Symbol"/>
                            <w:sz w:val="16"/>
                          </w:rPr>
                          <w:t></w:t>
                        </w:r>
                      </w:p>
                    </w:txbxContent>
                  </v:textbox>
                </v:shape>
                <v:shape id="Text Box 150" o:spid="_x0000_s1058" type="#_x0000_t202" style="position:absolute;left:10511;top:3583;width:2234;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3909684F" w14:textId="77777777" w:rsidR="00AA1B9E" w:rsidRDefault="00AA1B9E">
                        <w:pPr>
                          <w:numPr>
                            <w:ilvl w:val="0"/>
                            <w:numId w:val="75"/>
                          </w:numPr>
                          <w:tabs>
                            <w:tab w:val="left" w:pos="470"/>
                            <w:tab w:val="left" w:pos="471"/>
                          </w:tabs>
                          <w:spacing w:before="1"/>
                          <w:ind w:hanging="361"/>
                          <w:rPr>
                            <w:b/>
                            <w:sz w:val="16"/>
                          </w:rPr>
                        </w:pPr>
                        <w:r>
                          <w:rPr>
                            <w:b/>
                            <w:sz w:val="16"/>
                          </w:rPr>
                          <w:t>vyhlasuje výzvy na</w:t>
                        </w:r>
                        <w:r>
                          <w:rPr>
                            <w:b/>
                            <w:spacing w:val="-2"/>
                            <w:sz w:val="16"/>
                          </w:rPr>
                          <w:t xml:space="preserve"> </w:t>
                        </w:r>
                        <w:r>
                          <w:rPr>
                            <w:b/>
                            <w:sz w:val="16"/>
                          </w:rPr>
                          <w:t>ŽoPr,</w:t>
                        </w:r>
                      </w:p>
                      <w:p w14:paraId="38F3620F" w14:textId="77777777" w:rsidR="00AA1B9E" w:rsidRDefault="00AA1B9E">
                        <w:pPr>
                          <w:numPr>
                            <w:ilvl w:val="0"/>
                            <w:numId w:val="75"/>
                          </w:numPr>
                          <w:tabs>
                            <w:tab w:val="left" w:pos="470"/>
                            <w:tab w:val="left" w:pos="471"/>
                          </w:tabs>
                          <w:ind w:hanging="361"/>
                          <w:rPr>
                            <w:b/>
                            <w:sz w:val="16"/>
                          </w:rPr>
                        </w:pPr>
                        <w:r>
                          <w:rPr>
                            <w:b/>
                            <w:sz w:val="16"/>
                          </w:rPr>
                          <w:t>posudzovanie</w:t>
                        </w:r>
                        <w:r>
                          <w:rPr>
                            <w:b/>
                            <w:spacing w:val="-1"/>
                            <w:sz w:val="16"/>
                          </w:rPr>
                          <w:t xml:space="preserve"> </w:t>
                        </w:r>
                        <w:r>
                          <w:rPr>
                            <w:b/>
                            <w:sz w:val="16"/>
                          </w:rPr>
                          <w:t>ŽoPr,</w:t>
                        </w:r>
                      </w:p>
                      <w:p w14:paraId="6C05BE9A" w14:textId="77777777" w:rsidR="00AA1B9E" w:rsidRDefault="00AA1B9E">
                        <w:pPr>
                          <w:spacing w:before="9"/>
                          <w:rPr>
                            <w:sz w:val="17"/>
                          </w:rPr>
                        </w:pPr>
                      </w:p>
                      <w:p w14:paraId="336DFC07" w14:textId="77777777" w:rsidR="00AA1B9E" w:rsidRDefault="00AA1B9E">
                        <w:pPr>
                          <w:spacing w:before="1"/>
                          <w:ind w:right="3"/>
                          <w:rPr>
                            <w:b/>
                            <w:sz w:val="16"/>
                          </w:rPr>
                        </w:pPr>
                        <w:r>
                          <w:rPr>
                            <w:b/>
                            <w:sz w:val="16"/>
                          </w:rPr>
                          <w:t>Zmluva medzi MAS a užívateľom: Činnosť MAS:</w:t>
                        </w:r>
                      </w:p>
                    </w:txbxContent>
                  </v:textbox>
                </v:shape>
                <v:shape id="Text Box 149" o:spid="_x0000_s1059" type="#_x0000_t202" style="position:absolute;left:12616;top:3290;width:109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165FBA89" w14:textId="77777777" w:rsidR="00AA1B9E" w:rsidRDefault="00AA1B9E">
                        <w:pPr>
                          <w:spacing w:line="180" w:lineRule="exact"/>
                          <w:rPr>
                            <w:b/>
                            <w:sz w:val="18"/>
                          </w:rPr>
                        </w:pPr>
                        <w:r>
                          <w:rPr>
                            <w:b/>
                            <w:sz w:val="18"/>
                          </w:rPr>
                          <w:t>stratégiu CLLD</w:t>
                        </w:r>
                      </w:p>
                    </w:txbxContent>
                  </v:textbox>
                </v:shape>
                <v:shape id="Text Box 148" o:spid="_x0000_s1060" type="#_x0000_t202" style="position:absolute;left:10554;top:3420;width:920;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6C370F96" w14:textId="77777777" w:rsidR="00AA1B9E" w:rsidRDefault="00AA1B9E">
                        <w:pPr>
                          <w:spacing w:line="161" w:lineRule="exact"/>
                          <w:rPr>
                            <w:b/>
                            <w:sz w:val="16"/>
                          </w:rPr>
                        </w:pPr>
                        <w:r>
                          <w:rPr>
                            <w:b/>
                            <w:sz w:val="16"/>
                          </w:rPr>
                          <w:t>Činnosť MAS:</w:t>
                        </w:r>
                      </w:p>
                    </w:txbxContent>
                  </v:textbox>
                </v:shape>
                <v:shape id="Text Box 147" o:spid="_x0000_s1061" type="#_x0000_t202" style="position:absolute;left:10441;top:1490;width:4867;height:1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0666BA97" w14:textId="77777777" w:rsidR="00AA1B9E" w:rsidRDefault="00AA1B9E">
                        <w:pPr>
                          <w:spacing w:line="225" w:lineRule="exact"/>
                          <w:ind w:left="587"/>
                          <w:rPr>
                            <w:b/>
                          </w:rPr>
                        </w:pPr>
                        <w:r>
                          <w:rPr>
                            <w:b/>
                          </w:rPr>
                          <w:t>C) Financovanie implementácie stratégie CLLD,</w:t>
                        </w:r>
                      </w:p>
                      <w:p w14:paraId="2E10F53E" w14:textId="77777777" w:rsidR="00AA1B9E" w:rsidRDefault="00AA1B9E">
                        <w:pPr>
                          <w:spacing w:before="22"/>
                          <w:ind w:left="1035" w:right="459"/>
                          <w:jc w:val="center"/>
                          <w:rPr>
                            <w:b/>
                          </w:rPr>
                        </w:pPr>
                        <w:r>
                          <w:rPr>
                            <w:b/>
                          </w:rPr>
                          <w:t>model RO pre IROP – MAS – užívateľ</w:t>
                        </w:r>
                      </w:p>
                      <w:p w14:paraId="5B9D22D0" w14:textId="77777777" w:rsidR="00AA1B9E" w:rsidRDefault="00AA1B9E">
                        <w:pPr>
                          <w:spacing w:before="48"/>
                          <w:ind w:right="2151"/>
                          <w:rPr>
                            <w:b/>
                            <w:sz w:val="16"/>
                          </w:rPr>
                        </w:pPr>
                        <w:r>
                          <w:rPr>
                            <w:b/>
                            <w:sz w:val="16"/>
                          </w:rPr>
                          <w:t>Zmluva o NFP medzi RO pre IROP a MAS financovanie implementácie stratégie CLLD s podmienkami zapojenia užívateľa</w:t>
                        </w:r>
                      </w:p>
                      <w:p w14:paraId="364D76DB" w14:textId="77777777" w:rsidR="00AA1B9E" w:rsidRDefault="00AA1B9E">
                        <w:pPr>
                          <w:spacing w:before="86"/>
                          <w:ind w:left="1011" w:right="459"/>
                          <w:jc w:val="center"/>
                          <w:rPr>
                            <w:b/>
                          </w:rPr>
                        </w:pPr>
                        <w:r>
                          <w:rPr>
                            <w:b/>
                          </w:rPr>
                          <w:t>MAS</w:t>
                        </w:r>
                      </w:p>
                      <w:p w14:paraId="54D57B9C" w14:textId="77777777" w:rsidR="00AA1B9E" w:rsidRDefault="00AA1B9E">
                        <w:pPr>
                          <w:spacing w:before="24" w:line="216" w:lineRule="exact"/>
                          <w:ind w:left="1009" w:right="459"/>
                          <w:jc w:val="center"/>
                          <w:rPr>
                            <w:b/>
                            <w:sz w:val="18"/>
                          </w:rPr>
                        </w:pPr>
                        <w:r>
                          <w:rPr>
                            <w:b/>
                            <w:sz w:val="18"/>
                          </w:rPr>
                          <w:t>ako prijímateľ NFP na celú</w:t>
                        </w:r>
                      </w:p>
                    </w:txbxContent>
                  </v:textbox>
                </v:shape>
                <v:shape id="Text Box 146" o:spid="_x0000_s1062" type="#_x0000_t202" style="position:absolute;left:13921;top:5791;width:1914;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" filled="f" strokeweight="1pt">
                  <v:textbox inset="0,0,0,0">
                    <w:txbxContent>
                      <w:p w14:paraId="566BA014" w14:textId="77777777" w:rsidR="00AA1B9E" w:rsidRDefault="00AA1B9E">
                        <w:pPr>
                          <w:spacing w:before="109"/>
                          <w:ind w:left="490"/>
                          <w:rPr>
                            <w:b/>
                          </w:rPr>
                        </w:pPr>
                        <w:r>
                          <w:rPr>
                            <w:b/>
                          </w:rPr>
                          <w:t>Užívateľ n</w:t>
                        </w:r>
                      </w:p>
                    </w:txbxContent>
                  </v:textbox>
                </v:shape>
                <v:shape id="Text Box 145" o:spid="_x0000_s1063" type="#_x0000_t202" style="position:absolute;left:13921;top:4698;width:186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" filled="f" strokeweight="1pt">
                  <v:textbox inset="0,0,0,0">
                    <w:txbxContent>
                      <w:p w14:paraId="7916B913" w14:textId="77777777" w:rsidR="00AA1B9E" w:rsidRDefault="00AA1B9E">
                        <w:pPr>
                          <w:spacing w:before="103"/>
                          <w:ind w:left="466"/>
                          <w:rPr>
                            <w:b/>
                          </w:rPr>
                        </w:pPr>
                        <w:r>
                          <w:rPr>
                            <w:b/>
                          </w:rPr>
                          <w:t>Užívateľ 2</w:t>
                        </w:r>
                      </w:p>
                    </w:txbxContent>
                  </v:textbox>
                </v:shape>
                <v:shape id="Text Box 144" o:spid="_x0000_s1064" type="#_x0000_t202" style="position:absolute;left:13936;top:4052;width:1865;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" filled="f" strokeweight="1pt">
                  <v:textbox inset="0,0,0,0">
                    <w:txbxContent>
                      <w:p w14:paraId="276716BC" w14:textId="77777777" w:rsidR="00AA1B9E" w:rsidRDefault="00AA1B9E">
                        <w:pPr>
                          <w:spacing w:before="101"/>
                          <w:ind w:left="468"/>
                          <w:rPr>
                            <w:b/>
                          </w:rPr>
                        </w:pPr>
                        <w:r>
                          <w:rPr>
                            <w:b/>
                          </w:rPr>
                          <w:t>Užívateľ 1</w:t>
                        </w:r>
                      </w:p>
                    </w:txbxContent>
                  </v:textbox>
                </v:shape>
                <w10:wrap anchorx="page"/>
              </v:group>
            </w:pict>
          </mc:Fallback>
        </mc:AlternateContent>
      </w:r>
      <w:r w:rsidRPr="00104D4B">
        <w:rPr>
          <w:noProof/>
          <w:lang w:bidi="ar-SA"/>
        </w:rPr>
        <mc:AlternateContent>
          <mc:Choice Requires="wps">
            <w:drawing>
              <wp:anchor distT="0" distB="0" distL="114300" distR="114300" simplePos="0" relativeHeight="247615488" behindDoc="1" locked="0" layoutInCell="1" allowOverlap="1" wp14:anchorId="6B39D5B6" wp14:editId="24C89D22">
                <wp:simplePos x="0" y="0"/>
                <wp:positionH relativeFrom="page">
                  <wp:posOffset>5494655</wp:posOffset>
                </wp:positionH>
                <wp:positionV relativeFrom="paragraph">
                  <wp:posOffset>1249045</wp:posOffset>
                </wp:positionV>
                <wp:extent cx="76200" cy="360045"/>
                <wp:effectExtent l="0" t="0" r="0" b="0"/>
                <wp:wrapNone/>
                <wp:docPr id="153"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60045"/>
                        </a:xfrm>
                        <a:custGeom>
                          <a:avLst/>
                          <a:gdLst>
                            <a:gd name="T0" fmla="+- 0 8653 8653"/>
                            <a:gd name="T1" fmla="*/ T0 w 120"/>
                            <a:gd name="T2" fmla="+- 0 2413 1967"/>
                            <a:gd name="T3" fmla="*/ 2413 h 567"/>
                            <a:gd name="T4" fmla="+- 0 8712 8653"/>
                            <a:gd name="T5" fmla="*/ T4 w 120"/>
                            <a:gd name="T6" fmla="+- 0 2534 1967"/>
                            <a:gd name="T7" fmla="*/ 2534 h 567"/>
                            <a:gd name="T8" fmla="+- 0 8763 8653"/>
                            <a:gd name="T9" fmla="*/ T8 w 120"/>
                            <a:gd name="T10" fmla="+- 0 2434 1967"/>
                            <a:gd name="T11" fmla="*/ 2434 h 567"/>
                            <a:gd name="T12" fmla="+- 0 8726 8653"/>
                            <a:gd name="T13" fmla="*/ T12 w 120"/>
                            <a:gd name="T14" fmla="+- 0 2434 1967"/>
                            <a:gd name="T15" fmla="*/ 2434 h 567"/>
                            <a:gd name="T16" fmla="+- 0 8701 8653"/>
                            <a:gd name="T17" fmla="*/ T16 w 120"/>
                            <a:gd name="T18" fmla="+- 0 2434 1967"/>
                            <a:gd name="T19" fmla="*/ 2434 h 567"/>
                            <a:gd name="T20" fmla="+- 0 8701 8653"/>
                            <a:gd name="T21" fmla="*/ T20 w 120"/>
                            <a:gd name="T22" fmla="+- 0 2414 1967"/>
                            <a:gd name="T23" fmla="*/ 2414 h 567"/>
                            <a:gd name="T24" fmla="+- 0 8653 8653"/>
                            <a:gd name="T25" fmla="*/ T24 w 120"/>
                            <a:gd name="T26" fmla="+- 0 2413 1967"/>
                            <a:gd name="T27" fmla="*/ 2413 h 567"/>
                            <a:gd name="T28" fmla="+- 0 8701 8653"/>
                            <a:gd name="T29" fmla="*/ T28 w 120"/>
                            <a:gd name="T30" fmla="+- 0 2414 1967"/>
                            <a:gd name="T31" fmla="*/ 2414 h 567"/>
                            <a:gd name="T32" fmla="+- 0 8701 8653"/>
                            <a:gd name="T33" fmla="*/ T32 w 120"/>
                            <a:gd name="T34" fmla="+- 0 2434 1967"/>
                            <a:gd name="T35" fmla="*/ 2434 h 567"/>
                            <a:gd name="T36" fmla="+- 0 8726 8653"/>
                            <a:gd name="T37" fmla="*/ T36 w 120"/>
                            <a:gd name="T38" fmla="+- 0 2434 1967"/>
                            <a:gd name="T39" fmla="*/ 2434 h 567"/>
                            <a:gd name="T40" fmla="+- 0 8726 8653"/>
                            <a:gd name="T41" fmla="*/ T40 w 120"/>
                            <a:gd name="T42" fmla="+- 0 2414 1967"/>
                            <a:gd name="T43" fmla="*/ 2414 h 567"/>
                            <a:gd name="T44" fmla="+- 0 8701 8653"/>
                            <a:gd name="T45" fmla="*/ T44 w 120"/>
                            <a:gd name="T46" fmla="+- 0 2414 1967"/>
                            <a:gd name="T47" fmla="*/ 2414 h 567"/>
                            <a:gd name="T48" fmla="+- 0 8726 8653"/>
                            <a:gd name="T49" fmla="*/ T48 w 120"/>
                            <a:gd name="T50" fmla="+- 0 2414 1967"/>
                            <a:gd name="T51" fmla="*/ 2414 h 567"/>
                            <a:gd name="T52" fmla="+- 0 8726 8653"/>
                            <a:gd name="T53" fmla="*/ T52 w 120"/>
                            <a:gd name="T54" fmla="+- 0 2434 1967"/>
                            <a:gd name="T55" fmla="*/ 2434 h 567"/>
                            <a:gd name="T56" fmla="+- 0 8763 8653"/>
                            <a:gd name="T57" fmla="*/ T56 w 120"/>
                            <a:gd name="T58" fmla="+- 0 2434 1967"/>
                            <a:gd name="T59" fmla="*/ 2434 h 567"/>
                            <a:gd name="T60" fmla="+- 0 8773 8653"/>
                            <a:gd name="T61" fmla="*/ T60 w 120"/>
                            <a:gd name="T62" fmla="+- 0 2415 1967"/>
                            <a:gd name="T63" fmla="*/ 2415 h 567"/>
                            <a:gd name="T64" fmla="+- 0 8726 8653"/>
                            <a:gd name="T65" fmla="*/ T64 w 120"/>
                            <a:gd name="T66" fmla="+- 0 2414 1967"/>
                            <a:gd name="T67" fmla="*/ 2414 h 567"/>
                            <a:gd name="T68" fmla="+- 0 8706 8653"/>
                            <a:gd name="T69" fmla="*/ T68 w 120"/>
                            <a:gd name="T70" fmla="+- 0 1967 1967"/>
                            <a:gd name="T71" fmla="*/ 1967 h 567"/>
                            <a:gd name="T72" fmla="+- 0 8701 8653"/>
                            <a:gd name="T73" fmla="*/ T72 w 120"/>
                            <a:gd name="T74" fmla="+- 0 2414 1967"/>
                            <a:gd name="T75" fmla="*/ 2414 h 567"/>
                            <a:gd name="T76" fmla="+- 0 8726 8653"/>
                            <a:gd name="T77" fmla="*/ T76 w 120"/>
                            <a:gd name="T78" fmla="+- 0 2414 1967"/>
                            <a:gd name="T79" fmla="*/ 2414 h 567"/>
                            <a:gd name="T80" fmla="+- 0 8730 8653"/>
                            <a:gd name="T81" fmla="*/ T80 w 120"/>
                            <a:gd name="T82" fmla="+- 0 1967 1967"/>
                            <a:gd name="T83" fmla="*/ 1967 h 567"/>
                            <a:gd name="T84" fmla="+- 0 8706 8653"/>
                            <a:gd name="T85" fmla="*/ T84 w 120"/>
                            <a:gd name="T86" fmla="+- 0 1967 1967"/>
                            <a:gd name="T87" fmla="*/ 1967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567">
                              <a:moveTo>
                                <a:pt x="0" y="446"/>
                              </a:moveTo>
                              <a:lnTo>
                                <a:pt x="59" y="567"/>
                              </a:lnTo>
                              <a:lnTo>
                                <a:pt x="110" y="467"/>
                              </a:lnTo>
                              <a:lnTo>
                                <a:pt x="73" y="467"/>
                              </a:lnTo>
                              <a:lnTo>
                                <a:pt x="48" y="467"/>
                              </a:lnTo>
                              <a:lnTo>
                                <a:pt x="48" y="447"/>
                              </a:lnTo>
                              <a:lnTo>
                                <a:pt x="0" y="446"/>
                              </a:lnTo>
                              <a:close/>
                              <a:moveTo>
                                <a:pt x="48" y="447"/>
                              </a:moveTo>
                              <a:lnTo>
                                <a:pt x="48" y="467"/>
                              </a:lnTo>
                              <a:lnTo>
                                <a:pt x="73" y="467"/>
                              </a:lnTo>
                              <a:lnTo>
                                <a:pt x="73" y="447"/>
                              </a:lnTo>
                              <a:lnTo>
                                <a:pt x="48" y="447"/>
                              </a:lnTo>
                              <a:close/>
                              <a:moveTo>
                                <a:pt x="73" y="447"/>
                              </a:moveTo>
                              <a:lnTo>
                                <a:pt x="73" y="467"/>
                              </a:lnTo>
                              <a:lnTo>
                                <a:pt x="110" y="467"/>
                              </a:lnTo>
                              <a:lnTo>
                                <a:pt x="120" y="448"/>
                              </a:lnTo>
                              <a:lnTo>
                                <a:pt x="73" y="447"/>
                              </a:lnTo>
                              <a:close/>
                              <a:moveTo>
                                <a:pt x="53" y="0"/>
                              </a:moveTo>
                              <a:lnTo>
                                <a:pt x="48" y="447"/>
                              </a:lnTo>
                              <a:lnTo>
                                <a:pt x="73" y="447"/>
                              </a:lnTo>
                              <a:lnTo>
                                <a:pt x="77" y="0"/>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011F5" id="AutoShape 142" o:spid="_x0000_s1026" style="position:absolute;margin-left:432.65pt;margin-top:98.35pt;width:6pt;height:28.35pt;z-index:-255700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" path="m,446l59,567,110,467r-37,l48,467r,-20l,446xm48,447r,20l73,467r,-20l48,447xm73,447r,20l110,467r10,-19l73,447xm53,l48,447r25,l77,,53,xe" fillcolor="black" stroked="f">
                <v:path arrowok="t" o:connecttype="custom" o:connectlocs="0,1532255;37465,1609090;69850,1545590;46355,1545590;30480,1545590;30480,1532890;0,1532255;30480,1532890;30480,1545590;46355,1545590;46355,1532890;30480,1532890;46355,1532890;46355,1545590;69850,1545590;76200,1533525;46355,1532890;33655,1249045;30480,1532890;46355,1532890;48895,1249045;33655,1249045" o:connectangles="0,0,0,0,0,0,0,0,0,0,0,0,0,0,0,0,0,0,0,0,0,0"/>
                <w10:wrap anchorx="page"/>
              </v:shape>
            </w:pict>
          </mc:Fallback>
        </mc:AlternateContent>
      </w:r>
      <w:r w:rsidRPr="00104D4B">
        <w:rPr>
          <w:noProof/>
          <w:lang w:bidi="ar-SA"/>
        </w:rPr>
        <mc:AlternateContent>
          <mc:Choice Requires="wpg">
            <w:drawing>
              <wp:anchor distT="0" distB="0" distL="114300" distR="114300" simplePos="0" relativeHeight="251691008" behindDoc="0" locked="0" layoutInCell="1" allowOverlap="1" wp14:anchorId="3F40D820" wp14:editId="35B01500">
                <wp:simplePos x="0" y="0"/>
                <wp:positionH relativeFrom="page">
                  <wp:posOffset>521335</wp:posOffset>
                </wp:positionH>
                <wp:positionV relativeFrom="paragraph">
                  <wp:posOffset>912495</wp:posOffset>
                </wp:positionV>
                <wp:extent cx="3552190" cy="3023870"/>
                <wp:effectExtent l="0" t="0" r="0" b="0"/>
                <wp:wrapNone/>
                <wp:docPr id="140"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2190" cy="3023870"/>
                          <a:chOff x="821" y="1437"/>
                          <a:chExt cx="5594" cy="4762"/>
                        </a:xfrm>
                      </wpg:grpSpPr>
                      <wps:wsp>
                        <wps:cNvPr id="141" name="Rectangle 141"/>
                        <wps:cNvSpPr>
                          <a:spLocks noChangeArrowheads="1"/>
                        </wps:cNvSpPr>
                        <wps:spPr bwMode="auto">
                          <a:xfrm>
                            <a:off x="838" y="1454"/>
                            <a:ext cx="5559" cy="4727"/>
                          </a:xfrm>
                          <a:prstGeom prst="rect">
                            <a:avLst/>
                          </a:prstGeom>
                          <a:noFill/>
                          <a:ln w="22225">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Line 140"/>
                        <wps:cNvCnPr>
                          <a:cxnSpLocks noChangeShapeType="1"/>
                        </wps:cNvCnPr>
                        <wps:spPr bwMode="auto">
                          <a:xfrm>
                            <a:off x="3888" y="2087"/>
                            <a:ext cx="0" cy="2154"/>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AutoShape 139"/>
                        <wps:cNvSpPr>
                          <a:spLocks/>
                        </wps:cNvSpPr>
                        <wps:spPr bwMode="auto">
                          <a:xfrm>
                            <a:off x="3873" y="2460"/>
                            <a:ext cx="792" cy="1839"/>
                          </a:xfrm>
                          <a:custGeom>
                            <a:avLst/>
                            <a:gdLst>
                              <a:gd name="T0" fmla="+- 0 4665 3873"/>
                              <a:gd name="T1" fmla="*/ T0 w 792"/>
                              <a:gd name="T2" fmla="+- 0 4239 2460"/>
                              <a:gd name="T3" fmla="*/ 4239 h 1839"/>
                              <a:gd name="T4" fmla="+- 0 4640 3873"/>
                              <a:gd name="T5" fmla="*/ T4 w 792"/>
                              <a:gd name="T6" fmla="+- 0 4226 2460"/>
                              <a:gd name="T7" fmla="*/ 4226 h 1839"/>
                              <a:gd name="T8" fmla="+- 0 4545 3873"/>
                              <a:gd name="T9" fmla="*/ T8 w 792"/>
                              <a:gd name="T10" fmla="+- 0 4179 2460"/>
                              <a:gd name="T11" fmla="*/ 4179 h 1839"/>
                              <a:gd name="T12" fmla="+- 0 4545 3873"/>
                              <a:gd name="T13" fmla="*/ T12 w 792"/>
                              <a:gd name="T14" fmla="+- 0 4226 2460"/>
                              <a:gd name="T15" fmla="*/ 4226 h 1839"/>
                              <a:gd name="T16" fmla="+- 0 3873 3873"/>
                              <a:gd name="T17" fmla="*/ T16 w 792"/>
                              <a:gd name="T18" fmla="+- 0 4226 2460"/>
                              <a:gd name="T19" fmla="*/ 4226 h 1839"/>
                              <a:gd name="T20" fmla="+- 0 3873 3873"/>
                              <a:gd name="T21" fmla="*/ T20 w 792"/>
                              <a:gd name="T22" fmla="+- 0 4251 2460"/>
                              <a:gd name="T23" fmla="*/ 4251 h 1839"/>
                              <a:gd name="T24" fmla="+- 0 4545 3873"/>
                              <a:gd name="T25" fmla="*/ T24 w 792"/>
                              <a:gd name="T26" fmla="+- 0 4251 2460"/>
                              <a:gd name="T27" fmla="*/ 4251 h 1839"/>
                              <a:gd name="T28" fmla="+- 0 4545 3873"/>
                              <a:gd name="T29" fmla="*/ T28 w 792"/>
                              <a:gd name="T30" fmla="+- 0 4299 2460"/>
                              <a:gd name="T31" fmla="*/ 4299 h 1839"/>
                              <a:gd name="T32" fmla="+- 0 4640 3873"/>
                              <a:gd name="T33" fmla="*/ T32 w 792"/>
                              <a:gd name="T34" fmla="+- 0 4251 2460"/>
                              <a:gd name="T35" fmla="*/ 4251 h 1839"/>
                              <a:gd name="T36" fmla="+- 0 4665 3873"/>
                              <a:gd name="T37" fmla="*/ T36 w 792"/>
                              <a:gd name="T38" fmla="+- 0 4239 2460"/>
                              <a:gd name="T39" fmla="*/ 4239 h 1839"/>
                              <a:gd name="T40" fmla="+- 0 4665 3873"/>
                              <a:gd name="T41" fmla="*/ T40 w 792"/>
                              <a:gd name="T42" fmla="+- 0 3083 2460"/>
                              <a:gd name="T43" fmla="*/ 3083 h 1839"/>
                              <a:gd name="T44" fmla="+- 0 4640 3873"/>
                              <a:gd name="T45" fmla="*/ T44 w 792"/>
                              <a:gd name="T46" fmla="+- 0 3071 2460"/>
                              <a:gd name="T47" fmla="*/ 3071 h 1839"/>
                              <a:gd name="T48" fmla="+- 0 4545 3873"/>
                              <a:gd name="T49" fmla="*/ T48 w 792"/>
                              <a:gd name="T50" fmla="+- 0 3023 2460"/>
                              <a:gd name="T51" fmla="*/ 3023 h 1839"/>
                              <a:gd name="T52" fmla="+- 0 4545 3873"/>
                              <a:gd name="T53" fmla="*/ T52 w 792"/>
                              <a:gd name="T54" fmla="+- 0 3071 2460"/>
                              <a:gd name="T55" fmla="*/ 3071 h 1839"/>
                              <a:gd name="T56" fmla="+- 0 3873 3873"/>
                              <a:gd name="T57" fmla="*/ T56 w 792"/>
                              <a:gd name="T58" fmla="+- 0 3071 2460"/>
                              <a:gd name="T59" fmla="*/ 3071 h 1839"/>
                              <a:gd name="T60" fmla="+- 0 3873 3873"/>
                              <a:gd name="T61" fmla="*/ T60 w 792"/>
                              <a:gd name="T62" fmla="+- 0 3096 2460"/>
                              <a:gd name="T63" fmla="*/ 3096 h 1839"/>
                              <a:gd name="T64" fmla="+- 0 4545 3873"/>
                              <a:gd name="T65" fmla="*/ T64 w 792"/>
                              <a:gd name="T66" fmla="+- 0 3096 2460"/>
                              <a:gd name="T67" fmla="*/ 3096 h 1839"/>
                              <a:gd name="T68" fmla="+- 0 4545 3873"/>
                              <a:gd name="T69" fmla="*/ T68 w 792"/>
                              <a:gd name="T70" fmla="+- 0 3143 2460"/>
                              <a:gd name="T71" fmla="*/ 3143 h 1839"/>
                              <a:gd name="T72" fmla="+- 0 4640 3873"/>
                              <a:gd name="T73" fmla="*/ T72 w 792"/>
                              <a:gd name="T74" fmla="+- 0 3096 2460"/>
                              <a:gd name="T75" fmla="*/ 3096 h 1839"/>
                              <a:gd name="T76" fmla="+- 0 4665 3873"/>
                              <a:gd name="T77" fmla="*/ T76 w 792"/>
                              <a:gd name="T78" fmla="+- 0 3083 2460"/>
                              <a:gd name="T79" fmla="*/ 3083 h 1839"/>
                              <a:gd name="T80" fmla="+- 0 4665 3873"/>
                              <a:gd name="T81" fmla="*/ T80 w 792"/>
                              <a:gd name="T82" fmla="+- 0 2520 2460"/>
                              <a:gd name="T83" fmla="*/ 2520 h 1839"/>
                              <a:gd name="T84" fmla="+- 0 4640 3873"/>
                              <a:gd name="T85" fmla="*/ T84 w 792"/>
                              <a:gd name="T86" fmla="+- 0 2508 2460"/>
                              <a:gd name="T87" fmla="*/ 2508 h 1839"/>
                              <a:gd name="T88" fmla="+- 0 4545 3873"/>
                              <a:gd name="T89" fmla="*/ T88 w 792"/>
                              <a:gd name="T90" fmla="+- 0 2460 2460"/>
                              <a:gd name="T91" fmla="*/ 2460 h 1839"/>
                              <a:gd name="T92" fmla="+- 0 4545 3873"/>
                              <a:gd name="T93" fmla="*/ T92 w 792"/>
                              <a:gd name="T94" fmla="+- 0 2508 2460"/>
                              <a:gd name="T95" fmla="*/ 2508 h 1839"/>
                              <a:gd name="T96" fmla="+- 0 3873 3873"/>
                              <a:gd name="T97" fmla="*/ T96 w 792"/>
                              <a:gd name="T98" fmla="+- 0 2508 2460"/>
                              <a:gd name="T99" fmla="*/ 2508 h 1839"/>
                              <a:gd name="T100" fmla="+- 0 3873 3873"/>
                              <a:gd name="T101" fmla="*/ T100 w 792"/>
                              <a:gd name="T102" fmla="+- 0 2533 2460"/>
                              <a:gd name="T103" fmla="*/ 2533 h 1839"/>
                              <a:gd name="T104" fmla="+- 0 4545 3873"/>
                              <a:gd name="T105" fmla="*/ T104 w 792"/>
                              <a:gd name="T106" fmla="+- 0 2533 2460"/>
                              <a:gd name="T107" fmla="*/ 2533 h 1839"/>
                              <a:gd name="T108" fmla="+- 0 4545 3873"/>
                              <a:gd name="T109" fmla="*/ T108 w 792"/>
                              <a:gd name="T110" fmla="+- 0 2580 2460"/>
                              <a:gd name="T111" fmla="*/ 2580 h 1839"/>
                              <a:gd name="T112" fmla="+- 0 4640 3873"/>
                              <a:gd name="T113" fmla="*/ T112 w 792"/>
                              <a:gd name="T114" fmla="+- 0 2533 2460"/>
                              <a:gd name="T115" fmla="*/ 2533 h 1839"/>
                              <a:gd name="T116" fmla="+- 0 4665 3873"/>
                              <a:gd name="T117" fmla="*/ T116 w 792"/>
                              <a:gd name="T118" fmla="+- 0 2520 2460"/>
                              <a:gd name="T119" fmla="*/ 2520 h 18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92" h="1839">
                                <a:moveTo>
                                  <a:pt x="792" y="1779"/>
                                </a:moveTo>
                                <a:lnTo>
                                  <a:pt x="767" y="1766"/>
                                </a:lnTo>
                                <a:lnTo>
                                  <a:pt x="672" y="1719"/>
                                </a:lnTo>
                                <a:lnTo>
                                  <a:pt x="672" y="1766"/>
                                </a:lnTo>
                                <a:lnTo>
                                  <a:pt x="0" y="1766"/>
                                </a:lnTo>
                                <a:lnTo>
                                  <a:pt x="0" y="1791"/>
                                </a:lnTo>
                                <a:lnTo>
                                  <a:pt x="672" y="1791"/>
                                </a:lnTo>
                                <a:lnTo>
                                  <a:pt x="672" y="1839"/>
                                </a:lnTo>
                                <a:lnTo>
                                  <a:pt x="767" y="1791"/>
                                </a:lnTo>
                                <a:lnTo>
                                  <a:pt x="792" y="1779"/>
                                </a:lnTo>
                                <a:moveTo>
                                  <a:pt x="792" y="623"/>
                                </a:moveTo>
                                <a:lnTo>
                                  <a:pt x="767" y="611"/>
                                </a:lnTo>
                                <a:lnTo>
                                  <a:pt x="672" y="563"/>
                                </a:lnTo>
                                <a:lnTo>
                                  <a:pt x="672" y="611"/>
                                </a:lnTo>
                                <a:lnTo>
                                  <a:pt x="0" y="611"/>
                                </a:lnTo>
                                <a:lnTo>
                                  <a:pt x="0" y="636"/>
                                </a:lnTo>
                                <a:lnTo>
                                  <a:pt x="672" y="636"/>
                                </a:lnTo>
                                <a:lnTo>
                                  <a:pt x="672" y="683"/>
                                </a:lnTo>
                                <a:lnTo>
                                  <a:pt x="767" y="636"/>
                                </a:lnTo>
                                <a:lnTo>
                                  <a:pt x="792" y="623"/>
                                </a:lnTo>
                                <a:moveTo>
                                  <a:pt x="792" y="60"/>
                                </a:moveTo>
                                <a:lnTo>
                                  <a:pt x="767" y="48"/>
                                </a:lnTo>
                                <a:lnTo>
                                  <a:pt x="672" y="0"/>
                                </a:lnTo>
                                <a:lnTo>
                                  <a:pt x="672" y="48"/>
                                </a:lnTo>
                                <a:lnTo>
                                  <a:pt x="0" y="48"/>
                                </a:lnTo>
                                <a:lnTo>
                                  <a:pt x="0" y="73"/>
                                </a:lnTo>
                                <a:lnTo>
                                  <a:pt x="672" y="73"/>
                                </a:lnTo>
                                <a:lnTo>
                                  <a:pt x="672" y="120"/>
                                </a:lnTo>
                                <a:lnTo>
                                  <a:pt x="767" y="73"/>
                                </a:lnTo>
                                <a:lnTo>
                                  <a:pt x="792" y="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Text Box 138"/>
                        <wps:cNvSpPr txBox="1">
                          <a:spLocks noChangeArrowheads="1"/>
                        </wps:cNvSpPr>
                        <wps:spPr bwMode="auto">
                          <a:xfrm>
                            <a:off x="957" y="5342"/>
                            <a:ext cx="2349"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AACBE" w14:textId="77777777" w:rsidR="00AA1B9E" w:rsidRDefault="00AA1B9E">
                              <w:pPr>
                                <w:spacing w:line="164" w:lineRule="exact"/>
                                <w:rPr>
                                  <w:b/>
                                  <w:sz w:val="16"/>
                                </w:rPr>
                              </w:pPr>
                              <w:r>
                                <w:rPr>
                                  <w:b/>
                                  <w:sz w:val="16"/>
                                </w:rPr>
                                <w:t>Činnosť</w:t>
                              </w:r>
                              <w:r>
                                <w:rPr>
                                  <w:b/>
                                  <w:spacing w:val="-3"/>
                                  <w:sz w:val="16"/>
                                </w:rPr>
                                <w:t xml:space="preserve"> </w:t>
                              </w:r>
                              <w:r>
                                <w:rPr>
                                  <w:b/>
                                  <w:sz w:val="16"/>
                                </w:rPr>
                                <w:t>MAS:</w:t>
                              </w:r>
                            </w:p>
                            <w:p w14:paraId="40119578" w14:textId="77777777" w:rsidR="00AA1B9E" w:rsidRDefault="00AA1B9E">
                              <w:pPr>
                                <w:numPr>
                                  <w:ilvl w:val="0"/>
                                  <w:numId w:val="74"/>
                                </w:numPr>
                                <w:tabs>
                                  <w:tab w:val="left" w:pos="427"/>
                                  <w:tab w:val="left" w:pos="428"/>
                                </w:tabs>
                                <w:spacing w:before="2"/>
                                <w:ind w:hanging="361"/>
                                <w:rPr>
                                  <w:b/>
                                  <w:sz w:val="16"/>
                                </w:rPr>
                              </w:pPr>
                              <w:r>
                                <w:rPr>
                                  <w:b/>
                                  <w:sz w:val="16"/>
                                </w:rPr>
                                <w:t>vyhlasuje výzvy na</w:t>
                              </w:r>
                              <w:r>
                                <w:rPr>
                                  <w:b/>
                                  <w:spacing w:val="-4"/>
                                  <w:sz w:val="16"/>
                                </w:rPr>
                                <w:t xml:space="preserve"> </w:t>
                              </w:r>
                              <w:r>
                                <w:rPr>
                                  <w:b/>
                                  <w:sz w:val="16"/>
                                </w:rPr>
                                <w:t>ŽoNFP,</w:t>
                              </w:r>
                            </w:p>
                            <w:p w14:paraId="7D9FE905" w14:textId="77777777" w:rsidR="00AA1B9E" w:rsidRDefault="00AA1B9E">
                              <w:pPr>
                                <w:numPr>
                                  <w:ilvl w:val="0"/>
                                  <w:numId w:val="74"/>
                                </w:numPr>
                                <w:tabs>
                                  <w:tab w:val="left" w:pos="427"/>
                                  <w:tab w:val="left" w:pos="428"/>
                                </w:tabs>
                                <w:spacing w:before="3" w:line="201" w:lineRule="exact"/>
                                <w:ind w:hanging="361"/>
                                <w:rPr>
                                  <w:b/>
                                  <w:sz w:val="16"/>
                                </w:rPr>
                              </w:pPr>
                              <w:r>
                                <w:rPr>
                                  <w:b/>
                                  <w:sz w:val="16"/>
                                </w:rPr>
                                <w:t>podpora pri konaní o</w:t>
                              </w:r>
                              <w:r>
                                <w:rPr>
                                  <w:b/>
                                  <w:spacing w:val="-3"/>
                                  <w:sz w:val="16"/>
                                </w:rPr>
                                <w:t xml:space="preserve"> </w:t>
                              </w:r>
                              <w:r>
                                <w:rPr>
                                  <w:b/>
                                  <w:sz w:val="16"/>
                                </w:rPr>
                                <w:t>ŽoNFP,</w:t>
                              </w:r>
                            </w:p>
                          </w:txbxContent>
                        </wps:txbx>
                        <wps:bodyPr rot="0" vert="horz" wrap="square" lIns="0" tIns="0" rIns="0" bIns="0" anchor="t" anchorCtr="0" upright="1">
                          <a:noAutofit/>
                        </wps:bodyPr>
                      </wps:wsp>
                      <wps:wsp>
                        <wps:cNvPr id="145" name="Text Box 137"/>
                        <wps:cNvSpPr txBox="1">
                          <a:spLocks noChangeArrowheads="1"/>
                        </wps:cNvSpPr>
                        <wps:spPr bwMode="auto">
                          <a:xfrm>
                            <a:off x="5427" y="3480"/>
                            <a:ext cx="69"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9BECF" w14:textId="77777777" w:rsidR="00AA1B9E" w:rsidRDefault="00AA1B9E">
                              <w:pPr>
                                <w:spacing w:line="129" w:lineRule="exact"/>
                                <w:rPr>
                                  <w:b/>
                                  <w:sz w:val="18"/>
                                </w:rPr>
                              </w:pPr>
                              <w:r>
                                <w:rPr>
                                  <w:b/>
                                  <w:sz w:val="18"/>
                                </w:rPr>
                                <w:t>.</w:t>
                              </w:r>
                            </w:p>
                            <w:p w14:paraId="2E09F8D2" w14:textId="77777777" w:rsidR="00AA1B9E" w:rsidRDefault="00AA1B9E">
                              <w:pPr>
                                <w:spacing w:line="110" w:lineRule="exact"/>
                                <w:rPr>
                                  <w:b/>
                                  <w:sz w:val="18"/>
                                </w:rPr>
                              </w:pPr>
                              <w:r>
                                <w:rPr>
                                  <w:b/>
                                  <w:sz w:val="18"/>
                                </w:rPr>
                                <w:t>.</w:t>
                              </w:r>
                            </w:p>
                            <w:p w14:paraId="4F9B603D" w14:textId="77777777" w:rsidR="00AA1B9E" w:rsidRDefault="00AA1B9E">
                              <w:pPr>
                                <w:spacing w:line="162" w:lineRule="exact"/>
                                <w:rPr>
                                  <w:b/>
                                  <w:sz w:val="18"/>
                                </w:rPr>
                              </w:pPr>
                              <w:r>
                                <w:rPr>
                                  <w:b/>
                                  <w:sz w:val="18"/>
                                </w:rPr>
                                <w:t>.</w:t>
                              </w:r>
                            </w:p>
                          </w:txbxContent>
                        </wps:txbx>
                        <wps:bodyPr rot="0" vert="horz" wrap="square" lIns="0" tIns="0" rIns="0" bIns="0" anchor="t" anchorCtr="0" upright="1">
                          <a:noAutofit/>
                        </wps:bodyPr>
                      </wps:wsp>
                      <wps:wsp>
                        <wps:cNvPr id="146" name="Text Box 136"/>
                        <wps:cNvSpPr txBox="1">
                          <a:spLocks noChangeArrowheads="1"/>
                        </wps:cNvSpPr>
                        <wps:spPr bwMode="auto">
                          <a:xfrm>
                            <a:off x="1428" y="3453"/>
                            <a:ext cx="1895" cy="1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5A438" w14:textId="77777777" w:rsidR="00AA1B9E" w:rsidRDefault="00AA1B9E">
                              <w:pPr>
                                <w:spacing w:line="164" w:lineRule="exact"/>
                                <w:rPr>
                                  <w:b/>
                                  <w:sz w:val="16"/>
                                </w:rPr>
                              </w:pPr>
                              <w:r>
                                <w:rPr>
                                  <w:b/>
                                  <w:sz w:val="16"/>
                                </w:rPr>
                                <w:t>kontrola realizácie projektu,</w:t>
                              </w:r>
                            </w:p>
                            <w:p w14:paraId="20F9BB7B" w14:textId="77777777" w:rsidR="00AA1B9E" w:rsidRDefault="00AA1B9E">
                              <w:pPr>
                                <w:spacing w:before="8"/>
                                <w:rPr>
                                  <w:b/>
                                  <w:sz w:val="16"/>
                                </w:rPr>
                              </w:pPr>
                              <w:r>
                                <w:rPr>
                                  <w:b/>
                                  <w:sz w:val="16"/>
                                </w:rPr>
                                <w:t>kontrola VO,</w:t>
                              </w:r>
                            </w:p>
                            <w:p w14:paraId="279A2DEF" w14:textId="77777777" w:rsidR="00AA1B9E" w:rsidRDefault="00AA1B9E">
                              <w:pPr>
                                <w:spacing w:before="9" w:line="249" w:lineRule="auto"/>
                                <w:ind w:right="130"/>
                                <w:rPr>
                                  <w:b/>
                                  <w:sz w:val="16"/>
                                </w:rPr>
                              </w:pPr>
                              <w:r>
                                <w:rPr>
                                  <w:b/>
                                  <w:sz w:val="16"/>
                                </w:rPr>
                                <w:t>kontrola žiadosti o platbu, finančný tok smerom k</w:t>
                              </w:r>
                            </w:p>
                            <w:p w14:paraId="60E0F1E7" w14:textId="77777777" w:rsidR="00AA1B9E" w:rsidRDefault="00AA1B9E">
                              <w:pPr>
                                <w:spacing w:line="249" w:lineRule="auto"/>
                                <w:ind w:right="126"/>
                                <w:rPr>
                                  <w:b/>
                                  <w:sz w:val="16"/>
                                </w:rPr>
                              </w:pPr>
                              <w:r>
                                <w:rPr>
                                  <w:b/>
                                  <w:sz w:val="16"/>
                                </w:rPr>
                                <w:t>prijímateľom, monitorovanie projektu, zabezpečenie pohľadávky, nezrovnalosti a finančné vyrovnanie</w:t>
                              </w:r>
                            </w:p>
                          </w:txbxContent>
                        </wps:txbx>
                        <wps:bodyPr rot="0" vert="horz" wrap="square" lIns="0" tIns="0" rIns="0" bIns="0" anchor="t" anchorCtr="0" upright="1">
                          <a:noAutofit/>
                        </wps:bodyPr>
                      </wps:wsp>
                      <wps:wsp>
                        <wps:cNvPr id="147" name="Text Box 135"/>
                        <wps:cNvSpPr txBox="1">
                          <a:spLocks noChangeArrowheads="1"/>
                        </wps:cNvSpPr>
                        <wps:spPr bwMode="auto">
                          <a:xfrm>
                            <a:off x="1068" y="3412"/>
                            <a:ext cx="94" cy="1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AE743" w14:textId="77777777" w:rsidR="00AA1B9E" w:rsidRDefault="00AA1B9E">
                              <w:pPr>
                                <w:spacing w:before="1"/>
                                <w:rPr>
                                  <w:rFonts w:ascii="Symbol" w:hAnsi="Symbol"/>
                                  <w:sz w:val="16"/>
                                </w:rPr>
                              </w:pPr>
                              <w:r>
                                <w:rPr>
                                  <w:rFonts w:ascii="Symbol" w:hAnsi="Symbol"/>
                                  <w:sz w:val="16"/>
                                </w:rPr>
                                <w:t></w:t>
                              </w:r>
                            </w:p>
                            <w:p w14:paraId="74E6DDDD" w14:textId="77777777" w:rsidR="00AA1B9E" w:rsidRDefault="00AA1B9E">
                              <w:pPr>
                                <w:spacing w:before="7"/>
                                <w:rPr>
                                  <w:rFonts w:ascii="Symbol" w:hAnsi="Symbol"/>
                                  <w:sz w:val="16"/>
                                </w:rPr>
                              </w:pPr>
                              <w:r>
                                <w:rPr>
                                  <w:rFonts w:ascii="Symbol" w:hAnsi="Symbol"/>
                                  <w:sz w:val="16"/>
                                </w:rPr>
                                <w:t></w:t>
                              </w:r>
                            </w:p>
                            <w:p w14:paraId="57DA501C" w14:textId="77777777" w:rsidR="00AA1B9E" w:rsidRDefault="00AA1B9E">
                              <w:pPr>
                                <w:spacing w:before="8"/>
                                <w:rPr>
                                  <w:rFonts w:ascii="Symbol" w:hAnsi="Symbol"/>
                                  <w:sz w:val="16"/>
                                </w:rPr>
                              </w:pPr>
                              <w:r>
                                <w:rPr>
                                  <w:rFonts w:ascii="Symbol" w:hAnsi="Symbol"/>
                                  <w:sz w:val="16"/>
                                </w:rPr>
                                <w:t></w:t>
                              </w:r>
                            </w:p>
                            <w:p w14:paraId="6D402081" w14:textId="77777777" w:rsidR="00AA1B9E" w:rsidRDefault="00AA1B9E">
                              <w:pPr>
                                <w:spacing w:before="8"/>
                                <w:rPr>
                                  <w:rFonts w:ascii="Symbol" w:hAnsi="Symbol"/>
                                  <w:sz w:val="16"/>
                                </w:rPr>
                              </w:pPr>
                              <w:r>
                                <w:rPr>
                                  <w:rFonts w:ascii="Symbol" w:hAnsi="Symbol"/>
                                  <w:sz w:val="16"/>
                                </w:rPr>
                                <w:t></w:t>
                              </w:r>
                            </w:p>
                            <w:p w14:paraId="502BE900" w14:textId="77777777" w:rsidR="00AA1B9E" w:rsidRDefault="00AA1B9E">
                              <w:pPr>
                                <w:spacing w:before="8"/>
                                <w:rPr>
                                  <w:sz w:val="16"/>
                                </w:rPr>
                              </w:pPr>
                            </w:p>
                            <w:p w14:paraId="3F9693D2" w14:textId="77777777" w:rsidR="00AA1B9E" w:rsidRDefault="00AA1B9E">
                              <w:pPr>
                                <w:rPr>
                                  <w:rFonts w:ascii="Symbol" w:hAnsi="Symbol"/>
                                  <w:sz w:val="16"/>
                                </w:rPr>
                              </w:pPr>
                              <w:r>
                                <w:rPr>
                                  <w:rFonts w:ascii="Symbol" w:hAnsi="Symbol"/>
                                  <w:sz w:val="16"/>
                                </w:rPr>
                                <w:t></w:t>
                              </w:r>
                            </w:p>
                            <w:p w14:paraId="0EB1AB92" w14:textId="77777777" w:rsidR="00AA1B9E" w:rsidRDefault="00AA1B9E">
                              <w:pPr>
                                <w:spacing w:before="8"/>
                                <w:rPr>
                                  <w:rFonts w:ascii="Symbol" w:hAnsi="Symbol"/>
                                  <w:sz w:val="16"/>
                                </w:rPr>
                              </w:pPr>
                              <w:r>
                                <w:rPr>
                                  <w:rFonts w:ascii="Symbol" w:hAnsi="Symbol"/>
                                  <w:sz w:val="16"/>
                                </w:rPr>
                                <w:t></w:t>
                              </w:r>
                            </w:p>
                            <w:p w14:paraId="510FB011" w14:textId="77777777" w:rsidR="00AA1B9E" w:rsidRDefault="00AA1B9E">
                              <w:pPr>
                                <w:spacing w:before="8"/>
                                <w:rPr>
                                  <w:rFonts w:ascii="Symbol" w:hAnsi="Symbol"/>
                                  <w:sz w:val="16"/>
                                </w:rPr>
                              </w:pPr>
                              <w:r>
                                <w:rPr>
                                  <w:rFonts w:ascii="Symbol" w:hAnsi="Symbol"/>
                                  <w:sz w:val="16"/>
                                </w:rPr>
                                <w:t></w:t>
                              </w:r>
                            </w:p>
                          </w:txbxContent>
                        </wps:txbx>
                        <wps:bodyPr rot="0" vert="horz" wrap="square" lIns="0" tIns="0" rIns="0" bIns="0" anchor="t" anchorCtr="0" upright="1">
                          <a:noAutofit/>
                        </wps:bodyPr>
                      </wps:wsp>
                      <wps:wsp>
                        <wps:cNvPr id="148" name="Text Box 134"/>
                        <wps:cNvSpPr txBox="1">
                          <a:spLocks noChangeArrowheads="1"/>
                        </wps:cNvSpPr>
                        <wps:spPr bwMode="auto">
                          <a:xfrm>
                            <a:off x="1000" y="2515"/>
                            <a:ext cx="2806"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5EC8B" w14:textId="77777777" w:rsidR="00AA1B9E" w:rsidRDefault="00AA1B9E">
                              <w:pPr>
                                <w:spacing w:line="163" w:lineRule="exact"/>
                                <w:ind w:left="12"/>
                                <w:rPr>
                                  <w:b/>
                                  <w:sz w:val="16"/>
                                </w:rPr>
                              </w:pPr>
                              <w:r>
                                <w:rPr>
                                  <w:b/>
                                  <w:sz w:val="16"/>
                                </w:rPr>
                                <w:t>Zmluva o NFP medzi RO pre PRV</w:t>
                              </w:r>
                            </w:p>
                            <w:p w14:paraId="3DD073DA" w14:textId="77777777" w:rsidR="00AA1B9E" w:rsidRDefault="00AA1B9E">
                              <w:pPr>
                                <w:spacing w:line="247" w:lineRule="auto"/>
                                <w:ind w:left="12"/>
                                <w:rPr>
                                  <w:b/>
                                  <w:sz w:val="16"/>
                                </w:rPr>
                              </w:pPr>
                              <w:r>
                                <w:rPr>
                                  <w:b/>
                                  <w:sz w:val="16"/>
                                </w:rPr>
                                <w:t>a prijímateľom na financovanie projektu prijímateľa.</w:t>
                              </w:r>
                            </w:p>
                            <w:p w14:paraId="00F9467E" w14:textId="77777777" w:rsidR="00AA1B9E" w:rsidRDefault="00AA1B9E">
                              <w:pPr>
                                <w:spacing w:before="137" w:line="193" w:lineRule="exact"/>
                                <w:rPr>
                                  <w:b/>
                                  <w:sz w:val="16"/>
                                </w:rPr>
                              </w:pPr>
                              <w:r>
                                <w:rPr>
                                  <w:b/>
                                  <w:sz w:val="16"/>
                                </w:rPr>
                                <w:t>Činnosť</w:t>
                              </w:r>
                              <w:r>
                                <w:rPr>
                                  <w:b/>
                                  <w:spacing w:val="-3"/>
                                  <w:sz w:val="16"/>
                                </w:rPr>
                                <w:t xml:space="preserve"> </w:t>
                              </w:r>
                              <w:r>
                                <w:rPr>
                                  <w:b/>
                                  <w:sz w:val="16"/>
                                </w:rPr>
                                <w:t>RO:</w:t>
                              </w:r>
                            </w:p>
                          </w:txbxContent>
                        </wps:txbx>
                        <wps:bodyPr rot="0" vert="horz" wrap="square" lIns="0" tIns="0" rIns="0" bIns="0" anchor="t" anchorCtr="0" upright="1">
                          <a:noAutofit/>
                        </wps:bodyPr>
                      </wps:wsp>
                      <wps:wsp>
                        <wps:cNvPr id="149" name="Text Box 133"/>
                        <wps:cNvSpPr txBox="1">
                          <a:spLocks noChangeArrowheads="1"/>
                        </wps:cNvSpPr>
                        <wps:spPr bwMode="auto">
                          <a:xfrm>
                            <a:off x="1476" y="1516"/>
                            <a:ext cx="4296"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4909" w14:textId="77777777" w:rsidR="00AA1B9E" w:rsidRDefault="00AA1B9E">
                              <w:pPr>
                                <w:spacing w:line="225" w:lineRule="exact"/>
                                <w:rPr>
                                  <w:b/>
                                </w:rPr>
                              </w:pPr>
                              <w:r>
                                <w:rPr>
                                  <w:b/>
                                </w:rPr>
                                <w:t>A) Financovanie implementácie stratégie CLLD,</w:t>
                              </w:r>
                            </w:p>
                            <w:p w14:paraId="41CE9C63" w14:textId="77777777" w:rsidR="00AA1B9E" w:rsidRDefault="00AA1B9E">
                              <w:pPr>
                                <w:spacing w:before="19" w:line="265" w:lineRule="exact"/>
                                <w:ind w:left="324"/>
                                <w:rPr>
                                  <w:b/>
                                </w:rPr>
                              </w:pPr>
                              <w:r>
                                <w:rPr>
                                  <w:b/>
                                </w:rPr>
                                <w:t>model RO PRV – prijímateľ (mimo MAS)</w:t>
                              </w:r>
                            </w:p>
                          </w:txbxContent>
                        </wps:txbx>
                        <wps:bodyPr rot="0" vert="horz" wrap="square" lIns="0" tIns="0" rIns="0" bIns="0" anchor="t" anchorCtr="0" upright="1">
                          <a:noAutofit/>
                        </wps:bodyPr>
                      </wps:wsp>
                      <wps:wsp>
                        <wps:cNvPr id="150" name="Text Box 132"/>
                        <wps:cNvSpPr txBox="1">
                          <a:spLocks noChangeArrowheads="1"/>
                        </wps:cNvSpPr>
                        <wps:spPr bwMode="auto">
                          <a:xfrm>
                            <a:off x="4727" y="3988"/>
                            <a:ext cx="1496" cy="51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2EBB51" w14:textId="77777777" w:rsidR="00AA1B9E" w:rsidRDefault="00AA1B9E">
                              <w:pPr>
                                <w:spacing w:before="126"/>
                                <w:ind w:left="301"/>
                                <w:rPr>
                                  <w:b/>
                                  <w:sz w:val="18"/>
                                </w:rPr>
                              </w:pPr>
                              <w:r>
                                <w:rPr>
                                  <w:b/>
                                  <w:sz w:val="18"/>
                                </w:rPr>
                                <w:t>Prijímateľ n</w:t>
                              </w:r>
                            </w:p>
                          </w:txbxContent>
                        </wps:txbx>
                        <wps:bodyPr rot="0" vert="horz" wrap="square" lIns="0" tIns="0" rIns="0" bIns="0" anchor="t" anchorCtr="0" upright="1">
                          <a:noAutofit/>
                        </wps:bodyPr>
                      </wps:wsp>
                      <wps:wsp>
                        <wps:cNvPr id="151" name="Text Box 131"/>
                        <wps:cNvSpPr txBox="1">
                          <a:spLocks noChangeArrowheads="1"/>
                        </wps:cNvSpPr>
                        <wps:spPr bwMode="auto">
                          <a:xfrm>
                            <a:off x="4726" y="2858"/>
                            <a:ext cx="1496" cy="5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349B08" w14:textId="77777777" w:rsidR="00AA1B9E" w:rsidRDefault="00AA1B9E">
                              <w:pPr>
                                <w:spacing w:before="126"/>
                                <w:ind w:left="302"/>
                                <w:rPr>
                                  <w:b/>
                                  <w:sz w:val="18"/>
                                </w:rPr>
                              </w:pPr>
                              <w:r>
                                <w:rPr>
                                  <w:b/>
                                  <w:sz w:val="18"/>
                                </w:rPr>
                                <w:t>Prijímateľ 2</w:t>
                              </w:r>
                            </w:p>
                          </w:txbxContent>
                        </wps:txbx>
                        <wps:bodyPr rot="0" vert="horz" wrap="square" lIns="0" tIns="0" rIns="0" bIns="0" anchor="t" anchorCtr="0" upright="1">
                          <a:noAutofit/>
                        </wps:bodyPr>
                      </wps:wsp>
                      <wps:wsp>
                        <wps:cNvPr id="152" name="Text Box 130"/>
                        <wps:cNvSpPr txBox="1">
                          <a:spLocks noChangeArrowheads="1"/>
                        </wps:cNvSpPr>
                        <wps:spPr bwMode="auto">
                          <a:xfrm>
                            <a:off x="4731" y="2249"/>
                            <a:ext cx="1496" cy="51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2809D5" w14:textId="77777777" w:rsidR="00AA1B9E" w:rsidRDefault="00AA1B9E">
                              <w:pPr>
                                <w:spacing w:before="126"/>
                                <w:ind w:left="302"/>
                                <w:rPr>
                                  <w:b/>
                                  <w:sz w:val="18"/>
                                </w:rPr>
                              </w:pPr>
                              <w:r>
                                <w:rPr>
                                  <w:b/>
                                  <w:sz w:val="18"/>
                                </w:rPr>
                                <w:t>Prijímateľ 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40D820" id="Group 129" o:spid="_x0000_s1065" style="position:absolute;left:0;text-align:left;margin-left:41.05pt;margin-top:71.85pt;width:279.7pt;height:238.1pt;z-index:251691008;mso-position-horizontal-relative:page" coordorigin="821,1437" coordsize="5594,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">
                <v:rect id="Rectangle 141" o:spid="_x0000_s1066" style="position:absolute;left:838;top:1454;width:5559;height:4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" filled="f" strokecolor="red" strokeweight="1.75pt">
                  <v:stroke dashstyle="3 1"/>
                </v:rect>
                <v:line id="Line 140" o:spid="_x0000_s1067" style="position:absolute;visibility:visible;mso-wrap-style:square" from="3888,2087" to="3888,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" strokeweight="1.25pt"/>
                <v:shape id="AutoShape 139" o:spid="_x0000_s1068" style="position:absolute;left:3873;top:2460;width:792;height:1839;visibility:visible;mso-wrap-style:square;v-text-anchor:top" coordsize="792,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" path="m792,1779r-25,-13l672,1719r,47l,1766r,25l672,1791r,48l767,1791r25,-12m792,623l767,611,672,563r,48l,611r,25l672,636r,47l767,636r25,-13m792,60l767,48,672,r,48l,48,,73r672,l672,120,767,73,792,60e" fillcolor="black" stroked="f">
                  <v:path arrowok="t" o:connecttype="custom" o:connectlocs="792,4239;767,4226;672,4179;672,4226;0,4226;0,4251;672,4251;672,4299;767,4251;792,4239;792,3083;767,3071;672,3023;672,3071;0,3071;0,3096;672,3096;672,3143;767,3096;792,3083;792,2520;767,2508;672,2460;672,2508;0,2508;0,2533;672,2533;672,2580;767,2533;792,2520" o:connectangles="0,0,0,0,0,0,0,0,0,0,0,0,0,0,0,0,0,0,0,0,0,0,0,0,0,0,0,0,0,0"/>
                </v:shape>
                <v:shape id="Text Box 138" o:spid="_x0000_s1069" type="#_x0000_t202" style="position:absolute;left:957;top:5342;width:2349;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018AACBE" w14:textId="77777777" w:rsidR="00AA1B9E" w:rsidRDefault="00AA1B9E">
                        <w:pPr>
                          <w:spacing w:line="164" w:lineRule="exact"/>
                          <w:rPr>
                            <w:b/>
                            <w:sz w:val="16"/>
                          </w:rPr>
                        </w:pPr>
                        <w:r>
                          <w:rPr>
                            <w:b/>
                            <w:sz w:val="16"/>
                          </w:rPr>
                          <w:t>Činnosť</w:t>
                        </w:r>
                        <w:r>
                          <w:rPr>
                            <w:b/>
                            <w:spacing w:val="-3"/>
                            <w:sz w:val="16"/>
                          </w:rPr>
                          <w:t xml:space="preserve"> </w:t>
                        </w:r>
                        <w:r>
                          <w:rPr>
                            <w:b/>
                            <w:sz w:val="16"/>
                          </w:rPr>
                          <w:t>MAS:</w:t>
                        </w:r>
                      </w:p>
                      <w:p w14:paraId="40119578" w14:textId="77777777" w:rsidR="00AA1B9E" w:rsidRDefault="00AA1B9E">
                        <w:pPr>
                          <w:numPr>
                            <w:ilvl w:val="0"/>
                            <w:numId w:val="74"/>
                          </w:numPr>
                          <w:tabs>
                            <w:tab w:val="left" w:pos="427"/>
                            <w:tab w:val="left" w:pos="428"/>
                          </w:tabs>
                          <w:spacing w:before="2"/>
                          <w:ind w:hanging="361"/>
                          <w:rPr>
                            <w:b/>
                            <w:sz w:val="16"/>
                          </w:rPr>
                        </w:pPr>
                        <w:r>
                          <w:rPr>
                            <w:b/>
                            <w:sz w:val="16"/>
                          </w:rPr>
                          <w:t>vyhlasuje výzvy na</w:t>
                        </w:r>
                        <w:r>
                          <w:rPr>
                            <w:b/>
                            <w:spacing w:val="-4"/>
                            <w:sz w:val="16"/>
                          </w:rPr>
                          <w:t xml:space="preserve"> </w:t>
                        </w:r>
                        <w:r>
                          <w:rPr>
                            <w:b/>
                            <w:sz w:val="16"/>
                          </w:rPr>
                          <w:t>ŽoNFP,</w:t>
                        </w:r>
                      </w:p>
                      <w:p w14:paraId="7D9FE905" w14:textId="77777777" w:rsidR="00AA1B9E" w:rsidRDefault="00AA1B9E">
                        <w:pPr>
                          <w:numPr>
                            <w:ilvl w:val="0"/>
                            <w:numId w:val="74"/>
                          </w:numPr>
                          <w:tabs>
                            <w:tab w:val="left" w:pos="427"/>
                            <w:tab w:val="left" w:pos="428"/>
                          </w:tabs>
                          <w:spacing w:before="3" w:line="201" w:lineRule="exact"/>
                          <w:ind w:hanging="361"/>
                          <w:rPr>
                            <w:b/>
                            <w:sz w:val="16"/>
                          </w:rPr>
                        </w:pPr>
                        <w:r>
                          <w:rPr>
                            <w:b/>
                            <w:sz w:val="16"/>
                          </w:rPr>
                          <w:t>podpora pri konaní o</w:t>
                        </w:r>
                        <w:r>
                          <w:rPr>
                            <w:b/>
                            <w:spacing w:val="-3"/>
                            <w:sz w:val="16"/>
                          </w:rPr>
                          <w:t xml:space="preserve"> </w:t>
                        </w:r>
                        <w:r>
                          <w:rPr>
                            <w:b/>
                            <w:sz w:val="16"/>
                          </w:rPr>
                          <w:t>ŽoNFP,</w:t>
                        </w:r>
                      </w:p>
                    </w:txbxContent>
                  </v:textbox>
                </v:shape>
                <v:shape id="Text Box 137" o:spid="_x0000_s1070" type="#_x0000_t202" style="position:absolute;left:5427;top:3480;width:69;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7FA9BECF" w14:textId="77777777" w:rsidR="00AA1B9E" w:rsidRDefault="00AA1B9E">
                        <w:pPr>
                          <w:spacing w:line="129" w:lineRule="exact"/>
                          <w:rPr>
                            <w:b/>
                            <w:sz w:val="18"/>
                          </w:rPr>
                        </w:pPr>
                        <w:r>
                          <w:rPr>
                            <w:b/>
                            <w:sz w:val="18"/>
                          </w:rPr>
                          <w:t>.</w:t>
                        </w:r>
                      </w:p>
                      <w:p w14:paraId="2E09F8D2" w14:textId="77777777" w:rsidR="00AA1B9E" w:rsidRDefault="00AA1B9E">
                        <w:pPr>
                          <w:spacing w:line="110" w:lineRule="exact"/>
                          <w:rPr>
                            <w:b/>
                            <w:sz w:val="18"/>
                          </w:rPr>
                        </w:pPr>
                        <w:r>
                          <w:rPr>
                            <w:b/>
                            <w:sz w:val="18"/>
                          </w:rPr>
                          <w:t>.</w:t>
                        </w:r>
                      </w:p>
                      <w:p w14:paraId="4F9B603D" w14:textId="77777777" w:rsidR="00AA1B9E" w:rsidRDefault="00AA1B9E">
                        <w:pPr>
                          <w:spacing w:line="162" w:lineRule="exact"/>
                          <w:rPr>
                            <w:b/>
                            <w:sz w:val="18"/>
                          </w:rPr>
                        </w:pPr>
                        <w:r>
                          <w:rPr>
                            <w:b/>
                            <w:sz w:val="18"/>
                          </w:rPr>
                          <w:t>.</w:t>
                        </w:r>
                      </w:p>
                    </w:txbxContent>
                  </v:textbox>
                </v:shape>
                <v:shape id="Text Box 136" o:spid="_x0000_s1071" type="#_x0000_t202" style="position:absolute;left:1428;top:3453;width:1895;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0B85A438" w14:textId="77777777" w:rsidR="00AA1B9E" w:rsidRDefault="00AA1B9E">
                        <w:pPr>
                          <w:spacing w:line="164" w:lineRule="exact"/>
                          <w:rPr>
                            <w:b/>
                            <w:sz w:val="16"/>
                          </w:rPr>
                        </w:pPr>
                        <w:r>
                          <w:rPr>
                            <w:b/>
                            <w:sz w:val="16"/>
                          </w:rPr>
                          <w:t>kontrola realizácie projektu,</w:t>
                        </w:r>
                      </w:p>
                      <w:p w14:paraId="20F9BB7B" w14:textId="77777777" w:rsidR="00AA1B9E" w:rsidRDefault="00AA1B9E">
                        <w:pPr>
                          <w:spacing w:before="8"/>
                          <w:rPr>
                            <w:b/>
                            <w:sz w:val="16"/>
                          </w:rPr>
                        </w:pPr>
                        <w:r>
                          <w:rPr>
                            <w:b/>
                            <w:sz w:val="16"/>
                          </w:rPr>
                          <w:t>kontrola VO,</w:t>
                        </w:r>
                      </w:p>
                      <w:p w14:paraId="279A2DEF" w14:textId="77777777" w:rsidR="00AA1B9E" w:rsidRDefault="00AA1B9E">
                        <w:pPr>
                          <w:spacing w:before="9" w:line="249" w:lineRule="auto"/>
                          <w:ind w:right="130"/>
                          <w:rPr>
                            <w:b/>
                            <w:sz w:val="16"/>
                          </w:rPr>
                        </w:pPr>
                        <w:r>
                          <w:rPr>
                            <w:b/>
                            <w:sz w:val="16"/>
                          </w:rPr>
                          <w:t>kontrola žiadosti o platbu, finančný tok smerom k</w:t>
                        </w:r>
                      </w:p>
                      <w:p w14:paraId="60E0F1E7" w14:textId="77777777" w:rsidR="00AA1B9E" w:rsidRDefault="00AA1B9E">
                        <w:pPr>
                          <w:spacing w:line="249" w:lineRule="auto"/>
                          <w:ind w:right="126"/>
                          <w:rPr>
                            <w:b/>
                            <w:sz w:val="16"/>
                          </w:rPr>
                        </w:pPr>
                        <w:r>
                          <w:rPr>
                            <w:b/>
                            <w:sz w:val="16"/>
                          </w:rPr>
                          <w:t>prijímateľom, monitorovanie projektu, zabezpečenie pohľadávky, nezrovnalosti a finančné vyrovnanie</w:t>
                        </w:r>
                      </w:p>
                    </w:txbxContent>
                  </v:textbox>
                </v:shape>
                <v:shape id="Text Box 135" o:spid="_x0000_s1072" type="#_x0000_t202" style="position:absolute;left:1068;top:3412;width:94;height:1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7CDAE743" w14:textId="77777777" w:rsidR="00AA1B9E" w:rsidRDefault="00AA1B9E">
                        <w:pPr>
                          <w:spacing w:before="1"/>
                          <w:rPr>
                            <w:rFonts w:ascii="Symbol" w:hAnsi="Symbol"/>
                            <w:sz w:val="16"/>
                          </w:rPr>
                        </w:pPr>
                        <w:r>
                          <w:rPr>
                            <w:rFonts w:ascii="Symbol" w:hAnsi="Symbol"/>
                            <w:sz w:val="16"/>
                          </w:rPr>
                          <w:t></w:t>
                        </w:r>
                      </w:p>
                      <w:p w14:paraId="74E6DDDD" w14:textId="77777777" w:rsidR="00AA1B9E" w:rsidRDefault="00AA1B9E">
                        <w:pPr>
                          <w:spacing w:before="7"/>
                          <w:rPr>
                            <w:rFonts w:ascii="Symbol" w:hAnsi="Symbol"/>
                            <w:sz w:val="16"/>
                          </w:rPr>
                        </w:pPr>
                        <w:r>
                          <w:rPr>
                            <w:rFonts w:ascii="Symbol" w:hAnsi="Symbol"/>
                            <w:sz w:val="16"/>
                          </w:rPr>
                          <w:t></w:t>
                        </w:r>
                      </w:p>
                      <w:p w14:paraId="57DA501C" w14:textId="77777777" w:rsidR="00AA1B9E" w:rsidRDefault="00AA1B9E">
                        <w:pPr>
                          <w:spacing w:before="8"/>
                          <w:rPr>
                            <w:rFonts w:ascii="Symbol" w:hAnsi="Symbol"/>
                            <w:sz w:val="16"/>
                          </w:rPr>
                        </w:pPr>
                        <w:r>
                          <w:rPr>
                            <w:rFonts w:ascii="Symbol" w:hAnsi="Symbol"/>
                            <w:sz w:val="16"/>
                          </w:rPr>
                          <w:t></w:t>
                        </w:r>
                      </w:p>
                      <w:p w14:paraId="6D402081" w14:textId="77777777" w:rsidR="00AA1B9E" w:rsidRDefault="00AA1B9E">
                        <w:pPr>
                          <w:spacing w:before="8"/>
                          <w:rPr>
                            <w:rFonts w:ascii="Symbol" w:hAnsi="Symbol"/>
                            <w:sz w:val="16"/>
                          </w:rPr>
                        </w:pPr>
                        <w:r>
                          <w:rPr>
                            <w:rFonts w:ascii="Symbol" w:hAnsi="Symbol"/>
                            <w:sz w:val="16"/>
                          </w:rPr>
                          <w:t></w:t>
                        </w:r>
                      </w:p>
                      <w:p w14:paraId="502BE900" w14:textId="77777777" w:rsidR="00AA1B9E" w:rsidRDefault="00AA1B9E">
                        <w:pPr>
                          <w:spacing w:before="8"/>
                          <w:rPr>
                            <w:sz w:val="16"/>
                          </w:rPr>
                        </w:pPr>
                      </w:p>
                      <w:p w14:paraId="3F9693D2" w14:textId="77777777" w:rsidR="00AA1B9E" w:rsidRDefault="00AA1B9E">
                        <w:pPr>
                          <w:rPr>
                            <w:rFonts w:ascii="Symbol" w:hAnsi="Symbol"/>
                            <w:sz w:val="16"/>
                          </w:rPr>
                        </w:pPr>
                        <w:r>
                          <w:rPr>
                            <w:rFonts w:ascii="Symbol" w:hAnsi="Symbol"/>
                            <w:sz w:val="16"/>
                          </w:rPr>
                          <w:t></w:t>
                        </w:r>
                      </w:p>
                      <w:p w14:paraId="0EB1AB92" w14:textId="77777777" w:rsidR="00AA1B9E" w:rsidRDefault="00AA1B9E">
                        <w:pPr>
                          <w:spacing w:before="8"/>
                          <w:rPr>
                            <w:rFonts w:ascii="Symbol" w:hAnsi="Symbol"/>
                            <w:sz w:val="16"/>
                          </w:rPr>
                        </w:pPr>
                        <w:r>
                          <w:rPr>
                            <w:rFonts w:ascii="Symbol" w:hAnsi="Symbol"/>
                            <w:sz w:val="16"/>
                          </w:rPr>
                          <w:t></w:t>
                        </w:r>
                      </w:p>
                      <w:p w14:paraId="510FB011" w14:textId="77777777" w:rsidR="00AA1B9E" w:rsidRDefault="00AA1B9E">
                        <w:pPr>
                          <w:spacing w:before="8"/>
                          <w:rPr>
                            <w:rFonts w:ascii="Symbol" w:hAnsi="Symbol"/>
                            <w:sz w:val="16"/>
                          </w:rPr>
                        </w:pPr>
                        <w:r>
                          <w:rPr>
                            <w:rFonts w:ascii="Symbol" w:hAnsi="Symbol"/>
                            <w:sz w:val="16"/>
                          </w:rPr>
                          <w:t></w:t>
                        </w:r>
                      </w:p>
                    </w:txbxContent>
                  </v:textbox>
                </v:shape>
                <v:shape id="Text Box 134" o:spid="_x0000_s1073" type="#_x0000_t202" style="position:absolute;left:1000;top:2515;width:2806;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4585EC8B" w14:textId="77777777" w:rsidR="00AA1B9E" w:rsidRDefault="00AA1B9E">
                        <w:pPr>
                          <w:spacing w:line="163" w:lineRule="exact"/>
                          <w:ind w:left="12"/>
                          <w:rPr>
                            <w:b/>
                            <w:sz w:val="16"/>
                          </w:rPr>
                        </w:pPr>
                        <w:r>
                          <w:rPr>
                            <w:b/>
                            <w:sz w:val="16"/>
                          </w:rPr>
                          <w:t>Zmluva o NFP medzi RO pre PRV</w:t>
                        </w:r>
                      </w:p>
                      <w:p w14:paraId="3DD073DA" w14:textId="77777777" w:rsidR="00AA1B9E" w:rsidRDefault="00AA1B9E">
                        <w:pPr>
                          <w:spacing w:line="247" w:lineRule="auto"/>
                          <w:ind w:left="12"/>
                          <w:rPr>
                            <w:b/>
                            <w:sz w:val="16"/>
                          </w:rPr>
                        </w:pPr>
                        <w:r>
                          <w:rPr>
                            <w:b/>
                            <w:sz w:val="16"/>
                          </w:rPr>
                          <w:t>a prijímateľom na financovanie projektu prijímateľa.</w:t>
                        </w:r>
                      </w:p>
                      <w:p w14:paraId="00F9467E" w14:textId="77777777" w:rsidR="00AA1B9E" w:rsidRDefault="00AA1B9E">
                        <w:pPr>
                          <w:spacing w:before="137" w:line="193" w:lineRule="exact"/>
                          <w:rPr>
                            <w:b/>
                            <w:sz w:val="16"/>
                          </w:rPr>
                        </w:pPr>
                        <w:r>
                          <w:rPr>
                            <w:b/>
                            <w:sz w:val="16"/>
                          </w:rPr>
                          <w:t>Činnosť</w:t>
                        </w:r>
                        <w:r>
                          <w:rPr>
                            <w:b/>
                            <w:spacing w:val="-3"/>
                            <w:sz w:val="16"/>
                          </w:rPr>
                          <w:t xml:space="preserve"> </w:t>
                        </w:r>
                        <w:r>
                          <w:rPr>
                            <w:b/>
                            <w:sz w:val="16"/>
                          </w:rPr>
                          <w:t>RO:</w:t>
                        </w:r>
                      </w:p>
                    </w:txbxContent>
                  </v:textbox>
                </v:shape>
                <v:shape id="Text Box 133" o:spid="_x0000_s1074" type="#_x0000_t202" style="position:absolute;left:1476;top:1516;width:4296;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2E104909" w14:textId="77777777" w:rsidR="00AA1B9E" w:rsidRDefault="00AA1B9E">
                        <w:pPr>
                          <w:spacing w:line="225" w:lineRule="exact"/>
                          <w:rPr>
                            <w:b/>
                          </w:rPr>
                        </w:pPr>
                        <w:r>
                          <w:rPr>
                            <w:b/>
                          </w:rPr>
                          <w:t>A) Financovanie implementácie stratégie CLLD,</w:t>
                        </w:r>
                      </w:p>
                      <w:p w14:paraId="41CE9C63" w14:textId="77777777" w:rsidR="00AA1B9E" w:rsidRDefault="00AA1B9E">
                        <w:pPr>
                          <w:spacing w:before="19" w:line="265" w:lineRule="exact"/>
                          <w:ind w:left="324"/>
                          <w:rPr>
                            <w:b/>
                          </w:rPr>
                        </w:pPr>
                        <w:r>
                          <w:rPr>
                            <w:b/>
                          </w:rPr>
                          <w:t>model RO PRV – prijímateľ (mimo MAS)</w:t>
                        </w:r>
                      </w:p>
                    </w:txbxContent>
                  </v:textbox>
                </v:shape>
                <v:shape id="Text Box 132" o:spid="_x0000_s1075" type="#_x0000_t202" style="position:absolute;left:4727;top:3988;width:1496;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" filled="f" strokeweight="1pt">
                  <v:textbox inset="0,0,0,0">
                    <w:txbxContent>
                      <w:p w14:paraId="262EBB51" w14:textId="77777777" w:rsidR="00AA1B9E" w:rsidRDefault="00AA1B9E">
                        <w:pPr>
                          <w:spacing w:before="126"/>
                          <w:ind w:left="301"/>
                          <w:rPr>
                            <w:b/>
                            <w:sz w:val="18"/>
                          </w:rPr>
                        </w:pPr>
                        <w:r>
                          <w:rPr>
                            <w:b/>
                            <w:sz w:val="18"/>
                          </w:rPr>
                          <w:t>Prijímateľ n</w:t>
                        </w:r>
                      </w:p>
                    </w:txbxContent>
                  </v:textbox>
                </v:shape>
                <v:shape id="Text Box 131" o:spid="_x0000_s1076" type="#_x0000_t202" style="position:absolute;left:4726;top:2858;width:1496;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" filled="f" strokeweight="1pt">
                  <v:textbox inset="0,0,0,0">
                    <w:txbxContent>
                      <w:p w14:paraId="23349B08" w14:textId="77777777" w:rsidR="00AA1B9E" w:rsidRDefault="00AA1B9E">
                        <w:pPr>
                          <w:spacing w:before="126"/>
                          <w:ind w:left="302"/>
                          <w:rPr>
                            <w:b/>
                            <w:sz w:val="18"/>
                          </w:rPr>
                        </w:pPr>
                        <w:r>
                          <w:rPr>
                            <w:b/>
                            <w:sz w:val="18"/>
                          </w:rPr>
                          <w:t>Prijímateľ 2</w:t>
                        </w:r>
                      </w:p>
                    </w:txbxContent>
                  </v:textbox>
                </v:shape>
                <v:shape id="Text Box 130" o:spid="_x0000_s1077" type="#_x0000_t202" style="position:absolute;left:4731;top:2249;width:1496;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" filled="f" strokeweight="1pt">
                  <v:textbox inset="0,0,0,0">
                    <w:txbxContent>
                      <w:p w14:paraId="212809D5" w14:textId="77777777" w:rsidR="00AA1B9E" w:rsidRDefault="00AA1B9E">
                        <w:pPr>
                          <w:spacing w:before="126"/>
                          <w:ind w:left="302"/>
                          <w:rPr>
                            <w:b/>
                            <w:sz w:val="18"/>
                          </w:rPr>
                        </w:pPr>
                        <w:r>
                          <w:rPr>
                            <w:b/>
                            <w:sz w:val="18"/>
                          </w:rPr>
                          <w:t>Prijímateľ 1</w:t>
                        </w:r>
                      </w:p>
                    </w:txbxContent>
                  </v:textbox>
                </v:shape>
                <w10:wrap anchorx="page"/>
              </v:group>
            </w:pict>
          </mc:Fallback>
        </mc:AlternateContent>
      </w:r>
      <w:bookmarkStart w:id="5" w:name="_bookmark3"/>
      <w:bookmarkEnd w:id="5"/>
      <w:r w:rsidR="00B4646D" w:rsidRPr="00104D4B">
        <w:rPr>
          <w:b/>
          <w:color w:val="4F81BC"/>
        </w:rPr>
        <w:t>Obrázok 1 Implementačný model stratégie v SR</w:t>
      </w:r>
    </w:p>
    <w:p w14:paraId="2391205F" w14:textId="77777777" w:rsidR="00E31DD7" w:rsidRDefault="00E31DD7">
      <w:pPr>
        <w:pStyle w:val="Zkladntext"/>
        <w:spacing w:before="9"/>
        <w:ind w:left="0"/>
        <w:jc w:val="left"/>
        <w:rPr>
          <w:b/>
          <w:sz w:val="13"/>
        </w:rPr>
      </w:pPr>
    </w:p>
    <w:p w14:paraId="1193B096" w14:textId="77777777" w:rsidR="00E31DD7" w:rsidRDefault="00B4646D" w:rsidP="00104D4B">
      <w:pPr>
        <w:pStyle w:val="Zkladntext"/>
        <w:tabs>
          <w:tab w:val="left" w:pos="426"/>
        </w:tabs>
        <w:spacing w:before="0" w:line="256" w:lineRule="auto"/>
        <w:ind w:left="426" w:right="74" w:hanging="284"/>
        <w:jc w:val="left"/>
      </w:pPr>
      <w:r>
        <w:t>*</w:t>
      </w:r>
      <w:r w:rsidR="00104D4B">
        <w:tab/>
      </w:r>
      <w:r>
        <w:t>financovanie chodu MAS zabezpečuje RO pre PRV v prípadoch, ak sa územie CLLD nachádza aspoň z časti v Bratislavskom samosprávnom kraji, inak zabezpečuje financovanie IROP.</w:t>
      </w:r>
    </w:p>
    <w:p w14:paraId="69EA1653" w14:textId="77777777" w:rsidR="00E31DD7" w:rsidRDefault="00E31DD7">
      <w:pPr>
        <w:spacing w:line="256" w:lineRule="auto"/>
        <w:sectPr w:rsidR="00E31DD7">
          <w:footerReference w:type="default" r:id="rId21"/>
          <w:pgSz w:w="16840" w:h="11910" w:orient="landscape"/>
          <w:pgMar w:top="1100" w:right="900" w:bottom="920" w:left="840" w:header="0" w:footer="731" w:gutter="0"/>
          <w:cols w:space="708"/>
        </w:sectPr>
      </w:pPr>
    </w:p>
    <w:p w14:paraId="546751F5" w14:textId="77777777" w:rsidR="00E31DD7" w:rsidRPr="005F5EAC" w:rsidRDefault="00B4646D" w:rsidP="00045ACD">
      <w:pPr>
        <w:pStyle w:val="Nadpis1"/>
      </w:pPr>
      <w:bookmarkStart w:id="6" w:name="_Toc110314258"/>
      <w:r>
        <w:lastRenderedPageBreak/>
        <w:t>Implementačný model stratégie CLLD v podmienkach IROP</w:t>
      </w:r>
      <w:bookmarkEnd w:id="6"/>
    </w:p>
    <w:p w14:paraId="1ABFFBBF" w14:textId="77777777" w:rsidR="00E31DD7" w:rsidRPr="00245CBC" w:rsidRDefault="00B4646D" w:rsidP="00D032F9">
      <w:pPr>
        <w:pStyle w:val="Odsekzoznamu"/>
        <w:numPr>
          <w:ilvl w:val="0"/>
          <w:numId w:val="116"/>
        </w:numPr>
        <w:ind w:left="369" w:hanging="369"/>
      </w:pPr>
      <w:r w:rsidRPr="00245CBC">
        <w:t>Implementačný model stratégie CLLD v podmienkach IROP zahŕňa oblasti podpory B a C, ktoré uvádza</w:t>
      </w:r>
      <w:hyperlink w:anchor="_bookmark3" w:history="1">
        <w:r w:rsidRPr="00245CBC">
          <w:rPr>
            <w:rStyle w:val="Hypertextovprepojenie"/>
          </w:rPr>
          <w:t xml:space="preserve"> Obrázok 1</w:t>
        </w:r>
      </w:hyperlink>
      <w:r w:rsidRPr="00245CBC">
        <w:t>.</w:t>
      </w:r>
    </w:p>
    <w:p w14:paraId="52299CC3" w14:textId="77777777" w:rsidR="00E31DD7" w:rsidRPr="00245CBC" w:rsidRDefault="00B4646D" w:rsidP="00D032F9">
      <w:pPr>
        <w:pStyle w:val="Odsekzoznamu"/>
        <w:numPr>
          <w:ilvl w:val="0"/>
          <w:numId w:val="116"/>
        </w:numPr>
        <w:ind w:left="369" w:hanging="369"/>
      </w:pPr>
      <w:r w:rsidRPr="00245CBC">
        <w:t>Ciele stratégie CLLD podporované v rámci IROP boli MAS špecifikované v ŽoNFP a schválené v</w:t>
      </w:r>
      <w:r w:rsidR="005F5EAC" w:rsidRPr="00245CBC">
        <w:t> </w:t>
      </w:r>
      <w:r w:rsidRPr="00245CBC">
        <w:t>rámci konania o ŽoNFP RO pre IROP. Zakaždým, keď tento dokument uvádza súlad so stratégiou CLLD, tento je potrebné vykladať ako súlad so schválenou ŽoNFP najmä s prílohou č. 3f Koncept implementácie stratégie CLLD, v rámci ktorého MAS okrem oprávnených aktivít stratégie definovala aj merateľné ukazovatele a kritériá pre výber projektov užívateľov.</w:t>
      </w:r>
    </w:p>
    <w:p w14:paraId="216FBE88" w14:textId="77777777" w:rsidR="00E31DD7" w:rsidRPr="00245CBC" w:rsidRDefault="00B4646D" w:rsidP="00D032F9">
      <w:pPr>
        <w:pStyle w:val="Odsekzoznamu"/>
        <w:numPr>
          <w:ilvl w:val="0"/>
          <w:numId w:val="116"/>
        </w:numPr>
        <w:ind w:left="369" w:hanging="369"/>
      </w:pPr>
      <w:r w:rsidRPr="00245CBC">
        <w:t>Koncept implementácie stratégie CLLD sa môže odchyľovať od stratégie CLLD v takom rozsahu</w:t>
      </w:r>
      <w:r w:rsidR="007F7FB9" w:rsidRPr="000C63B8">
        <w:rPr>
          <w:vertAlign w:val="superscript"/>
        </w:rPr>
        <w:footnoteReference w:id="2"/>
      </w:r>
      <w:r w:rsidRPr="00245CBC">
        <w:t>, aby bolo možné objektívne očakávať naplnenie príslušných cieľov IROP. V prípade identifikácie nedostatkov v Koncepte implementácie stratégie CLLD je MAS oprávnená požiadať IROP o jeho zmenu</w:t>
      </w:r>
      <w:r w:rsidR="007F7FB9" w:rsidRPr="000C63B8">
        <w:rPr>
          <w:vertAlign w:val="superscript"/>
        </w:rPr>
        <w:footnoteReference w:id="3"/>
      </w:r>
      <w:r w:rsidRPr="00245CBC">
        <w:t>.</w:t>
      </w:r>
    </w:p>
    <w:p w14:paraId="56ED2B24" w14:textId="77777777" w:rsidR="00E31DD7" w:rsidRPr="00245CBC" w:rsidRDefault="00B4646D" w:rsidP="00D032F9">
      <w:pPr>
        <w:pStyle w:val="Odsekzoznamu"/>
        <w:numPr>
          <w:ilvl w:val="0"/>
          <w:numId w:val="116"/>
        </w:numPr>
        <w:ind w:left="369" w:hanging="369"/>
      </w:pPr>
      <w:r w:rsidRPr="00245CBC">
        <w:t>Implementačný model CLLD v podmienkach IROP je založený na vzťahoch RO pre IROP ako poskytovateľa NFP, MAS ako prijímateľa NFP a užívateľa ako prijímateľa príspevku na realizáciu vybraných projektov, ktorými sa napĺňajú ciele stratégie CLLD.</w:t>
      </w:r>
    </w:p>
    <w:p w14:paraId="639CE5B5" w14:textId="77777777" w:rsidR="00E31DD7" w:rsidRPr="00245CBC" w:rsidRDefault="00B4646D" w:rsidP="00D032F9">
      <w:pPr>
        <w:pStyle w:val="Odsekzoznamu"/>
        <w:numPr>
          <w:ilvl w:val="0"/>
          <w:numId w:val="116"/>
        </w:numPr>
        <w:ind w:left="369" w:hanging="369"/>
      </w:pPr>
      <w:r w:rsidRPr="00245CBC">
        <w:t>Na realizáciu stratégie CLLD uzatvára RO pre IROP s príslušnou MAS zmluvu o poskytnutí NFP. RO pre IROP kontroluje činnosť MAS prostredníctvom zmluvy o poskytnutí NFP.</w:t>
      </w:r>
    </w:p>
    <w:p w14:paraId="15254499" w14:textId="77777777" w:rsidR="00E31DD7" w:rsidRPr="00245CBC" w:rsidRDefault="00B4646D" w:rsidP="00D032F9">
      <w:pPr>
        <w:pStyle w:val="Odsekzoznamu"/>
        <w:numPr>
          <w:ilvl w:val="0"/>
          <w:numId w:val="116"/>
        </w:numPr>
        <w:ind w:left="369" w:hanging="369"/>
      </w:pPr>
      <w:r w:rsidRPr="00245CBC">
        <w:t>MAS zabezpečuje vykonávanie a napĺňanie cieľov Stratégie CLLD prostredníctvom výberu projektov užívateľov.</w:t>
      </w:r>
    </w:p>
    <w:p w14:paraId="51C54E04" w14:textId="77777777" w:rsidR="00E31DD7" w:rsidRPr="00245CBC" w:rsidRDefault="00B4646D" w:rsidP="00D032F9">
      <w:pPr>
        <w:pStyle w:val="Odsekzoznamu"/>
        <w:numPr>
          <w:ilvl w:val="0"/>
          <w:numId w:val="116"/>
        </w:numPr>
        <w:ind w:left="369" w:hanging="369"/>
      </w:pPr>
      <w:r w:rsidRPr="00245CBC">
        <w:t>Výber projektov užívateľov je plne v kompetencii MAS, pričom musí prebehnúť objektívne a</w:t>
      </w:r>
      <w:r w:rsidR="005F5EAC" w:rsidRPr="00245CBC">
        <w:t> </w:t>
      </w:r>
      <w:r w:rsidRPr="00245CBC">
        <w:t>transparentne. Projekt užívateľa musí byť v súlade so stratégiou CLLD príslušnej MAS.</w:t>
      </w:r>
    </w:p>
    <w:p w14:paraId="194EBE48" w14:textId="77777777" w:rsidR="00E31DD7" w:rsidRPr="00245CBC" w:rsidRDefault="00B4646D" w:rsidP="00D032F9">
      <w:pPr>
        <w:pStyle w:val="Odsekzoznamu"/>
        <w:numPr>
          <w:ilvl w:val="0"/>
          <w:numId w:val="116"/>
        </w:numPr>
        <w:ind w:left="369" w:hanging="369"/>
      </w:pPr>
      <w:r w:rsidRPr="00245CBC">
        <w:t>Výber projektu užívateľa MAS podlieha udeleniu súhlasu RO pre IROP.</w:t>
      </w:r>
    </w:p>
    <w:p w14:paraId="7CE686ED" w14:textId="77777777" w:rsidR="00E31DD7" w:rsidRPr="00245CBC" w:rsidRDefault="00B4646D" w:rsidP="00D032F9">
      <w:pPr>
        <w:pStyle w:val="Odsekzoznamu"/>
        <w:numPr>
          <w:ilvl w:val="0"/>
          <w:numId w:val="116"/>
        </w:numPr>
        <w:ind w:left="369" w:hanging="369"/>
      </w:pPr>
      <w:r w:rsidRPr="00245CBC">
        <w:t>MAS poskytuje na realizáciu projektov užívateľov finančné prostriedky, ktoré získala na základe zmluvy o poskytnutí NFP uzatvorenej s RO pre IROP.</w:t>
      </w:r>
    </w:p>
    <w:p w14:paraId="32D329D6" w14:textId="77777777" w:rsidR="00E31DD7" w:rsidRPr="00245CBC" w:rsidRDefault="00B4646D" w:rsidP="00D032F9">
      <w:pPr>
        <w:pStyle w:val="Odsekzoznamu"/>
        <w:numPr>
          <w:ilvl w:val="0"/>
          <w:numId w:val="116"/>
        </w:numPr>
        <w:ind w:left="369" w:hanging="369"/>
      </w:pPr>
      <w:r w:rsidRPr="00245CBC">
        <w:t>MAS poskytuje príspevok na realizáciu projektov užívateľov na základe zmluvy o príspevku. Zmluva o</w:t>
      </w:r>
      <w:r w:rsidR="003A2C8B" w:rsidRPr="00245CBC">
        <w:t> </w:t>
      </w:r>
      <w:r w:rsidRPr="00245CBC">
        <w:t>príspevku upravuje práva a povinnosti MAS a užívateľa.</w:t>
      </w:r>
    </w:p>
    <w:p w14:paraId="69F8B468" w14:textId="77777777" w:rsidR="00E31DD7" w:rsidRPr="00245CBC" w:rsidRDefault="00B4646D" w:rsidP="00D032F9">
      <w:pPr>
        <w:pStyle w:val="Odsekzoznamu"/>
        <w:numPr>
          <w:ilvl w:val="0"/>
          <w:numId w:val="116"/>
        </w:numPr>
        <w:ind w:left="369" w:hanging="369"/>
      </w:pPr>
      <w:r w:rsidRPr="00245CBC">
        <w:t>Na financovanie chodu MAS (plnenie povinností MAS vo vzťahu k implementácii stratégie CLLD) uzatvára RO pre IROP a MAS osobitnú zmluvu o NFP. Ide o podporný projekt na krytie výdavkov MAS súvisiacich s hlavným projektom. Uvedené platí v prípade, ak územie stratégie CLLD ani z časti nezasahuje do Bratislavského samosprávneho kraja. V opačnom prípade sa uzatvára zmluvu na financovanie chodu MAS v gescii RO pre PRV.</w:t>
      </w:r>
    </w:p>
    <w:p w14:paraId="052DE66E" w14:textId="77777777" w:rsidR="00E31DD7" w:rsidRPr="00245CBC" w:rsidRDefault="00B4646D" w:rsidP="00D032F9">
      <w:pPr>
        <w:pStyle w:val="Odsekzoznamu"/>
        <w:numPr>
          <w:ilvl w:val="0"/>
          <w:numId w:val="116"/>
        </w:numPr>
        <w:ind w:left="369" w:hanging="369"/>
      </w:pPr>
      <w:r w:rsidRPr="00245CBC">
        <w:t>V prípade, ak financovanie chodu MAS zabezpečuje PRV, je v podmienkach IROP uzatváraná len zmluva na financovanie implementácie stratégie CLLD. Podmienky financovania chodu MAS sú upravené v</w:t>
      </w:r>
      <w:r w:rsidR="003A2C8B" w:rsidRPr="00245CBC">
        <w:t> </w:t>
      </w:r>
      <w:r w:rsidRPr="00245CBC">
        <w:t>gescii RO pre PRV v rámci vlastnej riadiacej dokumentácie.</w:t>
      </w:r>
    </w:p>
    <w:p w14:paraId="4CEDCBF9" w14:textId="77777777" w:rsidR="00E31DD7" w:rsidRPr="00245CBC" w:rsidRDefault="00B4646D" w:rsidP="00D032F9">
      <w:pPr>
        <w:pStyle w:val="Odsekzoznamu"/>
        <w:numPr>
          <w:ilvl w:val="0"/>
          <w:numId w:val="116"/>
        </w:numPr>
        <w:ind w:left="369" w:hanging="369"/>
      </w:pPr>
      <w:r w:rsidRPr="00245CBC">
        <w:t>Pri realizácii stratégie CLLD je MAS povinná postupovať podľa ustanovení uvedenými v ďalších častiach tohto dokumentu.</w:t>
      </w:r>
    </w:p>
    <w:p w14:paraId="59B6EA45" w14:textId="77777777" w:rsidR="00E31DD7" w:rsidRPr="00245CBC" w:rsidRDefault="00B4646D" w:rsidP="00D032F9">
      <w:pPr>
        <w:pStyle w:val="Odsekzoznamu"/>
        <w:numPr>
          <w:ilvl w:val="0"/>
          <w:numId w:val="116"/>
        </w:numPr>
        <w:ind w:left="369" w:hanging="369"/>
      </w:pPr>
      <w:r w:rsidRPr="00245CBC">
        <w:t xml:space="preserve">Implementačný model stratégie CLLD v podmienkach RO pre IROP zobrazuje </w:t>
      </w:r>
      <w:hyperlink w:anchor="_bookmark5" w:history="1">
        <w:r w:rsidRPr="00245CBC">
          <w:t>Obrázok 2</w:t>
        </w:r>
      </w:hyperlink>
      <w:r w:rsidRPr="00245CBC">
        <w:t>.</w:t>
      </w:r>
    </w:p>
    <w:p w14:paraId="59463899" w14:textId="77777777" w:rsidR="007F7FB9" w:rsidRPr="00104D4B" w:rsidRDefault="007F7FB9" w:rsidP="007F7FB9">
      <w:pPr>
        <w:pStyle w:val="Odsekzoznamu"/>
        <w:keepNext/>
        <w:ind w:left="476" w:firstLine="0"/>
        <w:rPr>
          <w:b/>
        </w:rPr>
      </w:pPr>
      <w:r w:rsidRPr="00104D4B">
        <w:rPr>
          <w:b/>
          <w:color w:val="4F81BC"/>
        </w:rPr>
        <w:lastRenderedPageBreak/>
        <w:t>Obrázok 2 Implementačný model stratégie CLLD v podmienkach IROP</w:t>
      </w:r>
    </w:p>
    <w:p w14:paraId="75F6361F" w14:textId="77777777" w:rsidR="00E31DD7" w:rsidRDefault="00E81C41">
      <w:pPr>
        <w:spacing w:before="64"/>
        <w:ind w:left="116"/>
        <w:rPr>
          <w:b/>
          <w:sz w:val="18"/>
        </w:rPr>
      </w:pPr>
      <w:r>
        <w:rPr>
          <w:noProof/>
          <w:lang w:bidi="ar-SA"/>
        </w:rPr>
        <mc:AlternateContent>
          <mc:Choice Requires="wpg">
            <w:drawing>
              <wp:inline distT="0" distB="0" distL="0" distR="0" wp14:anchorId="3F225E84" wp14:editId="2490CCAA">
                <wp:extent cx="5906135" cy="3899535"/>
                <wp:effectExtent l="0" t="0" r="18415" b="24765"/>
                <wp:docPr id="115"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3899535"/>
                          <a:chOff x="1583" y="673"/>
                          <a:chExt cx="9301" cy="6141"/>
                        </a:xfrm>
                      </wpg:grpSpPr>
                      <wps:wsp>
                        <wps:cNvPr id="116" name="Rectangle 127"/>
                        <wps:cNvSpPr>
                          <a:spLocks noChangeArrowheads="1"/>
                        </wps:cNvSpPr>
                        <wps:spPr bwMode="auto">
                          <a:xfrm>
                            <a:off x="5087" y="1787"/>
                            <a:ext cx="5797" cy="5027"/>
                          </a:xfrm>
                          <a:prstGeom prst="rect">
                            <a:avLst/>
                          </a:prstGeom>
                          <a:noFill/>
                          <a:ln w="22225">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Rectangle 126"/>
                        <wps:cNvSpPr>
                          <a:spLocks noChangeArrowheads="1"/>
                        </wps:cNvSpPr>
                        <wps:spPr bwMode="auto">
                          <a:xfrm>
                            <a:off x="7049" y="3196"/>
                            <a:ext cx="2025" cy="7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AutoShape 125"/>
                        <wps:cNvSpPr>
                          <a:spLocks/>
                        </wps:cNvSpPr>
                        <wps:spPr bwMode="auto">
                          <a:xfrm>
                            <a:off x="8018" y="2415"/>
                            <a:ext cx="120" cy="681"/>
                          </a:xfrm>
                          <a:custGeom>
                            <a:avLst/>
                            <a:gdLst>
                              <a:gd name="T0" fmla="+- 0 8018 8018"/>
                              <a:gd name="T1" fmla="*/ T0 w 120"/>
                              <a:gd name="T2" fmla="+- 0 2975 2415"/>
                              <a:gd name="T3" fmla="*/ 2975 h 681"/>
                              <a:gd name="T4" fmla="+- 0 8077 8018"/>
                              <a:gd name="T5" fmla="*/ T4 w 120"/>
                              <a:gd name="T6" fmla="+- 0 3095 2415"/>
                              <a:gd name="T7" fmla="*/ 3095 h 681"/>
                              <a:gd name="T8" fmla="+- 0 8128 8018"/>
                              <a:gd name="T9" fmla="*/ T8 w 120"/>
                              <a:gd name="T10" fmla="+- 0 2995 2415"/>
                              <a:gd name="T11" fmla="*/ 2995 h 681"/>
                              <a:gd name="T12" fmla="+- 0 8090 8018"/>
                              <a:gd name="T13" fmla="*/ T12 w 120"/>
                              <a:gd name="T14" fmla="+- 0 2995 2415"/>
                              <a:gd name="T15" fmla="*/ 2995 h 681"/>
                              <a:gd name="T16" fmla="+- 0 8065 8018"/>
                              <a:gd name="T17" fmla="*/ T16 w 120"/>
                              <a:gd name="T18" fmla="+- 0 2995 2415"/>
                              <a:gd name="T19" fmla="*/ 2995 h 681"/>
                              <a:gd name="T20" fmla="+- 0 8066 8018"/>
                              <a:gd name="T21" fmla="*/ T20 w 120"/>
                              <a:gd name="T22" fmla="+- 0 2975 2415"/>
                              <a:gd name="T23" fmla="*/ 2975 h 681"/>
                              <a:gd name="T24" fmla="+- 0 8018 8018"/>
                              <a:gd name="T25" fmla="*/ T24 w 120"/>
                              <a:gd name="T26" fmla="+- 0 2975 2415"/>
                              <a:gd name="T27" fmla="*/ 2975 h 681"/>
                              <a:gd name="T28" fmla="+- 0 8066 8018"/>
                              <a:gd name="T29" fmla="*/ T28 w 120"/>
                              <a:gd name="T30" fmla="+- 0 2975 2415"/>
                              <a:gd name="T31" fmla="*/ 2975 h 681"/>
                              <a:gd name="T32" fmla="+- 0 8065 8018"/>
                              <a:gd name="T33" fmla="*/ T32 w 120"/>
                              <a:gd name="T34" fmla="+- 0 2995 2415"/>
                              <a:gd name="T35" fmla="*/ 2995 h 681"/>
                              <a:gd name="T36" fmla="+- 0 8090 8018"/>
                              <a:gd name="T37" fmla="*/ T36 w 120"/>
                              <a:gd name="T38" fmla="+- 0 2995 2415"/>
                              <a:gd name="T39" fmla="*/ 2995 h 681"/>
                              <a:gd name="T40" fmla="+- 0 8091 8018"/>
                              <a:gd name="T41" fmla="*/ T40 w 120"/>
                              <a:gd name="T42" fmla="+- 0 2975 2415"/>
                              <a:gd name="T43" fmla="*/ 2975 h 681"/>
                              <a:gd name="T44" fmla="+- 0 8066 8018"/>
                              <a:gd name="T45" fmla="*/ T44 w 120"/>
                              <a:gd name="T46" fmla="+- 0 2975 2415"/>
                              <a:gd name="T47" fmla="*/ 2975 h 681"/>
                              <a:gd name="T48" fmla="+- 0 8091 8018"/>
                              <a:gd name="T49" fmla="*/ T48 w 120"/>
                              <a:gd name="T50" fmla="+- 0 2975 2415"/>
                              <a:gd name="T51" fmla="*/ 2975 h 681"/>
                              <a:gd name="T52" fmla="+- 0 8090 8018"/>
                              <a:gd name="T53" fmla="*/ T52 w 120"/>
                              <a:gd name="T54" fmla="+- 0 2995 2415"/>
                              <a:gd name="T55" fmla="*/ 2995 h 681"/>
                              <a:gd name="T56" fmla="+- 0 8128 8018"/>
                              <a:gd name="T57" fmla="*/ T56 w 120"/>
                              <a:gd name="T58" fmla="+- 0 2995 2415"/>
                              <a:gd name="T59" fmla="*/ 2995 h 681"/>
                              <a:gd name="T60" fmla="+- 0 8138 8018"/>
                              <a:gd name="T61" fmla="*/ T60 w 120"/>
                              <a:gd name="T62" fmla="+- 0 2976 2415"/>
                              <a:gd name="T63" fmla="*/ 2976 h 681"/>
                              <a:gd name="T64" fmla="+- 0 8091 8018"/>
                              <a:gd name="T65" fmla="*/ T64 w 120"/>
                              <a:gd name="T66" fmla="+- 0 2975 2415"/>
                              <a:gd name="T67" fmla="*/ 2975 h 681"/>
                              <a:gd name="T68" fmla="+- 0 8071 8018"/>
                              <a:gd name="T69" fmla="*/ T68 w 120"/>
                              <a:gd name="T70" fmla="+- 0 2415 2415"/>
                              <a:gd name="T71" fmla="*/ 2415 h 681"/>
                              <a:gd name="T72" fmla="+- 0 8066 8018"/>
                              <a:gd name="T73" fmla="*/ T72 w 120"/>
                              <a:gd name="T74" fmla="+- 0 2975 2415"/>
                              <a:gd name="T75" fmla="*/ 2975 h 681"/>
                              <a:gd name="T76" fmla="+- 0 8091 8018"/>
                              <a:gd name="T77" fmla="*/ T76 w 120"/>
                              <a:gd name="T78" fmla="+- 0 2975 2415"/>
                              <a:gd name="T79" fmla="*/ 2975 h 681"/>
                              <a:gd name="T80" fmla="+- 0 8096 8018"/>
                              <a:gd name="T81" fmla="*/ T80 w 120"/>
                              <a:gd name="T82" fmla="+- 0 2415 2415"/>
                              <a:gd name="T83" fmla="*/ 2415 h 681"/>
                              <a:gd name="T84" fmla="+- 0 8071 8018"/>
                              <a:gd name="T85" fmla="*/ T84 w 120"/>
                              <a:gd name="T86" fmla="+- 0 2415 2415"/>
                              <a:gd name="T87" fmla="*/ 2415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681">
                                <a:moveTo>
                                  <a:pt x="0" y="560"/>
                                </a:moveTo>
                                <a:lnTo>
                                  <a:pt x="59" y="680"/>
                                </a:lnTo>
                                <a:lnTo>
                                  <a:pt x="110" y="580"/>
                                </a:lnTo>
                                <a:lnTo>
                                  <a:pt x="72" y="580"/>
                                </a:lnTo>
                                <a:lnTo>
                                  <a:pt x="47" y="580"/>
                                </a:lnTo>
                                <a:lnTo>
                                  <a:pt x="48" y="560"/>
                                </a:lnTo>
                                <a:lnTo>
                                  <a:pt x="0" y="560"/>
                                </a:lnTo>
                                <a:close/>
                                <a:moveTo>
                                  <a:pt x="48" y="560"/>
                                </a:moveTo>
                                <a:lnTo>
                                  <a:pt x="47" y="580"/>
                                </a:lnTo>
                                <a:lnTo>
                                  <a:pt x="72" y="580"/>
                                </a:lnTo>
                                <a:lnTo>
                                  <a:pt x="73" y="560"/>
                                </a:lnTo>
                                <a:lnTo>
                                  <a:pt x="48" y="560"/>
                                </a:lnTo>
                                <a:close/>
                                <a:moveTo>
                                  <a:pt x="73" y="560"/>
                                </a:moveTo>
                                <a:lnTo>
                                  <a:pt x="72" y="580"/>
                                </a:lnTo>
                                <a:lnTo>
                                  <a:pt x="110" y="580"/>
                                </a:lnTo>
                                <a:lnTo>
                                  <a:pt x="120" y="561"/>
                                </a:lnTo>
                                <a:lnTo>
                                  <a:pt x="73" y="560"/>
                                </a:lnTo>
                                <a:close/>
                                <a:moveTo>
                                  <a:pt x="53" y="0"/>
                                </a:moveTo>
                                <a:lnTo>
                                  <a:pt x="48" y="560"/>
                                </a:lnTo>
                                <a:lnTo>
                                  <a:pt x="73" y="560"/>
                                </a:lnTo>
                                <a:lnTo>
                                  <a:pt x="78" y="0"/>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Line 124"/>
                        <wps:cNvCnPr>
                          <a:cxnSpLocks noChangeShapeType="1"/>
                        </wps:cNvCnPr>
                        <wps:spPr bwMode="auto">
                          <a:xfrm>
                            <a:off x="7963" y="3971"/>
                            <a:ext cx="0" cy="2607"/>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AutoShape 123"/>
                        <wps:cNvSpPr>
                          <a:spLocks/>
                        </wps:cNvSpPr>
                        <wps:spPr bwMode="auto">
                          <a:xfrm>
                            <a:off x="7942" y="4501"/>
                            <a:ext cx="826" cy="2160"/>
                          </a:xfrm>
                          <a:custGeom>
                            <a:avLst/>
                            <a:gdLst>
                              <a:gd name="T0" fmla="+- 0 8734 7942"/>
                              <a:gd name="T1" fmla="*/ T0 w 826"/>
                              <a:gd name="T2" fmla="+- 0 6601 4501"/>
                              <a:gd name="T3" fmla="*/ 6601 h 2160"/>
                              <a:gd name="T4" fmla="+- 0 8709 7942"/>
                              <a:gd name="T5" fmla="*/ T4 w 826"/>
                              <a:gd name="T6" fmla="+- 0 6589 4501"/>
                              <a:gd name="T7" fmla="*/ 6589 h 2160"/>
                              <a:gd name="T8" fmla="+- 0 8614 7942"/>
                              <a:gd name="T9" fmla="*/ T8 w 826"/>
                              <a:gd name="T10" fmla="+- 0 6541 4501"/>
                              <a:gd name="T11" fmla="*/ 6541 h 2160"/>
                              <a:gd name="T12" fmla="+- 0 8614 7942"/>
                              <a:gd name="T13" fmla="*/ T12 w 826"/>
                              <a:gd name="T14" fmla="+- 0 6589 4501"/>
                              <a:gd name="T15" fmla="*/ 6589 h 2160"/>
                              <a:gd name="T16" fmla="+- 0 7942 7942"/>
                              <a:gd name="T17" fmla="*/ T16 w 826"/>
                              <a:gd name="T18" fmla="+- 0 6589 4501"/>
                              <a:gd name="T19" fmla="*/ 6589 h 2160"/>
                              <a:gd name="T20" fmla="+- 0 7942 7942"/>
                              <a:gd name="T21" fmla="*/ T20 w 826"/>
                              <a:gd name="T22" fmla="+- 0 6614 4501"/>
                              <a:gd name="T23" fmla="*/ 6614 h 2160"/>
                              <a:gd name="T24" fmla="+- 0 8614 7942"/>
                              <a:gd name="T25" fmla="*/ T24 w 826"/>
                              <a:gd name="T26" fmla="+- 0 6614 4501"/>
                              <a:gd name="T27" fmla="*/ 6614 h 2160"/>
                              <a:gd name="T28" fmla="+- 0 8614 7942"/>
                              <a:gd name="T29" fmla="*/ T28 w 826"/>
                              <a:gd name="T30" fmla="+- 0 6661 4501"/>
                              <a:gd name="T31" fmla="*/ 6661 h 2160"/>
                              <a:gd name="T32" fmla="+- 0 8709 7942"/>
                              <a:gd name="T33" fmla="*/ T32 w 826"/>
                              <a:gd name="T34" fmla="+- 0 6614 4501"/>
                              <a:gd name="T35" fmla="*/ 6614 h 2160"/>
                              <a:gd name="T36" fmla="+- 0 8734 7942"/>
                              <a:gd name="T37" fmla="*/ T36 w 826"/>
                              <a:gd name="T38" fmla="+- 0 6601 4501"/>
                              <a:gd name="T39" fmla="*/ 6601 h 2160"/>
                              <a:gd name="T40" fmla="+- 0 8768 7942"/>
                              <a:gd name="T41" fmla="*/ T40 w 826"/>
                              <a:gd name="T42" fmla="+- 0 5139 4501"/>
                              <a:gd name="T43" fmla="*/ 5139 h 2160"/>
                              <a:gd name="T44" fmla="+- 0 8743 7942"/>
                              <a:gd name="T45" fmla="*/ T44 w 826"/>
                              <a:gd name="T46" fmla="+- 0 5127 4501"/>
                              <a:gd name="T47" fmla="*/ 5127 h 2160"/>
                              <a:gd name="T48" fmla="+- 0 8648 7942"/>
                              <a:gd name="T49" fmla="*/ T48 w 826"/>
                              <a:gd name="T50" fmla="+- 0 5079 4501"/>
                              <a:gd name="T51" fmla="*/ 5079 h 2160"/>
                              <a:gd name="T52" fmla="+- 0 8648 7942"/>
                              <a:gd name="T53" fmla="*/ T52 w 826"/>
                              <a:gd name="T54" fmla="+- 0 5127 4501"/>
                              <a:gd name="T55" fmla="*/ 5127 h 2160"/>
                              <a:gd name="T56" fmla="+- 0 7976 7942"/>
                              <a:gd name="T57" fmla="*/ T56 w 826"/>
                              <a:gd name="T58" fmla="+- 0 5127 4501"/>
                              <a:gd name="T59" fmla="*/ 5127 h 2160"/>
                              <a:gd name="T60" fmla="+- 0 7976 7942"/>
                              <a:gd name="T61" fmla="*/ T60 w 826"/>
                              <a:gd name="T62" fmla="+- 0 5152 4501"/>
                              <a:gd name="T63" fmla="*/ 5152 h 2160"/>
                              <a:gd name="T64" fmla="+- 0 8648 7942"/>
                              <a:gd name="T65" fmla="*/ T64 w 826"/>
                              <a:gd name="T66" fmla="+- 0 5152 4501"/>
                              <a:gd name="T67" fmla="*/ 5152 h 2160"/>
                              <a:gd name="T68" fmla="+- 0 8648 7942"/>
                              <a:gd name="T69" fmla="*/ T68 w 826"/>
                              <a:gd name="T70" fmla="+- 0 5199 4501"/>
                              <a:gd name="T71" fmla="*/ 5199 h 2160"/>
                              <a:gd name="T72" fmla="+- 0 8743 7942"/>
                              <a:gd name="T73" fmla="*/ T72 w 826"/>
                              <a:gd name="T74" fmla="+- 0 5152 4501"/>
                              <a:gd name="T75" fmla="*/ 5152 h 2160"/>
                              <a:gd name="T76" fmla="+- 0 8768 7942"/>
                              <a:gd name="T77" fmla="*/ T76 w 826"/>
                              <a:gd name="T78" fmla="+- 0 5139 4501"/>
                              <a:gd name="T79" fmla="*/ 5139 h 2160"/>
                              <a:gd name="T80" fmla="+- 0 8768 7942"/>
                              <a:gd name="T81" fmla="*/ T80 w 826"/>
                              <a:gd name="T82" fmla="+- 0 4561 4501"/>
                              <a:gd name="T83" fmla="*/ 4561 h 2160"/>
                              <a:gd name="T84" fmla="+- 0 8743 7942"/>
                              <a:gd name="T85" fmla="*/ T84 w 826"/>
                              <a:gd name="T86" fmla="+- 0 4549 4501"/>
                              <a:gd name="T87" fmla="*/ 4549 h 2160"/>
                              <a:gd name="T88" fmla="+- 0 8648 7942"/>
                              <a:gd name="T89" fmla="*/ T88 w 826"/>
                              <a:gd name="T90" fmla="+- 0 4501 4501"/>
                              <a:gd name="T91" fmla="*/ 4501 h 2160"/>
                              <a:gd name="T92" fmla="+- 0 8648 7942"/>
                              <a:gd name="T93" fmla="*/ T92 w 826"/>
                              <a:gd name="T94" fmla="+- 0 4549 4501"/>
                              <a:gd name="T95" fmla="*/ 4549 h 2160"/>
                              <a:gd name="T96" fmla="+- 0 7976 7942"/>
                              <a:gd name="T97" fmla="*/ T96 w 826"/>
                              <a:gd name="T98" fmla="+- 0 4549 4501"/>
                              <a:gd name="T99" fmla="*/ 4549 h 2160"/>
                              <a:gd name="T100" fmla="+- 0 7976 7942"/>
                              <a:gd name="T101" fmla="*/ T100 w 826"/>
                              <a:gd name="T102" fmla="+- 0 4574 4501"/>
                              <a:gd name="T103" fmla="*/ 4574 h 2160"/>
                              <a:gd name="T104" fmla="+- 0 8648 7942"/>
                              <a:gd name="T105" fmla="*/ T104 w 826"/>
                              <a:gd name="T106" fmla="+- 0 4574 4501"/>
                              <a:gd name="T107" fmla="*/ 4574 h 2160"/>
                              <a:gd name="T108" fmla="+- 0 8648 7942"/>
                              <a:gd name="T109" fmla="*/ T108 w 826"/>
                              <a:gd name="T110" fmla="+- 0 4621 4501"/>
                              <a:gd name="T111" fmla="*/ 4621 h 2160"/>
                              <a:gd name="T112" fmla="+- 0 8743 7942"/>
                              <a:gd name="T113" fmla="*/ T112 w 826"/>
                              <a:gd name="T114" fmla="+- 0 4574 4501"/>
                              <a:gd name="T115" fmla="*/ 4574 h 2160"/>
                              <a:gd name="T116" fmla="+- 0 8768 7942"/>
                              <a:gd name="T117" fmla="*/ T116 w 826"/>
                              <a:gd name="T118" fmla="+- 0 4561 4501"/>
                              <a:gd name="T119" fmla="*/ 4561 h 2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826" h="2160">
                                <a:moveTo>
                                  <a:pt x="792" y="2100"/>
                                </a:moveTo>
                                <a:lnTo>
                                  <a:pt x="767" y="2088"/>
                                </a:lnTo>
                                <a:lnTo>
                                  <a:pt x="672" y="2040"/>
                                </a:lnTo>
                                <a:lnTo>
                                  <a:pt x="672" y="2088"/>
                                </a:lnTo>
                                <a:lnTo>
                                  <a:pt x="0" y="2088"/>
                                </a:lnTo>
                                <a:lnTo>
                                  <a:pt x="0" y="2113"/>
                                </a:lnTo>
                                <a:lnTo>
                                  <a:pt x="672" y="2113"/>
                                </a:lnTo>
                                <a:lnTo>
                                  <a:pt x="672" y="2160"/>
                                </a:lnTo>
                                <a:lnTo>
                                  <a:pt x="767" y="2113"/>
                                </a:lnTo>
                                <a:lnTo>
                                  <a:pt x="792" y="2100"/>
                                </a:lnTo>
                                <a:moveTo>
                                  <a:pt x="826" y="638"/>
                                </a:moveTo>
                                <a:lnTo>
                                  <a:pt x="801" y="626"/>
                                </a:lnTo>
                                <a:lnTo>
                                  <a:pt x="706" y="578"/>
                                </a:lnTo>
                                <a:lnTo>
                                  <a:pt x="706" y="626"/>
                                </a:lnTo>
                                <a:lnTo>
                                  <a:pt x="34" y="626"/>
                                </a:lnTo>
                                <a:lnTo>
                                  <a:pt x="34" y="651"/>
                                </a:lnTo>
                                <a:lnTo>
                                  <a:pt x="706" y="651"/>
                                </a:lnTo>
                                <a:lnTo>
                                  <a:pt x="706" y="698"/>
                                </a:lnTo>
                                <a:lnTo>
                                  <a:pt x="801" y="651"/>
                                </a:lnTo>
                                <a:lnTo>
                                  <a:pt x="826" y="638"/>
                                </a:lnTo>
                                <a:moveTo>
                                  <a:pt x="826" y="60"/>
                                </a:moveTo>
                                <a:lnTo>
                                  <a:pt x="801" y="48"/>
                                </a:lnTo>
                                <a:lnTo>
                                  <a:pt x="706" y="0"/>
                                </a:lnTo>
                                <a:lnTo>
                                  <a:pt x="706" y="48"/>
                                </a:lnTo>
                                <a:lnTo>
                                  <a:pt x="34" y="48"/>
                                </a:lnTo>
                                <a:lnTo>
                                  <a:pt x="34" y="73"/>
                                </a:lnTo>
                                <a:lnTo>
                                  <a:pt x="706" y="73"/>
                                </a:lnTo>
                                <a:lnTo>
                                  <a:pt x="706" y="120"/>
                                </a:lnTo>
                                <a:lnTo>
                                  <a:pt x="801" y="73"/>
                                </a:lnTo>
                                <a:lnTo>
                                  <a:pt x="826" y="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1" name="Picture 1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924" y="673"/>
                            <a:ext cx="2192" cy="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2" name="AutoShape 121"/>
                        <wps:cNvSpPr>
                          <a:spLocks/>
                        </wps:cNvSpPr>
                        <wps:spPr bwMode="auto">
                          <a:xfrm>
                            <a:off x="3404" y="1446"/>
                            <a:ext cx="4618" cy="289"/>
                          </a:xfrm>
                          <a:custGeom>
                            <a:avLst/>
                            <a:gdLst>
                              <a:gd name="T0" fmla="+- 0 6049 3404"/>
                              <a:gd name="T1" fmla="*/ T0 w 4618"/>
                              <a:gd name="T2" fmla="+- 0 1447 1447"/>
                              <a:gd name="T3" fmla="*/ 1447 h 289"/>
                              <a:gd name="T4" fmla="+- 0 6049 3404"/>
                              <a:gd name="T5" fmla="*/ T4 w 4618"/>
                              <a:gd name="T6" fmla="+- 0 1617 1447"/>
                              <a:gd name="T7" fmla="*/ 1617 h 289"/>
                              <a:gd name="T8" fmla="+- 0 3404 3404"/>
                              <a:gd name="T9" fmla="*/ T8 w 4618"/>
                              <a:gd name="T10" fmla="+- 0 1623 1447"/>
                              <a:gd name="T11" fmla="*/ 1623 h 289"/>
                              <a:gd name="T12" fmla="+- 0 3404 3404"/>
                              <a:gd name="T13" fmla="*/ T12 w 4618"/>
                              <a:gd name="T14" fmla="+- 0 1735 1447"/>
                              <a:gd name="T15" fmla="*/ 1735 h 289"/>
                              <a:gd name="T16" fmla="+- 0 3404 3404"/>
                              <a:gd name="T17" fmla="*/ T16 w 4618"/>
                              <a:gd name="T18" fmla="+- 0 1629 1447"/>
                              <a:gd name="T19" fmla="*/ 1629 h 289"/>
                              <a:gd name="T20" fmla="+- 0 8017 3404"/>
                              <a:gd name="T21" fmla="*/ T20 w 4618"/>
                              <a:gd name="T22" fmla="+- 0 1623 1447"/>
                              <a:gd name="T23" fmla="*/ 1623 h 289"/>
                              <a:gd name="T24" fmla="+- 0 8022 3404"/>
                              <a:gd name="T25" fmla="*/ T24 w 4618"/>
                              <a:gd name="T26" fmla="+- 0 1623 1447"/>
                              <a:gd name="T27" fmla="*/ 1623 h 289"/>
                              <a:gd name="T28" fmla="+- 0 8022 3404"/>
                              <a:gd name="T29" fmla="*/ T28 w 4618"/>
                              <a:gd name="T30" fmla="+- 0 1735 1447"/>
                              <a:gd name="T31" fmla="*/ 1735 h 28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18" h="289">
                                <a:moveTo>
                                  <a:pt x="2645" y="0"/>
                                </a:moveTo>
                                <a:lnTo>
                                  <a:pt x="2645" y="170"/>
                                </a:lnTo>
                                <a:moveTo>
                                  <a:pt x="0" y="176"/>
                                </a:moveTo>
                                <a:lnTo>
                                  <a:pt x="0" y="288"/>
                                </a:lnTo>
                                <a:moveTo>
                                  <a:pt x="0" y="182"/>
                                </a:moveTo>
                                <a:lnTo>
                                  <a:pt x="4613" y="176"/>
                                </a:lnTo>
                                <a:moveTo>
                                  <a:pt x="4618" y="176"/>
                                </a:moveTo>
                                <a:lnTo>
                                  <a:pt x="4618" y="288"/>
                                </a:lnTo>
                              </a:path>
                            </a:pathLst>
                          </a:custGeom>
                          <a:noFill/>
                          <a:ln w="158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AutoShape 120"/>
                        <wps:cNvSpPr>
                          <a:spLocks/>
                        </wps:cNvSpPr>
                        <wps:spPr bwMode="auto">
                          <a:xfrm>
                            <a:off x="3376" y="2299"/>
                            <a:ext cx="120" cy="568"/>
                          </a:xfrm>
                          <a:custGeom>
                            <a:avLst/>
                            <a:gdLst>
                              <a:gd name="T0" fmla="+- 0 3376 3376"/>
                              <a:gd name="T1" fmla="*/ T0 w 120"/>
                              <a:gd name="T2" fmla="+- 0 2746 2299"/>
                              <a:gd name="T3" fmla="*/ 2746 h 568"/>
                              <a:gd name="T4" fmla="+- 0 3435 3376"/>
                              <a:gd name="T5" fmla="*/ T4 w 120"/>
                              <a:gd name="T6" fmla="+- 0 2866 2299"/>
                              <a:gd name="T7" fmla="*/ 2866 h 568"/>
                              <a:gd name="T8" fmla="+- 0 3486 3376"/>
                              <a:gd name="T9" fmla="*/ T8 w 120"/>
                              <a:gd name="T10" fmla="+- 0 2766 2299"/>
                              <a:gd name="T11" fmla="*/ 2766 h 568"/>
                              <a:gd name="T12" fmla="+- 0 3449 3376"/>
                              <a:gd name="T13" fmla="*/ T12 w 120"/>
                              <a:gd name="T14" fmla="+- 0 2766 2299"/>
                              <a:gd name="T15" fmla="*/ 2766 h 568"/>
                              <a:gd name="T16" fmla="+- 0 3424 3376"/>
                              <a:gd name="T17" fmla="*/ T16 w 120"/>
                              <a:gd name="T18" fmla="+- 0 2766 2299"/>
                              <a:gd name="T19" fmla="*/ 2766 h 568"/>
                              <a:gd name="T20" fmla="+- 0 3424 3376"/>
                              <a:gd name="T21" fmla="*/ T20 w 120"/>
                              <a:gd name="T22" fmla="+- 0 2746 2299"/>
                              <a:gd name="T23" fmla="*/ 2746 h 568"/>
                              <a:gd name="T24" fmla="+- 0 3376 3376"/>
                              <a:gd name="T25" fmla="*/ T24 w 120"/>
                              <a:gd name="T26" fmla="+- 0 2746 2299"/>
                              <a:gd name="T27" fmla="*/ 2746 h 568"/>
                              <a:gd name="T28" fmla="+- 0 3424 3376"/>
                              <a:gd name="T29" fmla="*/ T28 w 120"/>
                              <a:gd name="T30" fmla="+- 0 2746 2299"/>
                              <a:gd name="T31" fmla="*/ 2746 h 568"/>
                              <a:gd name="T32" fmla="+- 0 3424 3376"/>
                              <a:gd name="T33" fmla="*/ T32 w 120"/>
                              <a:gd name="T34" fmla="+- 0 2766 2299"/>
                              <a:gd name="T35" fmla="*/ 2766 h 568"/>
                              <a:gd name="T36" fmla="+- 0 3449 3376"/>
                              <a:gd name="T37" fmla="*/ T36 w 120"/>
                              <a:gd name="T38" fmla="+- 0 2766 2299"/>
                              <a:gd name="T39" fmla="*/ 2766 h 568"/>
                              <a:gd name="T40" fmla="+- 0 3449 3376"/>
                              <a:gd name="T41" fmla="*/ T40 w 120"/>
                              <a:gd name="T42" fmla="+- 0 2746 2299"/>
                              <a:gd name="T43" fmla="*/ 2746 h 568"/>
                              <a:gd name="T44" fmla="+- 0 3424 3376"/>
                              <a:gd name="T45" fmla="*/ T44 w 120"/>
                              <a:gd name="T46" fmla="+- 0 2746 2299"/>
                              <a:gd name="T47" fmla="*/ 2746 h 568"/>
                              <a:gd name="T48" fmla="+- 0 3449 3376"/>
                              <a:gd name="T49" fmla="*/ T48 w 120"/>
                              <a:gd name="T50" fmla="+- 0 2746 2299"/>
                              <a:gd name="T51" fmla="*/ 2746 h 568"/>
                              <a:gd name="T52" fmla="+- 0 3449 3376"/>
                              <a:gd name="T53" fmla="*/ T52 w 120"/>
                              <a:gd name="T54" fmla="+- 0 2766 2299"/>
                              <a:gd name="T55" fmla="*/ 2766 h 568"/>
                              <a:gd name="T56" fmla="+- 0 3486 3376"/>
                              <a:gd name="T57" fmla="*/ T56 w 120"/>
                              <a:gd name="T58" fmla="+- 0 2766 2299"/>
                              <a:gd name="T59" fmla="*/ 2766 h 568"/>
                              <a:gd name="T60" fmla="+- 0 3496 3376"/>
                              <a:gd name="T61" fmla="*/ T60 w 120"/>
                              <a:gd name="T62" fmla="+- 0 2747 2299"/>
                              <a:gd name="T63" fmla="*/ 2747 h 568"/>
                              <a:gd name="T64" fmla="+- 0 3449 3376"/>
                              <a:gd name="T65" fmla="*/ T64 w 120"/>
                              <a:gd name="T66" fmla="+- 0 2746 2299"/>
                              <a:gd name="T67" fmla="*/ 2746 h 568"/>
                              <a:gd name="T68" fmla="+- 0 3429 3376"/>
                              <a:gd name="T69" fmla="*/ T68 w 120"/>
                              <a:gd name="T70" fmla="+- 0 2299 2299"/>
                              <a:gd name="T71" fmla="*/ 2299 h 568"/>
                              <a:gd name="T72" fmla="+- 0 3424 3376"/>
                              <a:gd name="T73" fmla="*/ T72 w 120"/>
                              <a:gd name="T74" fmla="+- 0 2746 2299"/>
                              <a:gd name="T75" fmla="*/ 2746 h 568"/>
                              <a:gd name="T76" fmla="+- 0 3449 3376"/>
                              <a:gd name="T77" fmla="*/ T76 w 120"/>
                              <a:gd name="T78" fmla="+- 0 2746 2299"/>
                              <a:gd name="T79" fmla="*/ 2746 h 568"/>
                              <a:gd name="T80" fmla="+- 0 3453 3376"/>
                              <a:gd name="T81" fmla="*/ T80 w 120"/>
                              <a:gd name="T82" fmla="+- 0 2299 2299"/>
                              <a:gd name="T83" fmla="*/ 2299 h 568"/>
                              <a:gd name="T84" fmla="+- 0 3429 3376"/>
                              <a:gd name="T85" fmla="*/ T84 w 120"/>
                              <a:gd name="T86" fmla="+- 0 2299 2299"/>
                              <a:gd name="T87" fmla="*/ 2299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568">
                                <a:moveTo>
                                  <a:pt x="0" y="447"/>
                                </a:moveTo>
                                <a:lnTo>
                                  <a:pt x="59" y="567"/>
                                </a:lnTo>
                                <a:lnTo>
                                  <a:pt x="110" y="467"/>
                                </a:lnTo>
                                <a:lnTo>
                                  <a:pt x="73" y="467"/>
                                </a:lnTo>
                                <a:lnTo>
                                  <a:pt x="48" y="467"/>
                                </a:lnTo>
                                <a:lnTo>
                                  <a:pt x="48" y="447"/>
                                </a:lnTo>
                                <a:lnTo>
                                  <a:pt x="0" y="447"/>
                                </a:lnTo>
                                <a:close/>
                                <a:moveTo>
                                  <a:pt x="48" y="447"/>
                                </a:moveTo>
                                <a:lnTo>
                                  <a:pt x="48" y="467"/>
                                </a:lnTo>
                                <a:lnTo>
                                  <a:pt x="73" y="467"/>
                                </a:lnTo>
                                <a:lnTo>
                                  <a:pt x="73" y="447"/>
                                </a:lnTo>
                                <a:lnTo>
                                  <a:pt x="48" y="447"/>
                                </a:lnTo>
                                <a:close/>
                                <a:moveTo>
                                  <a:pt x="73" y="447"/>
                                </a:moveTo>
                                <a:lnTo>
                                  <a:pt x="73" y="467"/>
                                </a:lnTo>
                                <a:lnTo>
                                  <a:pt x="110" y="467"/>
                                </a:lnTo>
                                <a:lnTo>
                                  <a:pt x="120" y="448"/>
                                </a:lnTo>
                                <a:lnTo>
                                  <a:pt x="73" y="447"/>
                                </a:lnTo>
                                <a:close/>
                                <a:moveTo>
                                  <a:pt x="53" y="0"/>
                                </a:moveTo>
                                <a:lnTo>
                                  <a:pt x="48" y="447"/>
                                </a:lnTo>
                                <a:lnTo>
                                  <a:pt x="73" y="447"/>
                                </a:lnTo>
                                <a:lnTo>
                                  <a:pt x="77" y="0"/>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Text Box 119"/>
                        <wps:cNvSpPr txBox="1">
                          <a:spLocks noChangeArrowheads="1"/>
                        </wps:cNvSpPr>
                        <wps:spPr bwMode="auto">
                          <a:xfrm>
                            <a:off x="5422" y="818"/>
                            <a:ext cx="1218"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C0CD6" w14:textId="77777777" w:rsidR="00AA1B9E" w:rsidRDefault="00AA1B9E">
                              <w:pPr>
                                <w:spacing w:line="225" w:lineRule="exact"/>
                                <w:ind w:right="20"/>
                                <w:jc w:val="center"/>
                                <w:rPr>
                                  <w:b/>
                                </w:rPr>
                              </w:pPr>
                              <w:r>
                                <w:rPr>
                                  <w:b/>
                                </w:rPr>
                                <w:t>RO IROP</w:t>
                              </w:r>
                            </w:p>
                            <w:p w14:paraId="73E55271" w14:textId="77777777" w:rsidR="00AA1B9E" w:rsidRDefault="00AA1B9E">
                              <w:pPr>
                                <w:spacing w:before="24" w:line="265" w:lineRule="exact"/>
                                <w:ind w:right="18"/>
                                <w:jc w:val="center"/>
                                <w:rPr>
                                  <w:b/>
                                </w:rPr>
                              </w:pPr>
                              <w:r>
                                <w:rPr>
                                  <w:b/>
                                </w:rPr>
                                <w:t>poskytovateľ</w:t>
                              </w:r>
                            </w:p>
                          </w:txbxContent>
                        </wps:txbx>
                        <wps:bodyPr rot="0" vert="horz" wrap="square" lIns="0" tIns="0" rIns="0" bIns="0" anchor="t" anchorCtr="0" upright="1">
                          <a:noAutofit/>
                        </wps:bodyPr>
                      </wps:wsp>
                      <wps:wsp>
                        <wps:cNvPr id="125" name="Text Box 118"/>
                        <wps:cNvSpPr txBox="1">
                          <a:spLocks noChangeArrowheads="1"/>
                        </wps:cNvSpPr>
                        <wps:spPr bwMode="auto">
                          <a:xfrm>
                            <a:off x="9674" y="5827"/>
                            <a:ext cx="7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FBC15" w14:textId="77777777" w:rsidR="00AA1B9E" w:rsidRDefault="00AA1B9E">
                              <w:pPr>
                                <w:spacing w:line="221" w:lineRule="exact"/>
                                <w:rPr>
                                  <w:b/>
                                </w:rPr>
                              </w:pPr>
                              <w:r>
                                <w:rPr>
                                  <w:b/>
                                </w:rPr>
                                <w:t>.</w:t>
                              </w:r>
                            </w:p>
                          </w:txbxContent>
                        </wps:txbx>
                        <wps:bodyPr rot="0" vert="horz" wrap="square" lIns="0" tIns="0" rIns="0" bIns="0" anchor="t" anchorCtr="0" upright="1">
                          <a:noAutofit/>
                        </wps:bodyPr>
                      </wps:wsp>
                      <wps:wsp>
                        <wps:cNvPr id="126" name="Text Box 117"/>
                        <wps:cNvSpPr txBox="1">
                          <a:spLocks noChangeArrowheads="1"/>
                        </wps:cNvSpPr>
                        <wps:spPr bwMode="auto">
                          <a:xfrm>
                            <a:off x="5314" y="5975"/>
                            <a:ext cx="94"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118BC" w14:textId="77777777" w:rsidR="00AA1B9E" w:rsidRDefault="00AA1B9E">
                              <w:pPr>
                                <w:spacing w:before="1"/>
                                <w:rPr>
                                  <w:rFonts w:ascii="Symbol" w:hAnsi="Symbol"/>
                                  <w:sz w:val="16"/>
                                </w:rPr>
                              </w:pPr>
                              <w:r>
                                <w:rPr>
                                  <w:rFonts w:ascii="Symbol" w:hAnsi="Symbol"/>
                                  <w:sz w:val="16"/>
                                </w:rPr>
                                <w:t></w:t>
                              </w:r>
                            </w:p>
                            <w:p w14:paraId="0AAEDB96" w14:textId="77777777" w:rsidR="00AA1B9E" w:rsidRDefault="00AA1B9E">
                              <w:pPr>
                                <w:spacing w:before="7"/>
                                <w:rPr>
                                  <w:rFonts w:ascii="Symbol" w:hAnsi="Symbol"/>
                                  <w:sz w:val="16"/>
                                </w:rPr>
                              </w:pPr>
                              <w:r>
                                <w:rPr>
                                  <w:rFonts w:ascii="Symbol" w:hAnsi="Symbol"/>
                                  <w:sz w:val="16"/>
                                </w:rPr>
                                <w:t></w:t>
                              </w:r>
                            </w:p>
                            <w:p w14:paraId="712AC38F" w14:textId="77777777" w:rsidR="00AA1B9E" w:rsidRDefault="00AA1B9E">
                              <w:pPr>
                                <w:spacing w:before="8"/>
                                <w:rPr>
                                  <w:rFonts w:ascii="Symbol" w:hAnsi="Symbol"/>
                                  <w:sz w:val="16"/>
                                </w:rPr>
                              </w:pPr>
                              <w:r>
                                <w:rPr>
                                  <w:rFonts w:ascii="Symbol" w:hAnsi="Symbol"/>
                                  <w:sz w:val="16"/>
                                </w:rPr>
                                <w:t></w:t>
                              </w:r>
                            </w:p>
                          </w:txbxContent>
                        </wps:txbx>
                        <wps:bodyPr rot="0" vert="horz" wrap="square" lIns="0" tIns="0" rIns="0" bIns="0" anchor="t" anchorCtr="0" upright="1">
                          <a:noAutofit/>
                        </wps:bodyPr>
                      </wps:wsp>
                      <wps:wsp>
                        <wps:cNvPr id="127" name="Text Box 116"/>
                        <wps:cNvSpPr txBox="1">
                          <a:spLocks noChangeArrowheads="1"/>
                        </wps:cNvSpPr>
                        <wps:spPr bwMode="auto">
                          <a:xfrm>
                            <a:off x="9674" y="5556"/>
                            <a:ext cx="79"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26A1E" w14:textId="77777777" w:rsidR="00AA1B9E" w:rsidRDefault="00AA1B9E">
                              <w:pPr>
                                <w:spacing w:line="158" w:lineRule="exact"/>
                                <w:rPr>
                                  <w:b/>
                                </w:rPr>
                              </w:pPr>
                              <w:r>
                                <w:rPr>
                                  <w:b/>
                                </w:rPr>
                                <w:t>.</w:t>
                              </w:r>
                            </w:p>
                            <w:p w14:paraId="724DFE07" w14:textId="77777777" w:rsidR="00AA1B9E" w:rsidRDefault="00AA1B9E">
                              <w:pPr>
                                <w:spacing w:line="198" w:lineRule="exact"/>
                                <w:rPr>
                                  <w:b/>
                                </w:rPr>
                              </w:pPr>
                              <w:r>
                                <w:rPr>
                                  <w:b/>
                                </w:rPr>
                                <w:t>.</w:t>
                              </w:r>
                            </w:p>
                          </w:txbxContent>
                        </wps:txbx>
                        <wps:bodyPr rot="0" vert="horz" wrap="square" lIns="0" tIns="0" rIns="0" bIns="0" anchor="t" anchorCtr="0" upright="1">
                          <a:noAutofit/>
                        </wps:bodyPr>
                      </wps:wsp>
                      <wps:wsp>
                        <wps:cNvPr id="128" name="Text Box 115"/>
                        <wps:cNvSpPr txBox="1">
                          <a:spLocks noChangeArrowheads="1"/>
                        </wps:cNvSpPr>
                        <wps:spPr bwMode="auto">
                          <a:xfrm>
                            <a:off x="5674" y="5006"/>
                            <a:ext cx="1895" cy="1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6696" w14:textId="77777777" w:rsidR="00AA1B9E" w:rsidRDefault="00AA1B9E">
                              <w:pPr>
                                <w:spacing w:line="164" w:lineRule="exact"/>
                                <w:rPr>
                                  <w:b/>
                                  <w:sz w:val="16"/>
                                </w:rPr>
                              </w:pPr>
                              <w:r>
                                <w:rPr>
                                  <w:b/>
                                  <w:sz w:val="16"/>
                                </w:rPr>
                                <w:t>kontrola realizácie projektu,</w:t>
                              </w:r>
                            </w:p>
                            <w:p w14:paraId="78546C72" w14:textId="77777777" w:rsidR="00AA1B9E" w:rsidRDefault="00AA1B9E">
                              <w:pPr>
                                <w:spacing w:before="8"/>
                                <w:rPr>
                                  <w:b/>
                                  <w:sz w:val="16"/>
                                </w:rPr>
                              </w:pPr>
                              <w:r w:rsidRPr="00686348">
                                <w:rPr>
                                  <w:b/>
                                  <w:sz w:val="16"/>
                                </w:rPr>
                                <w:t>kontrola VO,</w:t>
                              </w:r>
                            </w:p>
                            <w:p w14:paraId="59D13717" w14:textId="77777777" w:rsidR="00AA1B9E" w:rsidRDefault="00AA1B9E" w:rsidP="00D032F9">
                              <w:pPr>
                                <w:spacing w:before="9" w:line="249" w:lineRule="auto"/>
                                <w:ind w:right="130"/>
                                <w:rPr>
                                  <w:b/>
                                  <w:sz w:val="16"/>
                                </w:rPr>
                              </w:pPr>
                              <w:r>
                                <w:rPr>
                                  <w:b/>
                                  <w:sz w:val="16"/>
                                </w:rPr>
                                <w:t>kontrola žiadosti o platbu, vyplatenie príspevku užívateľom, monitorovanie projektu, zabezpečenie pohľadávky, nezrovnalosti a finančné vyrovnanie</w:t>
                              </w:r>
                            </w:p>
                          </w:txbxContent>
                        </wps:txbx>
                        <wps:bodyPr rot="0" vert="horz" wrap="square" lIns="0" tIns="0" rIns="0" bIns="0" anchor="t" anchorCtr="0" upright="1">
                          <a:noAutofit/>
                        </wps:bodyPr>
                      </wps:wsp>
                      <wps:wsp>
                        <wps:cNvPr id="129" name="Text Box 114"/>
                        <wps:cNvSpPr txBox="1">
                          <a:spLocks noChangeArrowheads="1"/>
                        </wps:cNvSpPr>
                        <wps:spPr bwMode="auto">
                          <a:xfrm>
                            <a:off x="5314" y="4965"/>
                            <a:ext cx="94" cy="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5BA81" w14:textId="77777777" w:rsidR="00AA1B9E" w:rsidRDefault="00AA1B9E">
                              <w:pPr>
                                <w:spacing w:before="1"/>
                                <w:rPr>
                                  <w:rFonts w:ascii="Symbol" w:hAnsi="Symbol"/>
                                  <w:sz w:val="16"/>
                                </w:rPr>
                              </w:pPr>
                              <w:r>
                                <w:rPr>
                                  <w:rFonts w:ascii="Symbol" w:hAnsi="Symbol"/>
                                  <w:sz w:val="16"/>
                                </w:rPr>
                                <w:t></w:t>
                              </w:r>
                            </w:p>
                            <w:p w14:paraId="2B00C5CD" w14:textId="77777777" w:rsidR="00AA1B9E" w:rsidRDefault="00AA1B9E">
                              <w:pPr>
                                <w:spacing w:before="7"/>
                                <w:rPr>
                                  <w:rFonts w:ascii="Symbol" w:hAnsi="Symbol"/>
                                  <w:sz w:val="16"/>
                                </w:rPr>
                              </w:pPr>
                              <w:r>
                                <w:rPr>
                                  <w:rFonts w:ascii="Symbol" w:hAnsi="Symbol"/>
                                  <w:sz w:val="16"/>
                                </w:rPr>
                                <w:t></w:t>
                              </w:r>
                            </w:p>
                            <w:p w14:paraId="57B10244" w14:textId="77777777" w:rsidR="00AA1B9E" w:rsidRDefault="00AA1B9E">
                              <w:pPr>
                                <w:spacing w:before="8"/>
                                <w:rPr>
                                  <w:rFonts w:ascii="Symbol" w:hAnsi="Symbol"/>
                                  <w:sz w:val="16"/>
                                </w:rPr>
                              </w:pPr>
                              <w:r>
                                <w:rPr>
                                  <w:rFonts w:ascii="Symbol" w:hAnsi="Symbol"/>
                                  <w:sz w:val="16"/>
                                </w:rPr>
                                <w:t></w:t>
                              </w:r>
                            </w:p>
                            <w:p w14:paraId="3CB0DEC4" w14:textId="77777777" w:rsidR="00AA1B9E" w:rsidRDefault="00AA1B9E">
                              <w:pPr>
                                <w:spacing w:before="8"/>
                                <w:rPr>
                                  <w:rFonts w:ascii="Symbol" w:hAnsi="Symbol"/>
                                  <w:sz w:val="16"/>
                                </w:rPr>
                              </w:pPr>
                              <w:r>
                                <w:rPr>
                                  <w:rFonts w:ascii="Symbol" w:hAnsi="Symbol"/>
                                  <w:sz w:val="16"/>
                                </w:rPr>
                                <w:t></w:t>
                              </w:r>
                            </w:p>
                          </w:txbxContent>
                        </wps:txbx>
                        <wps:bodyPr rot="0" vert="horz" wrap="square" lIns="0" tIns="0" rIns="0" bIns="0" anchor="t" anchorCtr="0" upright="1">
                          <a:noAutofit/>
                        </wps:bodyPr>
                      </wps:wsp>
                      <wps:wsp>
                        <wps:cNvPr id="130" name="Text Box 113"/>
                        <wps:cNvSpPr txBox="1">
                          <a:spLocks noChangeArrowheads="1"/>
                        </wps:cNvSpPr>
                        <wps:spPr bwMode="auto">
                          <a:xfrm>
                            <a:off x="5247" y="3976"/>
                            <a:ext cx="2609" cy="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342BF" w14:textId="77777777" w:rsidR="00AA1B9E" w:rsidRDefault="00AA1B9E">
                              <w:pPr>
                                <w:numPr>
                                  <w:ilvl w:val="0"/>
                                  <w:numId w:val="72"/>
                                </w:numPr>
                                <w:tabs>
                                  <w:tab w:val="left" w:pos="422"/>
                                  <w:tab w:val="left" w:pos="423"/>
                                </w:tabs>
                                <w:spacing w:before="1"/>
                                <w:ind w:hanging="361"/>
                                <w:rPr>
                                  <w:b/>
                                  <w:sz w:val="16"/>
                                </w:rPr>
                              </w:pPr>
                              <w:r>
                                <w:rPr>
                                  <w:b/>
                                  <w:sz w:val="16"/>
                                </w:rPr>
                                <w:t>vyhlasuje výzvy na</w:t>
                              </w:r>
                              <w:r>
                                <w:rPr>
                                  <w:b/>
                                  <w:spacing w:val="-3"/>
                                  <w:sz w:val="16"/>
                                </w:rPr>
                                <w:t xml:space="preserve"> </w:t>
                              </w:r>
                              <w:r>
                                <w:rPr>
                                  <w:b/>
                                  <w:sz w:val="16"/>
                                </w:rPr>
                                <w:t>ŽoPr,</w:t>
                              </w:r>
                            </w:p>
                            <w:p w14:paraId="24145149" w14:textId="77777777" w:rsidR="00AA1B9E" w:rsidRDefault="00AA1B9E">
                              <w:pPr>
                                <w:numPr>
                                  <w:ilvl w:val="0"/>
                                  <w:numId w:val="72"/>
                                </w:numPr>
                                <w:tabs>
                                  <w:tab w:val="left" w:pos="422"/>
                                  <w:tab w:val="left" w:pos="423"/>
                                </w:tabs>
                                <w:ind w:hanging="361"/>
                                <w:rPr>
                                  <w:b/>
                                  <w:sz w:val="16"/>
                                </w:rPr>
                              </w:pPr>
                              <w:r>
                                <w:rPr>
                                  <w:b/>
                                  <w:sz w:val="16"/>
                                </w:rPr>
                                <w:t>posudzuje ŽoPr,</w:t>
                              </w:r>
                            </w:p>
                            <w:p w14:paraId="3A7F2454" w14:textId="77777777" w:rsidR="00AA1B9E" w:rsidRDefault="00AA1B9E">
                              <w:pPr>
                                <w:spacing w:before="5"/>
                                <w:rPr>
                                  <w:sz w:val="15"/>
                                </w:rPr>
                              </w:pPr>
                            </w:p>
                            <w:p w14:paraId="3AA176F1" w14:textId="77777777" w:rsidR="00AA1B9E" w:rsidRDefault="00AA1B9E">
                              <w:pPr>
                                <w:ind w:right="3"/>
                                <w:rPr>
                                  <w:b/>
                                  <w:sz w:val="16"/>
                                </w:rPr>
                              </w:pPr>
                              <w:r>
                                <w:rPr>
                                  <w:b/>
                                  <w:sz w:val="16"/>
                                </w:rPr>
                                <w:t>Zmluva medzi MAS a užívateľom: Činnosť MAS:</w:t>
                              </w:r>
                            </w:p>
                          </w:txbxContent>
                        </wps:txbx>
                        <wps:bodyPr rot="0" vert="horz" wrap="square" lIns="0" tIns="0" rIns="0" bIns="0" anchor="t" anchorCtr="0" upright="1">
                          <a:noAutofit/>
                        </wps:bodyPr>
                      </wps:wsp>
                      <wps:wsp>
                        <wps:cNvPr id="131" name="Text Box 112"/>
                        <wps:cNvSpPr txBox="1">
                          <a:spLocks noChangeArrowheads="1"/>
                        </wps:cNvSpPr>
                        <wps:spPr bwMode="auto">
                          <a:xfrm>
                            <a:off x="7081" y="3256"/>
                            <a:ext cx="1981"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59CE6" w14:textId="77777777" w:rsidR="00AA1B9E" w:rsidRDefault="00AA1B9E">
                              <w:pPr>
                                <w:spacing w:line="225" w:lineRule="exact"/>
                                <w:ind w:left="2" w:right="18"/>
                                <w:jc w:val="center"/>
                                <w:rPr>
                                  <w:b/>
                                </w:rPr>
                              </w:pPr>
                              <w:r>
                                <w:rPr>
                                  <w:b/>
                                </w:rPr>
                                <w:t>MAS</w:t>
                              </w:r>
                            </w:p>
                            <w:p w14:paraId="3760D515" w14:textId="77777777" w:rsidR="00AA1B9E" w:rsidRDefault="00AA1B9E">
                              <w:pPr>
                                <w:spacing w:before="22" w:line="256" w:lineRule="auto"/>
                                <w:ind w:left="-1" w:right="18"/>
                                <w:jc w:val="center"/>
                                <w:rPr>
                                  <w:b/>
                                  <w:sz w:val="18"/>
                                </w:rPr>
                              </w:pPr>
                              <w:r>
                                <w:rPr>
                                  <w:b/>
                                  <w:sz w:val="18"/>
                                </w:rPr>
                                <w:t>ako prijímateľ NFP na</w:t>
                              </w:r>
                              <w:r>
                                <w:rPr>
                                  <w:b/>
                                  <w:spacing w:val="-13"/>
                                  <w:sz w:val="18"/>
                                </w:rPr>
                                <w:t xml:space="preserve"> </w:t>
                              </w:r>
                              <w:r>
                                <w:rPr>
                                  <w:b/>
                                  <w:sz w:val="18"/>
                                </w:rPr>
                                <w:t>celú stratégiu</w:t>
                              </w:r>
                              <w:r>
                                <w:rPr>
                                  <w:b/>
                                  <w:spacing w:val="-1"/>
                                  <w:sz w:val="18"/>
                                </w:rPr>
                                <w:t xml:space="preserve"> </w:t>
                              </w:r>
                              <w:r>
                                <w:rPr>
                                  <w:b/>
                                  <w:sz w:val="18"/>
                                </w:rPr>
                                <w:t>CLLD</w:t>
                              </w:r>
                            </w:p>
                          </w:txbxContent>
                        </wps:txbx>
                        <wps:bodyPr rot="0" vert="horz" wrap="square" lIns="0" tIns="0" rIns="0" bIns="0" anchor="t" anchorCtr="0" upright="1">
                          <a:noAutofit/>
                        </wps:bodyPr>
                      </wps:wsp>
                      <wps:wsp>
                        <wps:cNvPr id="132" name="Text Box 111"/>
                        <wps:cNvSpPr txBox="1">
                          <a:spLocks noChangeArrowheads="1"/>
                        </wps:cNvSpPr>
                        <wps:spPr bwMode="auto">
                          <a:xfrm>
                            <a:off x="5242" y="3813"/>
                            <a:ext cx="91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F8900" w14:textId="77777777" w:rsidR="00AA1B9E" w:rsidRDefault="00AA1B9E">
                              <w:pPr>
                                <w:spacing w:line="161" w:lineRule="exact"/>
                                <w:rPr>
                                  <w:b/>
                                  <w:sz w:val="16"/>
                                </w:rPr>
                              </w:pPr>
                              <w:r>
                                <w:rPr>
                                  <w:b/>
                                  <w:sz w:val="16"/>
                                </w:rPr>
                                <w:t>Činnosť MAS:</w:t>
                              </w:r>
                            </w:p>
                          </w:txbxContent>
                        </wps:txbx>
                        <wps:bodyPr rot="0" vert="horz" wrap="square" lIns="0" tIns="0" rIns="0" bIns="0" anchor="t" anchorCtr="0" upright="1">
                          <a:noAutofit/>
                        </wps:bodyPr>
                      </wps:wsp>
                      <wps:wsp>
                        <wps:cNvPr id="133" name="Text Box 110"/>
                        <wps:cNvSpPr txBox="1">
                          <a:spLocks noChangeArrowheads="1"/>
                        </wps:cNvSpPr>
                        <wps:spPr bwMode="auto">
                          <a:xfrm>
                            <a:off x="5223" y="1848"/>
                            <a:ext cx="4913"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234A3" w14:textId="77777777" w:rsidR="00AA1B9E" w:rsidRDefault="00AA1B9E">
                              <w:pPr>
                                <w:spacing w:line="225" w:lineRule="exact"/>
                                <w:ind w:left="633"/>
                                <w:rPr>
                                  <w:b/>
                                </w:rPr>
                              </w:pPr>
                              <w:r>
                                <w:rPr>
                                  <w:b/>
                                </w:rPr>
                                <w:t>C) Financovanie implementácie stratégie CLLD,</w:t>
                              </w:r>
                            </w:p>
                            <w:p w14:paraId="14FA1BD9" w14:textId="77777777" w:rsidR="00AA1B9E" w:rsidRDefault="00AA1B9E">
                              <w:pPr>
                                <w:spacing w:before="19"/>
                                <w:ind w:left="1096"/>
                                <w:rPr>
                                  <w:b/>
                                </w:rPr>
                              </w:pPr>
                              <w:r>
                                <w:rPr>
                                  <w:b/>
                                </w:rPr>
                                <w:t>model RO pre IROP – MAS – užívateľ</w:t>
                              </w:r>
                            </w:p>
                            <w:p w14:paraId="5A0B0402" w14:textId="77777777" w:rsidR="00AA1B9E" w:rsidRDefault="00AA1B9E">
                              <w:pPr>
                                <w:spacing w:before="103"/>
                                <w:ind w:right="2197"/>
                                <w:rPr>
                                  <w:b/>
                                  <w:sz w:val="16"/>
                                </w:rPr>
                              </w:pPr>
                              <w:r>
                                <w:rPr>
                                  <w:b/>
                                  <w:sz w:val="16"/>
                                </w:rPr>
                                <w:t>Zmluva o NFP medzi RO pre IROP a MAS financovanie implementácie stratégie CLLD s podmienkami zapojenia užívateľa</w:t>
                              </w:r>
                            </w:p>
                          </w:txbxContent>
                        </wps:txbx>
                        <wps:bodyPr rot="0" vert="horz" wrap="square" lIns="0" tIns="0" rIns="0" bIns="0" anchor="t" anchorCtr="0" upright="1">
                          <a:noAutofit/>
                        </wps:bodyPr>
                      </wps:wsp>
                      <wps:wsp>
                        <wps:cNvPr id="134" name="Text Box 109"/>
                        <wps:cNvSpPr txBox="1">
                          <a:spLocks noChangeArrowheads="1"/>
                        </wps:cNvSpPr>
                        <wps:spPr bwMode="auto">
                          <a:xfrm>
                            <a:off x="8757" y="6202"/>
                            <a:ext cx="1914" cy="52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B969B6" w14:textId="77777777" w:rsidR="00AA1B9E" w:rsidRDefault="00AA1B9E">
                              <w:pPr>
                                <w:spacing w:before="109"/>
                                <w:ind w:left="488"/>
                                <w:rPr>
                                  <w:b/>
                                </w:rPr>
                              </w:pPr>
                              <w:r>
                                <w:rPr>
                                  <w:b/>
                                </w:rPr>
                                <w:t>Užívateľ n</w:t>
                              </w:r>
                            </w:p>
                          </w:txbxContent>
                        </wps:txbx>
                        <wps:bodyPr rot="0" vert="horz" wrap="square" lIns="0" tIns="0" rIns="0" bIns="0" anchor="t" anchorCtr="0" upright="1">
                          <a:noAutofit/>
                        </wps:bodyPr>
                      </wps:wsp>
                      <wps:wsp>
                        <wps:cNvPr id="135" name="Text Box 108"/>
                        <wps:cNvSpPr txBox="1">
                          <a:spLocks noChangeArrowheads="1"/>
                        </wps:cNvSpPr>
                        <wps:spPr bwMode="auto">
                          <a:xfrm>
                            <a:off x="8765" y="4903"/>
                            <a:ext cx="1864" cy="51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03EAD4" w14:textId="77777777" w:rsidR="00AA1B9E" w:rsidRDefault="00AA1B9E">
                              <w:pPr>
                                <w:spacing w:before="103"/>
                                <w:ind w:left="463"/>
                                <w:rPr>
                                  <w:b/>
                                </w:rPr>
                              </w:pPr>
                              <w:r>
                                <w:rPr>
                                  <w:b/>
                                </w:rPr>
                                <w:t>Užívateľ 2</w:t>
                              </w:r>
                            </w:p>
                          </w:txbxContent>
                        </wps:txbx>
                        <wps:bodyPr rot="0" vert="horz" wrap="square" lIns="0" tIns="0" rIns="0" bIns="0" anchor="t" anchorCtr="0" upright="1">
                          <a:noAutofit/>
                        </wps:bodyPr>
                      </wps:wsp>
                      <wps:wsp>
                        <wps:cNvPr id="136" name="Text Box 107"/>
                        <wps:cNvSpPr txBox="1">
                          <a:spLocks noChangeArrowheads="1"/>
                        </wps:cNvSpPr>
                        <wps:spPr bwMode="auto">
                          <a:xfrm>
                            <a:off x="8772" y="4312"/>
                            <a:ext cx="1865" cy="5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9D385F" w14:textId="77777777" w:rsidR="00AA1B9E" w:rsidRDefault="00AA1B9E">
                              <w:pPr>
                                <w:spacing w:before="105"/>
                                <w:ind w:left="466"/>
                                <w:rPr>
                                  <w:b/>
                                </w:rPr>
                              </w:pPr>
                              <w:r>
                                <w:rPr>
                                  <w:b/>
                                </w:rPr>
                                <w:t>Užívateľ 1</w:t>
                              </w:r>
                            </w:p>
                          </w:txbxContent>
                        </wps:txbx>
                        <wps:bodyPr rot="0" vert="horz" wrap="square" lIns="0" tIns="0" rIns="0" bIns="0" anchor="t" anchorCtr="0" upright="1">
                          <a:noAutofit/>
                        </wps:bodyPr>
                      </wps:wsp>
                      <wps:wsp>
                        <wps:cNvPr id="137" name="Text Box 106"/>
                        <wps:cNvSpPr txBox="1">
                          <a:spLocks noChangeArrowheads="1"/>
                        </wps:cNvSpPr>
                        <wps:spPr bwMode="auto">
                          <a:xfrm>
                            <a:off x="1583" y="1783"/>
                            <a:ext cx="3293" cy="3575"/>
                          </a:xfrm>
                          <a:prstGeom prst="rect">
                            <a:avLst/>
                          </a:prstGeom>
                          <a:noFill/>
                          <a:ln w="22225">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110AC8EA" w14:textId="77777777" w:rsidR="00AA1B9E" w:rsidRDefault="00AA1B9E">
                              <w:pPr>
                                <w:spacing w:line="267" w:lineRule="exact"/>
                                <w:ind w:left="305"/>
                                <w:rPr>
                                  <w:b/>
                                </w:rPr>
                              </w:pPr>
                              <w:r>
                                <w:rPr>
                                  <w:b/>
                                </w:rPr>
                                <w:t>B) Financovanie chodu MAS*</w:t>
                              </w:r>
                            </w:p>
                            <w:p w14:paraId="65CA697C" w14:textId="77777777" w:rsidR="00AA1B9E" w:rsidRDefault="00AA1B9E">
                              <w:pPr>
                                <w:spacing w:before="24"/>
                                <w:ind w:left="490"/>
                                <w:rPr>
                                  <w:b/>
                                  <w:sz w:val="18"/>
                                </w:rPr>
                              </w:pPr>
                              <w:r>
                                <w:rPr>
                                  <w:b/>
                                  <w:sz w:val="18"/>
                                </w:rPr>
                                <w:t>model RO IROP/RO PRV - MAS</w:t>
                              </w:r>
                            </w:p>
                            <w:p w14:paraId="213DA7E5" w14:textId="77777777" w:rsidR="00AA1B9E" w:rsidRDefault="00AA1B9E">
                              <w:pPr>
                                <w:spacing w:before="70"/>
                                <w:ind w:left="46" w:right="1542"/>
                                <w:rPr>
                                  <w:b/>
                                  <w:sz w:val="16"/>
                                </w:rPr>
                              </w:pPr>
                              <w:r>
                                <w:rPr>
                                  <w:b/>
                                  <w:sz w:val="16"/>
                                </w:rPr>
                                <w:t>Zmluva o NFP financovanie chodu MAS</w:t>
                              </w:r>
                            </w:p>
                            <w:p w14:paraId="555EBA9B" w14:textId="77777777" w:rsidR="00AA1B9E" w:rsidRDefault="00AA1B9E">
                              <w:pPr>
                                <w:rPr>
                                  <w:sz w:val="16"/>
                                </w:rPr>
                              </w:pPr>
                            </w:p>
                            <w:p w14:paraId="2E29B1EA" w14:textId="77777777" w:rsidR="00AA1B9E" w:rsidRDefault="00AA1B9E">
                              <w:pPr>
                                <w:rPr>
                                  <w:sz w:val="16"/>
                                </w:rPr>
                              </w:pPr>
                            </w:p>
                            <w:p w14:paraId="109B1D2D" w14:textId="77777777" w:rsidR="00AA1B9E" w:rsidRDefault="00AA1B9E">
                              <w:pPr>
                                <w:rPr>
                                  <w:sz w:val="16"/>
                                </w:rPr>
                              </w:pPr>
                            </w:p>
                            <w:p w14:paraId="29BAFF8C" w14:textId="77777777" w:rsidR="00AA1B9E" w:rsidRDefault="00AA1B9E">
                              <w:pPr>
                                <w:rPr>
                                  <w:sz w:val="16"/>
                                </w:rPr>
                              </w:pPr>
                            </w:p>
                            <w:p w14:paraId="05EA5A2E" w14:textId="77777777" w:rsidR="00AA1B9E" w:rsidRDefault="00AA1B9E">
                              <w:pPr>
                                <w:rPr>
                                  <w:sz w:val="16"/>
                                </w:rPr>
                              </w:pPr>
                            </w:p>
                            <w:p w14:paraId="0A9252A8" w14:textId="77777777" w:rsidR="00AA1B9E" w:rsidRDefault="00AA1B9E" w:rsidP="006271CA">
                              <w:pPr>
                                <w:spacing w:before="117"/>
                                <w:ind w:left="142"/>
                                <w:jc w:val="both"/>
                                <w:rPr>
                                  <w:b/>
                                  <w:sz w:val="16"/>
                                </w:rPr>
                              </w:pPr>
                              <w:r>
                                <w:rPr>
                                  <w:b/>
                                  <w:sz w:val="16"/>
                                </w:rPr>
                                <w:t>Činnosť MAS:</w:t>
                              </w:r>
                            </w:p>
                            <w:p w14:paraId="2A79B67F" w14:textId="77777777" w:rsidR="00AA1B9E" w:rsidRDefault="00AA1B9E" w:rsidP="006271CA">
                              <w:pPr>
                                <w:spacing w:before="4" w:line="259" w:lineRule="auto"/>
                                <w:ind w:left="142" w:right="222"/>
                                <w:jc w:val="both"/>
                                <w:rPr>
                                  <w:b/>
                                  <w:sz w:val="16"/>
                                </w:rPr>
                              </w:pPr>
                              <w:r>
                                <w:rPr>
                                  <w:b/>
                                  <w:sz w:val="16"/>
                                </w:rPr>
                                <w:t xml:space="preserve">technické, personálne, administratívne a prevádzkové </w:t>
                              </w:r>
                              <w:r>
                                <w:rPr>
                                  <w:b/>
                                  <w:spacing w:val="-1"/>
                                  <w:sz w:val="16"/>
                                </w:rPr>
                                <w:t>zabezpečenie chodu MAS a činností, ktoré MAS vykonáva na zabezpečenie implementácie stratégie CLLD</w:t>
                              </w:r>
                              <w:r>
                                <w:rPr>
                                  <w:b/>
                                  <w:sz w:val="16"/>
                                </w:rPr>
                                <w:t>.</w:t>
                              </w:r>
                            </w:p>
                          </w:txbxContent>
                        </wps:txbx>
                        <wps:bodyPr rot="0" vert="horz" wrap="square" lIns="0" tIns="0" rIns="0" bIns="0" anchor="t" anchorCtr="0" upright="1">
                          <a:noAutofit/>
                        </wps:bodyPr>
                      </wps:wsp>
                      <wps:wsp>
                        <wps:cNvPr id="138" name="Text Box 105"/>
                        <wps:cNvSpPr txBox="1">
                          <a:spLocks noChangeArrowheads="1"/>
                        </wps:cNvSpPr>
                        <wps:spPr bwMode="auto">
                          <a:xfrm>
                            <a:off x="1911" y="2937"/>
                            <a:ext cx="2639" cy="8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3D9574" w14:textId="77777777" w:rsidR="00AA1B9E" w:rsidRDefault="00AA1B9E">
                              <w:pPr>
                                <w:spacing w:before="28"/>
                                <w:ind w:left="2" w:right="3"/>
                                <w:jc w:val="center"/>
                                <w:rPr>
                                  <w:b/>
                                </w:rPr>
                              </w:pPr>
                              <w:r>
                                <w:rPr>
                                  <w:b/>
                                </w:rPr>
                                <w:t>MAS</w:t>
                              </w:r>
                            </w:p>
                            <w:p w14:paraId="689B4094" w14:textId="77777777" w:rsidR="00AA1B9E" w:rsidRDefault="00AA1B9E">
                              <w:pPr>
                                <w:spacing w:before="24" w:line="256" w:lineRule="auto"/>
                                <w:ind w:left="-1" w:right="3"/>
                                <w:jc w:val="center"/>
                                <w:rPr>
                                  <w:b/>
                                  <w:sz w:val="18"/>
                                </w:rPr>
                              </w:pPr>
                              <w:r>
                                <w:rPr>
                                  <w:b/>
                                  <w:sz w:val="18"/>
                                </w:rPr>
                                <w:t>ako prijímateľ NFP na</w:t>
                              </w:r>
                              <w:r>
                                <w:rPr>
                                  <w:b/>
                                  <w:spacing w:val="-15"/>
                                  <w:sz w:val="18"/>
                                </w:rPr>
                                <w:t xml:space="preserve"> </w:t>
                              </w:r>
                              <w:r>
                                <w:rPr>
                                  <w:b/>
                                  <w:sz w:val="18"/>
                                </w:rPr>
                                <w:t>financovanie chodu</w:t>
                              </w:r>
                              <w:r>
                                <w:rPr>
                                  <w:b/>
                                  <w:spacing w:val="-2"/>
                                  <w:sz w:val="18"/>
                                </w:rPr>
                                <w:t xml:space="preserve"> </w:t>
                              </w:r>
                              <w:r>
                                <w:rPr>
                                  <w:b/>
                                  <w:sz w:val="18"/>
                                </w:rPr>
                                <w:t>MAS</w:t>
                              </w:r>
                            </w:p>
                          </w:txbxContent>
                        </wps:txbx>
                        <wps:bodyPr rot="0" vert="horz" wrap="square" lIns="0" tIns="0" rIns="0" bIns="0" anchor="t" anchorCtr="0" upright="1">
                          <a:noAutofit/>
                        </wps:bodyPr>
                      </wps:wsp>
                    </wpg:wgp>
                  </a:graphicData>
                </a:graphic>
              </wp:inline>
            </w:drawing>
          </mc:Choice>
          <mc:Fallback>
            <w:pict>
              <v:group w14:anchorId="3F225E84" id="Group 104" o:spid="_x0000_s1078" style="width:465.05pt;height:307.05pt;mso-position-horizontal-relative:char;mso-position-vertical-relative:line" coordorigin="1583,673" coordsize="9301,6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&#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">
                <v:rect id="Rectangle 127" o:spid="_x0000_s1079" style="position:absolute;left:5087;top:1787;width:5797;height:5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" filled="f" strokecolor="red" strokeweight="1.75pt">
                  <v:stroke dashstyle="3 1"/>
                </v:rect>
                <v:rect id="Rectangle 126" o:spid="_x0000_s1080" style="position:absolute;left:7049;top:3196;width:202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" filled="f" strokeweight="1pt"/>
                <v:shape id="AutoShape 125" o:spid="_x0000_s1081" style="position:absolute;left:8018;top:2415;width:120;height:681;visibility:visible;mso-wrap-style:square;v-text-anchor:top" coordsize="12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" path="m,560l59,680,110,580r-38,l47,580r1,-20l,560xm48,560r-1,20l72,580r1,-20l48,560xm73,560r-1,20l110,580r10,-19l73,560xm53,l48,560r25,l78,,53,xe" fillcolor="black" stroked="f">
                  <v:path arrowok="t" o:connecttype="custom" o:connectlocs="0,2975;59,3095;110,2995;72,2995;47,2995;48,2975;0,2975;48,2975;47,2995;72,2995;73,2975;48,2975;73,2975;72,2995;110,2995;120,2976;73,2975;53,2415;48,2975;73,2975;78,2415;53,2415" o:connectangles="0,0,0,0,0,0,0,0,0,0,0,0,0,0,0,0,0,0,0,0,0,0"/>
                </v:shape>
                <v:line id="Line 124" o:spid="_x0000_s1082" style="position:absolute;visibility:visible;mso-wrap-style:square" from="7963,3971" to="7963,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" strokeweight="1.25pt"/>
                <v:shape id="AutoShape 123" o:spid="_x0000_s1083" style="position:absolute;left:7942;top:4501;width:826;height:2160;visibility:visible;mso-wrap-style:square;v-text-anchor:top" coordsize="826,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" path="m792,2100r-25,-12l672,2040r,48l,2088r,25l672,2113r,47l767,2113r25,-13m826,638l801,626,706,578r,48l34,626r,25l706,651r,47l801,651r25,-13m826,60l801,48,706,r,48l34,48r,25l706,73r,47l801,73,826,60e" fillcolor="black" stroked="f">
                  <v:path arrowok="t" o:connecttype="custom" o:connectlocs="792,6601;767,6589;672,6541;672,6589;0,6589;0,6614;672,6614;672,6661;767,6614;792,6601;826,5139;801,5127;706,5079;706,5127;34,5127;34,5152;706,5152;706,5199;801,5152;826,5139;826,4561;801,4549;706,4501;706,4549;34,4549;34,4574;706,4574;706,4621;801,4574;826,4561" o:connectangles="0,0,0,0,0,0,0,0,0,0,0,0,0,0,0,0,0,0,0,0,0,0,0,0,0,0,0,0,0,0"/>
                </v:shape>
                <v:shape id="Picture 122" o:spid="_x0000_s1084" type="#_x0000_t75" style="position:absolute;left:4924;top:673;width:2192;height: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">
                  <v:imagedata r:id="rId23" o:title=""/>
                </v:shape>
                <v:shape id="AutoShape 121" o:spid="_x0000_s1085" style="position:absolute;left:3404;top:1446;width:4618;height:289;visibility:visible;mso-wrap-style:square;v-text-anchor:top" coordsize="46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" path="m2645,r,170m,176l,288m,182r4613,-6m4618,176r,112e" filled="f" strokeweight="1.25pt">
                  <v:path arrowok="t" o:connecttype="custom" o:connectlocs="2645,1447;2645,1617;0,1623;0,1735;0,1629;4613,1623;4618,1623;4618,1735" o:connectangles="0,0,0,0,0,0,0,0"/>
                </v:shape>
                <v:shape id="AutoShape 120" o:spid="_x0000_s1086" style="position:absolute;left:3376;top:2299;width:120;height:568;visibility:visible;mso-wrap-style:square;v-text-anchor:top" coordsize="120,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" path="m,447l59,567,110,467r-37,l48,467r,-20l,447xm48,447r,20l73,467r,-20l48,447xm73,447r,20l110,467r10,-19l73,447xm53,l48,447r25,l77,,53,xe" fillcolor="black" stroked="f">
                  <v:path arrowok="t" o:connecttype="custom" o:connectlocs="0,2746;59,2866;110,2766;73,2766;48,2766;48,2746;0,2746;48,2746;48,2766;73,2766;73,2746;48,2746;73,2746;73,2766;110,2766;120,2747;73,2746;53,2299;48,2746;73,2746;77,2299;53,2299" o:connectangles="0,0,0,0,0,0,0,0,0,0,0,0,0,0,0,0,0,0,0,0,0,0"/>
                </v:shape>
                <v:shape id="Text Box 119" o:spid="_x0000_s1087" type="#_x0000_t202" style="position:absolute;left:5422;top:818;width:1218;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6BDC0CD6" w14:textId="77777777" w:rsidR="00AA1B9E" w:rsidRDefault="00AA1B9E">
                        <w:pPr>
                          <w:spacing w:line="225" w:lineRule="exact"/>
                          <w:ind w:right="20"/>
                          <w:jc w:val="center"/>
                          <w:rPr>
                            <w:b/>
                          </w:rPr>
                        </w:pPr>
                        <w:r>
                          <w:rPr>
                            <w:b/>
                          </w:rPr>
                          <w:t>RO IROP</w:t>
                        </w:r>
                      </w:p>
                      <w:p w14:paraId="73E55271" w14:textId="77777777" w:rsidR="00AA1B9E" w:rsidRDefault="00AA1B9E">
                        <w:pPr>
                          <w:spacing w:before="24" w:line="265" w:lineRule="exact"/>
                          <w:ind w:right="18"/>
                          <w:jc w:val="center"/>
                          <w:rPr>
                            <w:b/>
                          </w:rPr>
                        </w:pPr>
                        <w:r>
                          <w:rPr>
                            <w:b/>
                          </w:rPr>
                          <w:t>poskytovateľ</w:t>
                        </w:r>
                      </w:p>
                    </w:txbxContent>
                  </v:textbox>
                </v:shape>
                <v:shape id="Text Box 118" o:spid="_x0000_s1088" type="#_x0000_t202" style="position:absolute;left:9674;top:5827;width:7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61BFBC15" w14:textId="77777777" w:rsidR="00AA1B9E" w:rsidRDefault="00AA1B9E">
                        <w:pPr>
                          <w:spacing w:line="221" w:lineRule="exact"/>
                          <w:rPr>
                            <w:b/>
                          </w:rPr>
                        </w:pPr>
                        <w:r>
                          <w:rPr>
                            <w:b/>
                          </w:rPr>
                          <w:t>.</w:t>
                        </w:r>
                      </w:p>
                    </w:txbxContent>
                  </v:textbox>
                </v:shape>
                <v:shape id="Text Box 117" o:spid="_x0000_s1089" type="#_x0000_t202" style="position:absolute;left:5314;top:5975;width:94;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62D118BC" w14:textId="77777777" w:rsidR="00AA1B9E" w:rsidRDefault="00AA1B9E">
                        <w:pPr>
                          <w:spacing w:before="1"/>
                          <w:rPr>
                            <w:rFonts w:ascii="Symbol" w:hAnsi="Symbol"/>
                            <w:sz w:val="16"/>
                          </w:rPr>
                        </w:pPr>
                        <w:r>
                          <w:rPr>
                            <w:rFonts w:ascii="Symbol" w:hAnsi="Symbol"/>
                            <w:sz w:val="16"/>
                          </w:rPr>
                          <w:t></w:t>
                        </w:r>
                      </w:p>
                      <w:p w14:paraId="0AAEDB96" w14:textId="77777777" w:rsidR="00AA1B9E" w:rsidRDefault="00AA1B9E">
                        <w:pPr>
                          <w:spacing w:before="7"/>
                          <w:rPr>
                            <w:rFonts w:ascii="Symbol" w:hAnsi="Symbol"/>
                            <w:sz w:val="16"/>
                          </w:rPr>
                        </w:pPr>
                        <w:r>
                          <w:rPr>
                            <w:rFonts w:ascii="Symbol" w:hAnsi="Symbol"/>
                            <w:sz w:val="16"/>
                          </w:rPr>
                          <w:t></w:t>
                        </w:r>
                      </w:p>
                      <w:p w14:paraId="712AC38F" w14:textId="77777777" w:rsidR="00AA1B9E" w:rsidRDefault="00AA1B9E">
                        <w:pPr>
                          <w:spacing w:before="8"/>
                          <w:rPr>
                            <w:rFonts w:ascii="Symbol" w:hAnsi="Symbol"/>
                            <w:sz w:val="16"/>
                          </w:rPr>
                        </w:pPr>
                        <w:r>
                          <w:rPr>
                            <w:rFonts w:ascii="Symbol" w:hAnsi="Symbol"/>
                            <w:sz w:val="16"/>
                          </w:rPr>
                          <w:t></w:t>
                        </w:r>
                      </w:p>
                    </w:txbxContent>
                  </v:textbox>
                </v:shape>
                <v:shape id="Text Box 116" o:spid="_x0000_s1090" type="#_x0000_t202" style="position:absolute;left:9674;top:5556;width:79;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7B226A1E" w14:textId="77777777" w:rsidR="00AA1B9E" w:rsidRDefault="00AA1B9E">
                        <w:pPr>
                          <w:spacing w:line="158" w:lineRule="exact"/>
                          <w:rPr>
                            <w:b/>
                          </w:rPr>
                        </w:pPr>
                        <w:r>
                          <w:rPr>
                            <w:b/>
                          </w:rPr>
                          <w:t>.</w:t>
                        </w:r>
                      </w:p>
                      <w:p w14:paraId="724DFE07" w14:textId="77777777" w:rsidR="00AA1B9E" w:rsidRDefault="00AA1B9E">
                        <w:pPr>
                          <w:spacing w:line="198" w:lineRule="exact"/>
                          <w:rPr>
                            <w:b/>
                          </w:rPr>
                        </w:pPr>
                        <w:r>
                          <w:rPr>
                            <w:b/>
                          </w:rPr>
                          <w:t>.</w:t>
                        </w:r>
                      </w:p>
                    </w:txbxContent>
                  </v:textbox>
                </v:shape>
                <v:shape id="Text Box 115" o:spid="_x0000_s1091" type="#_x0000_t202" style="position:absolute;left:5674;top:5006;width:1895;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57086696" w14:textId="77777777" w:rsidR="00AA1B9E" w:rsidRDefault="00AA1B9E">
                        <w:pPr>
                          <w:spacing w:line="164" w:lineRule="exact"/>
                          <w:rPr>
                            <w:b/>
                            <w:sz w:val="16"/>
                          </w:rPr>
                        </w:pPr>
                        <w:r>
                          <w:rPr>
                            <w:b/>
                            <w:sz w:val="16"/>
                          </w:rPr>
                          <w:t>kontrola realizácie projektu,</w:t>
                        </w:r>
                      </w:p>
                      <w:p w14:paraId="78546C72" w14:textId="77777777" w:rsidR="00AA1B9E" w:rsidRDefault="00AA1B9E">
                        <w:pPr>
                          <w:spacing w:before="8"/>
                          <w:rPr>
                            <w:b/>
                            <w:sz w:val="16"/>
                          </w:rPr>
                        </w:pPr>
                        <w:r w:rsidRPr="00686348">
                          <w:rPr>
                            <w:b/>
                            <w:sz w:val="16"/>
                          </w:rPr>
                          <w:t>kontrola VO,</w:t>
                        </w:r>
                      </w:p>
                      <w:p w14:paraId="59D13717" w14:textId="77777777" w:rsidR="00AA1B9E" w:rsidRDefault="00AA1B9E" w:rsidP="00D032F9">
                        <w:pPr>
                          <w:spacing w:before="9" w:line="249" w:lineRule="auto"/>
                          <w:ind w:right="130"/>
                          <w:rPr>
                            <w:b/>
                            <w:sz w:val="16"/>
                          </w:rPr>
                        </w:pPr>
                        <w:r>
                          <w:rPr>
                            <w:b/>
                            <w:sz w:val="16"/>
                          </w:rPr>
                          <w:t>kontrola žiadosti o platbu, vyplatenie príspevku užívateľom, monitorovanie projektu, zabezpečenie pohľadávky, nezrovnalosti a finančné vyrovnanie</w:t>
                        </w:r>
                      </w:p>
                    </w:txbxContent>
                  </v:textbox>
                </v:shape>
                <v:shape id="Text Box 114" o:spid="_x0000_s1092" type="#_x0000_t202" style="position:absolute;left:5314;top:4965;width:94;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61F5BA81" w14:textId="77777777" w:rsidR="00AA1B9E" w:rsidRDefault="00AA1B9E">
                        <w:pPr>
                          <w:spacing w:before="1"/>
                          <w:rPr>
                            <w:rFonts w:ascii="Symbol" w:hAnsi="Symbol"/>
                            <w:sz w:val="16"/>
                          </w:rPr>
                        </w:pPr>
                        <w:r>
                          <w:rPr>
                            <w:rFonts w:ascii="Symbol" w:hAnsi="Symbol"/>
                            <w:sz w:val="16"/>
                          </w:rPr>
                          <w:t></w:t>
                        </w:r>
                      </w:p>
                      <w:p w14:paraId="2B00C5CD" w14:textId="77777777" w:rsidR="00AA1B9E" w:rsidRDefault="00AA1B9E">
                        <w:pPr>
                          <w:spacing w:before="7"/>
                          <w:rPr>
                            <w:rFonts w:ascii="Symbol" w:hAnsi="Symbol"/>
                            <w:sz w:val="16"/>
                          </w:rPr>
                        </w:pPr>
                        <w:r>
                          <w:rPr>
                            <w:rFonts w:ascii="Symbol" w:hAnsi="Symbol"/>
                            <w:sz w:val="16"/>
                          </w:rPr>
                          <w:t></w:t>
                        </w:r>
                      </w:p>
                      <w:p w14:paraId="57B10244" w14:textId="77777777" w:rsidR="00AA1B9E" w:rsidRDefault="00AA1B9E">
                        <w:pPr>
                          <w:spacing w:before="8"/>
                          <w:rPr>
                            <w:rFonts w:ascii="Symbol" w:hAnsi="Symbol"/>
                            <w:sz w:val="16"/>
                          </w:rPr>
                        </w:pPr>
                        <w:r>
                          <w:rPr>
                            <w:rFonts w:ascii="Symbol" w:hAnsi="Symbol"/>
                            <w:sz w:val="16"/>
                          </w:rPr>
                          <w:t></w:t>
                        </w:r>
                      </w:p>
                      <w:p w14:paraId="3CB0DEC4" w14:textId="77777777" w:rsidR="00AA1B9E" w:rsidRDefault="00AA1B9E">
                        <w:pPr>
                          <w:spacing w:before="8"/>
                          <w:rPr>
                            <w:rFonts w:ascii="Symbol" w:hAnsi="Symbol"/>
                            <w:sz w:val="16"/>
                          </w:rPr>
                        </w:pPr>
                        <w:r>
                          <w:rPr>
                            <w:rFonts w:ascii="Symbol" w:hAnsi="Symbol"/>
                            <w:sz w:val="16"/>
                          </w:rPr>
                          <w:t></w:t>
                        </w:r>
                      </w:p>
                    </w:txbxContent>
                  </v:textbox>
                </v:shape>
                <v:shape id="Text Box 113" o:spid="_x0000_s1093" type="#_x0000_t202" style="position:absolute;left:5247;top:3976;width:2609;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1CB342BF" w14:textId="77777777" w:rsidR="00AA1B9E" w:rsidRDefault="00AA1B9E">
                        <w:pPr>
                          <w:numPr>
                            <w:ilvl w:val="0"/>
                            <w:numId w:val="72"/>
                          </w:numPr>
                          <w:tabs>
                            <w:tab w:val="left" w:pos="422"/>
                            <w:tab w:val="left" w:pos="423"/>
                          </w:tabs>
                          <w:spacing w:before="1"/>
                          <w:ind w:hanging="361"/>
                          <w:rPr>
                            <w:b/>
                            <w:sz w:val="16"/>
                          </w:rPr>
                        </w:pPr>
                        <w:r>
                          <w:rPr>
                            <w:b/>
                            <w:sz w:val="16"/>
                          </w:rPr>
                          <w:t>vyhlasuje výzvy na</w:t>
                        </w:r>
                        <w:r>
                          <w:rPr>
                            <w:b/>
                            <w:spacing w:val="-3"/>
                            <w:sz w:val="16"/>
                          </w:rPr>
                          <w:t xml:space="preserve"> </w:t>
                        </w:r>
                        <w:r>
                          <w:rPr>
                            <w:b/>
                            <w:sz w:val="16"/>
                          </w:rPr>
                          <w:t>ŽoPr,</w:t>
                        </w:r>
                      </w:p>
                      <w:p w14:paraId="24145149" w14:textId="77777777" w:rsidR="00AA1B9E" w:rsidRDefault="00AA1B9E">
                        <w:pPr>
                          <w:numPr>
                            <w:ilvl w:val="0"/>
                            <w:numId w:val="72"/>
                          </w:numPr>
                          <w:tabs>
                            <w:tab w:val="left" w:pos="422"/>
                            <w:tab w:val="left" w:pos="423"/>
                          </w:tabs>
                          <w:ind w:hanging="361"/>
                          <w:rPr>
                            <w:b/>
                            <w:sz w:val="16"/>
                          </w:rPr>
                        </w:pPr>
                        <w:r>
                          <w:rPr>
                            <w:b/>
                            <w:sz w:val="16"/>
                          </w:rPr>
                          <w:t>posudzuje ŽoPr,</w:t>
                        </w:r>
                      </w:p>
                      <w:p w14:paraId="3A7F2454" w14:textId="77777777" w:rsidR="00AA1B9E" w:rsidRDefault="00AA1B9E">
                        <w:pPr>
                          <w:spacing w:before="5"/>
                          <w:rPr>
                            <w:sz w:val="15"/>
                          </w:rPr>
                        </w:pPr>
                      </w:p>
                      <w:p w14:paraId="3AA176F1" w14:textId="77777777" w:rsidR="00AA1B9E" w:rsidRDefault="00AA1B9E">
                        <w:pPr>
                          <w:ind w:right="3"/>
                          <w:rPr>
                            <w:b/>
                            <w:sz w:val="16"/>
                          </w:rPr>
                        </w:pPr>
                        <w:r>
                          <w:rPr>
                            <w:b/>
                            <w:sz w:val="16"/>
                          </w:rPr>
                          <w:t>Zmluva medzi MAS a užívateľom: Činnosť MAS:</w:t>
                        </w:r>
                      </w:p>
                    </w:txbxContent>
                  </v:textbox>
                </v:shape>
                <v:shape id="Text Box 112" o:spid="_x0000_s1094" type="#_x0000_t202" style="position:absolute;left:7081;top:3256;width:1981;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09059CE6" w14:textId="77777777" w:rsidR="00AA1B9E" w:rsidRDefault="00AA1B9E">
                        <w:pPr>
                          <w:spacing w:line="225" w:lineRule="exact"/>
                          <w:ind w:left="2" w:right="18"/>
                          <w:jc w:val="center"/>
                          <w:rPr>
                            <w:b/>
                          </w:rPr>
                        </w:pPr>
                        <w:r>
                          <w:rPr>
                            <w:b/>
                          </w:rPr>
                          <w:t>MAS</w:t>
                        </w:r>
                      </w:p>
                      <w:p w14:paraId="3760D515" w14:textId="77777777" w:rsidR="00AA1B9E" w:rsidRDefault="00AA1B9E">
                        <w:pPr>
                          <w:spacing w:before="22" w:line="256" w:lineRule="auto"/>
                          <w:ind w:left="-1" w:right="18"/>
                          <w:jc w:val="center"/>
                          <w:rPr>
                            <w:b/>
                            <w:sz w:val="18"/>
                          </w:rPr>
                        </w:pPr>
                        <w:r>
                          <w:rPr>
                            <w:b/>
                            <w:sz w:val="18"/>
                          </w:rPr>
                          <w:t>ako prijímateľ NFP na</w:t>
                        </w:r>
                        <w:r>
                          <w:rPr>
                            <w:b/>
                            <w:spacing w:val="-13"/>
                            <w:sz w:val="18"/>
                          </w:rPr>
                          <w:t xml:space="preserve"> </w:t>
                        </w:r>
                        <w:r>
                          <w:rPr>
                            <w:b/>
                            <w:sz w:val="18"/>
                          </w:rPr>
                          <w:t>celú stratégiu</w:t>
                        </w:r>
                        <w:r>
                          <w:rPr>
                            <w:b/>
                            <w:spacing w:val="-1"/>
                            <w:sz w:val="18"/>
                          </w:rPr>
                          <w:t xml:space="preserve"> </w:t>
                        </w:r>
                        <w:r>
                          <w:rPr>
                            <w:b/>
                            <w:sz w:val="18"/>
                          </w:rPr>
                          <w:t>CLLD</w:t>
                        </w:r>
                      </w:p>
                    </w:txbxContent>
                  </v:textbox>
                </v:shape>
                <v:shape id="Text Box 111" o:spid="_x0000_s1095" type="#_x0000_t202" style="position:absolute;left:5242;top:3813;width:919;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336F8900" w14:textId="77777777" w:rsidR="00AA1B9E" w:rsidRDefault="00AA1B9E">
                        <w:pPr>
                          <w:spacing w:line="161" w:lineRule="exact"/>
                          <w:rPr>
                            <w:b/>
                            <w:sz w:val="16"/>
                          </w:rPr>
                        </w:pPr>
                        <w:r>
                          <w:rPr>
                            <w:b/>
                            <w:sz w:val="16"/>
                          </w:rPr>
                          <w:t>Činnosť MAS:</w:t>
                        </w:r>
                      </w:p>
                    </w:txbxContent>
                  </v:textbox>
                </v:shape>
                <v:shape id="Text Box 110" o:spid="_x0000_s1096" type="#_x0000_t202" style="position:absolute;left:5223;top:1848;width:4913;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459234A3" w14:textId="77777777" w:rsidR="00AA1B9E" w:rsidRDefault="00AA1B9E">
                        <w:pPr>
                          <w:spacing w:line="225" w:lineRule="exact"/>
                          <w:ind w:left="633"/>
                          <w:rPr>
                            <w:b/>
                          </w:rPr>
                        </w:pPr>
                        <w:r>
                          <w:rPr>
                            <w:b/>
                          </w:rPr>
                          <w:t>C) Financovanie implementácie stratégie CLLD,</w:t>
                        </w:r>
                      </w:p>
                      <w:p w14:paraId="14FA1BD9" w14:textId="77777777" w:rsidR="00AA1B9E" w:rsidRDefault="00AA1B9E">
                        <w:pPr>
                          <w:spacing w:before="19"/>
                          <w:ind w:left="1096"/>
                          <w:rPr>
                            <w:b/>
                          </w:rPr>
                        </w:pPr>
                        <w:r>
                          <w:rPr>
                            <w:b/>
                          </w:rPr>
                          <w:t>model RO pre IROP – MAS – užívateľ</w:t>
                        </w:r>
                      </w:p>
                      <w:p w14:paraId="5A0B0402" w14:textId="77777777" w:rsidR="00AA1B9E" w:rsidRDefault="00AA1B9E">
                        <w:pPr>
                          <w:spacing w:before="103"/>
                          <w:ind w:right="2197"/>
                          <w:rPr>
                            <w:b/>
                            <w:sz w:val="16"/>
                          </w:rPr>
                        </w:pPr>
                        <w:r>
                          <w:rPr>
                            <w:b/>
                            <w:sz w:val="16"/>
                          </w:rPr>
                          <w:t>Zmluva o NFP medzi RO pre IROP a MAS financovanie implementácie stratégie CLLD s podmienkami zapojenia užívateľa</w:t>
                        </w:r>
                      </w:p>
                    </w:txbxContent>
                  </v:textbox>
                </v:shape>
                <v:shape id="Text Box 109" o:spid="_x0000_s1097" type="#_x0000_t202" style="position:absolute;left:8757;top:6202;width:1914;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" filled="f" strokeweight="1pt">
                  <v:textbox inset="0,0,0,0">
                    <w:txbxContent>
                      <w:p w14:paraId="37B969B6" w14:textId="77777777" w:rsidR="00AA1B9E" w:rsidRDefault="00AA1B9E">
                        <w:pPr>
                          <w:spacing w:before="109"/>
                          <w:ind w:left="488"/>
                          <w:rPr>
                            <w:b/>
                          </w:rPr>
                        </w:pPr>
                        <w:r>
                          <w:rPr>
                            <w:b/>
                          </w:rPr>
                          <w:t>Užívateľ n</w:t>
                        </w:r>
                      </w:p>
                    </w:txbxContent>
                  </v:textbox>
                </v:shape>
                <v:shape id="Text Box 108" o:spid="_x0000_s1098" type="#_x0000_t202" style="position:absolute;left:8765;top:4903;width:186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" filled="f" strokeweight="1pt">
                  <v:textbox inset="0,0,0,0">
                    <w:txbxContent>
                      <w:p w14:paraId="6903EAD4" w14:textId="77777777" w:rsidR="00AA1B9E" w:rsidRDefault="00AA1B9E">
                        <w:pPr>
                          <w:spacing w:before="103"/>
                          <w:ind w:left="463"/>
                          <w:rPr>
                            <w:b/>
                          </w:rPr>
                        </w:pPr>
                        <w:r>
                          <w:rPr>
                            <w:b/>
                          </w:rPr>
                          <w:t>Užívateľ 2</w:t>
                        </w:r>
                      </w:p>
                    </w:txbxContent>
                  </v:textbox>
                </v:shape>
                <v:shape id="Text Box 107" o:spid="_x0000_s1099" type="#_x0000_t202" style="position:absolute;left:8772;top:4312;width:1865;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" filled="f" strokeweight="1pt">
                  <v:textbox inset="0,0,0,0">
                    <w:txbxContent>
                      <w:p w14:paraId="089D385F" w14:textId="77777777" w:rsidR="00AA1B9E" w:rsidRDefault="00AA1B9E">
                        <w:pPr>
                          <w:spacing w:before="105"/>
                          <w:ind w:left="466"/>
                          <w:rPr>
                            <w:b/>
                          </w:rPr>
                        </w:pPr>
                        <w:r>
                          <w:rPr>
                            <w:b/>
                          </w:rPr>
                          <w:t>Užívateľ 1</w:t>
                        </w:r>
                      </w:p>
                    </w:txbxContent>
                  </v:textbox>
                </v:shape>
                <v:shape id="Text Box 106" o:spid="_x0000_s1100" type="#_x0000_t202" style="position:absolute;left:1583;top:1783;width:3293;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" filled="f" strokecolor="red" strokeweight="1.75pt">
                  <v:stroke dashstyle="3 1"/>
                  <v:textbox inset="0,0,0,0">
                    <w:txbxContent>
                      <w:p w14:paraId="110AC8EA" w14:textId="77777777" w:rsidR="00AA1B9E" w:rsidRDefault="00AA1B9E">
                        <w:pPr>
                          <w:spacing w:line="267" w:lineRule="exact"/>
                          <w:ind w:left="305"/>
                          <w:rPr>
                            <w:b/>
                          </w:rPr>
                        </w:pPr>
                        <w:r>
                          <w:rPr>
                            <w:b/>
                          </w:rPr>
                          <w:t>B) Financovanie chodu MAS*</w:t>
                        </w:r>
                      </w:p>
                      <w:p w14:paraId="65CA697C" w14:textId="77777777" w:rsidR="00AA1B9E" w:rsidRDefault="00AA1B9E">
                        <w:pPr>
                          <w:spacing w:before="24"/>
                          <w:ind w:left="490"/>
                          <w:rPr>
                            <w:b/>
                            <w:sz w:val="18"/>
                          </w:rPr>
                        </w:pPr>
                        <w:r>
                          <w:rPr>
                            <w:b/>
                            <w:sz w:val="18"/>
                          </w:rPr>
                          <w:t>model RO IROP/RO PRV - MAS</w:t>
                        </w:r>
                      </w:p>
                      <w:p w14:paraId="213DA7E5" w14:textId="77777777" w:rsidR="00AA1B9E" w:rsidRDefault="00AA1B9E">
                        <w:pPr>
                          <w:spacing w:before="70"/>
                          <w:ind w:left="46" w:right="1542"/>
                          <w:rPr>
                            <w:b/>
                            <w:sz w:val="16"/>
                          </w:rPr>
                        </w:pPr>
                        <w:r>
                          <w:rPr>
                            <w:b/>
                            <w:sz w:val="16"/>
                          </w:rPr>
                          <w:t>Zmluva o NFP financovanie chodu MAS</w:t>
                        </w:r>
                      </w:p>
                      <w:p w14:paraId="555EBA9B" w14:textId="77777777" w:rsidR="00AA1B9E" w:rsidRDefault="00AA1B9E">
                        <w:pPr>
                          <w:rPr>
                            <w:sz w:val="16"/>
                          </w:rPr>
                        </w:pPr>
                      </w:p>
                      <w:p w14:paraId="2E29B1EA" w14:textId="77777777" w:rsidR="00AA1B9E" w:rsidRDefault="00AA1B9E">
                        <w:pPr>
                          <w:rPr>
                            <w:sz w:val="16"/>
                          </w:rPr>
                        </w:pPr>
                      </w:p>
                      <w:p w14:paraId="109B1D2D" w14:textId="77777777" w:rsidR="00AA1B9E" w:rsidRDefault="00AA1B9E">
                        <w:pPr>
                          <w:rPr>
                            <w:sz w:val="16"/>
                          </w:rPr>
                        </w:pPr>
                      </w:p>
                      <w:p w14:paraId="29BAFF8C" w14:textId="77777777" w:rsidR="00AA1B9E" w:rsidRDefault="00AA1B9E">
                        <w:pPr>
                          <w:rPr>
                            <w:sz w:val="16"/>
                          </w:rPr>
                        </w:pPr>
                      </w:p>
                      <w:p w14:paraId="05EA5A2E" w14:textId="77777777" w:rsidR="00AA1B9E" w:rsidRDefault="00AA1B9E">
                        <w:pPr>
                          <w:rPr>
                            <w:sz w:val="16"/>
                          </w:rPr>
                        </w:pPr>
                      </w:p>
                      <w:p w14:paraId="0A9252A8" w14:textId="77777777" w:rsidR="00AA1B9E" w:rsidRDefault="00AA1B9E" w:rsidP="006271CA">
                        <w:pPr>
                          <w:spacing w:before="117"/>
                          <w:ind w:left="142"/>
                          <w:jc w:val="both"/>
                          <w:rPr>
                            <w:b/>
                            <w:sz w:val="16"/>
                          </w:rPr>
                        </w:pPr>
                        <w:r>
                          <w:rPr>
                            <w:b/>
                            <w:sz w:val="16"/>
                          </w:rPr>
                          <w:t>Činnosť MAS:</w:t>
                        </w:r>
                      </w:p>
                      <w:p w14:paraId="2A79B67F" w14:textId="77777777" w:rsidR="00AA1B9E" w:rsidRDefault="00AA1B9E" w:rsidP="006271CA">
                        <w:pPr>
                          <w:spacing w:before="4" w:line="259" w:lineRule="auto"/>
                          <w:ind w:left="142" w:right="222"/>
                          <w:jc w:val="both"/>
                          <w:rPr>
                            <w:b/>
                            <w:sz w:val="16"/>
                          </w:rPr>
                        </w:pPr>
                        <w:r>
                          <w:rPr>
                            <w:b/>
                            <w:sz w:val="16"/>
                          </w:rPr>
                          <w:t xml:space="preserve">technické, personálne, administratívne a prevádzkové </w:t>
                        </w:r>
                        <w:r>
                          <w:rPr>
                            <w:b/>
                            <w:spacing w:val="-1"/>
                            <w:sz w:val="16"/>
                          </w:rPr>
                          <w:t>zabezpečenie chodu MAS a činností, ktoré MAS vykonáva na zabezpečenie implementácie stratégie CLLD</w:t>
                        </w:r>
                        <w:r>
                          <w:rPr>
                            <w:b/>
                            <w:sz w:val="16"/>
                          </w:rPr>
                          <w:t>.</w:t>
                        </w:r>
                      </w:p>
                    </w:txbxContent>
                  </v:textbox>
                </v:shape>
                <v:shape id="Text Box 105" o:spid="_x0000_s1101" type="#_x0000_t202" style="position:absolute;left:1911;top:2937;width:2639;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" filled="f" strokeweight="1pt">
                  <v:textbox inset="0,0,0,0">
                    <w:txbxContent>
                      <w:p w14:paraId="2F3D9574" w14:textId="77777777" w:rsidR="00AA1B9E" w:rsidRDefault="00AA1B9E">
                        <w:pPr>
                          <w:spacing w:before="28"/>
                          <w:ind w:left="2" w:right="3"/>
                          <w:jc w:val="center"/>
                          <w:rPr>
                            <w:b/>
                          </w:rPr>
                        </w:pPr>
                        <w:r>
                          <w:rPr>
                            <w:b/>
                          </w:rPr>
                          <w:t>MAS</w:t>
                        </w:r>
                      </w:p>
                      <w:p w14:paraId="689B4094" w14:textId="77777777" w:rsidR="00AA1B9E" w:rsidRDefault="00AA1B9E">
                        <w:pPr>
                          <w:spacing w:before="24" w:line="256" w:lineRule="auto"/>
                          <w:ind w:left="-1" w:right="3"/>
                          <w:jc w:val="center"/>
                          <w:rPr>
                            <w:b/>
                            <w:sz w:val="18"/>
                          </w:rPr>
                        </w:pPr>
                        <w:r>
                          <w:rPr>
                            <w:b/>
                            <w:sz w:val="18"/>
                          </w:rPr>
                          <w:t>ako prijímateľ NFP na</w:t>
                        </w:r>
                        <w:r>
                          <w:rPr>
                            <w:b/>
                            <w:spacing w:val="-15"/>
                            <w:sz w:val="18"/>
                          </w:rPr>
                          <w:t xml:space="preserve"> </w:t>
                        </w:r>
                        <w:r>
                          <w:rPr>
                            <w:b/>
                            <w:sz w:val="18"/>
                          </w:rPr>
                          <w:t>financovanie chodu</w:t>
                        </w:r>
                        <w:r>
                          <w:rPr>
                            <w:b/>
                            <w:spacing w:val="-2"/>
                            <w:sz w:val="18"/>
                          </w:rPr>
                          <w:t xml:space="preserve"> </w:t>
                        </w:r>
                        <w:r>
                          <w:rPr>
                            <w:b/>
                            <w:sz w:val="18"/>
                          </w:rPr>
                          <w:t>MAS</w:t>
                        </w:r>
                      </w:p>
                    </w:txbxContent>
                  </v:textbox>
                </v:shape>
                <w10:anchorlock/>
              </v:group>
            </w:pict>
          </mc:Fallback>
        </mc:AlternateContent>
      </w:r>
      <w:bookmarkStart w:id="7" w:name="_bookmark5"/>
      <w:bookmarkEnd w:id="7"/>
    </w:p>
    <w:p w14:paraId="01873CBA" w14:textId="77777777" w:rsidR="00E31DD7" w:rsidRDefault="00E31DD7">
      <w:pPr>
        <w:pStyle w:val="Zkladntext"/>
        <w:spacing w:before="0"/>
        <w:ind w:left="0"/>
        <w:jc w:val="left"/>
        <w:rPr>
          <w:b/>
          <w:sz w:val="18"/>
        </w:rPr>
      </w:pPr>
    </w:p>
    <w:p w14:paraId="3C31499E" w14:textId="77777777" w:rsidR="00E31DD7" w:rsidRDefault="00B4646D">
      <w:pPr>
        <w:spacing w:line="252" w:lineRule="auto"/>
        <w:ind w:left="138"/>
        <w:rPr>
          <w:sz w:val="18"/>
        </w:rPr>
      </w:pPr>
      <w:r>
        <w:rPr>
          <w:sz w:val="18"/>
        </w:rPr>
        <w:t>* Financovanie chodu MAS zabezpečuje RO pre IROP len v prípadoch, ak stratégia CLLD pokrýva územie, ktoré ani z časti nezasahuje do Bratislavského samosprávneho kraja. V opačnom prípade financuje chod MAS RO pre PRV.</w:t>
      </w:r>
    </w:p>
    <w:p w14:paraId="49E20605" w14:textId="77777777" w:rsidR="00E31DD7" w:rsidRPr="009924C3" w:rsidRDefault="00B4646D" w:rsidP="00045ACD">
      <w:pPr>
        <w:pStyle w:val="Nadpis1"/>
      </w:pPr>
      <w:bookmarkStart w:id="8" w:name="_Toc110314259"/>
      <w:r>
        <w:lastRenderedPageBreak/>
        <w:t>Subjekty zapojené v Implementačnom modeli stratégie CLLD (IROP)</w:t>
      </w:r>
      <w:bookmarkEnd w:id="8"/>
    </w:p>
    <w:p w14:paraId="7F0DC807" w14:textId="77777777" w:rsidR="00E31DD7" w:rsidRPr="00104D4B" w:rsidRDefault="00B4646D" w:rsidP="00D032F9">
      <w:pPr>
        <w:pStyle w:val="Odsekzoznamu"/>
        <w:numPr>
          <w:ilvl w:val="0"/>
          <w:numId w:val="71"/>
        </w:numPr>
        <w:ind w:left="369" w:hanging="369"/>
      </w:pPr>
      <w:r w:rsidRPr="00104D4B">
        <w:rPr>
          <w:u w:val="single"/>
        </w:rPr>
        <w:t>RO pre</w:t>
      </w:r>
      <w:r w:rsidRPr="00104D4B">
        <w:rPr>
          <w:spacing w:val="-1"/>
          <w:u w:val="single"/>
        </w:rPr>
        <w:t xml:space="preserve"> </w:t>
      </w:r>
      <w:r w:rsidRPr="00104D4B">
        <w:rPr>
          <w:u w:val="single"/>
        </w:rPr>
        <w:t>IROP</w:t>
      </w:r>
    </w:p>
    <w:p w14:paraId="4EBFA90E" w14:textId="77777777" w:rsidR="00E31DD7" w:rsidRPr="00104D4B" w:rsidRDefault="00B4646D" w:rsidP="009924C3">
      <w:pPr>
        <w:pStyle w:val="Odsekzoznamu"/>
        <w:numPr>
          <w:ilvl w:val="1"/>
          <w:numId w:val="71"/>
        </w:numPr>
        <w:tabs>
          <w:tab w:val="left" w:pos="993"/>
        </w:tabs>
        <w:ind w:left="993" w:right="-26"/>
      </w:pPr>
      <w:r w:rsidRPr="00104D4B">
        <w:t>je vo vzťahu k MAS poskytovateľom nenávratného finančného príspevku na financovanie implementácie stratégie CLLD a financovanie chodu MAS a z titulu tohto postavenia koná ako orgán verejnej</w:t>
      </w:r>
      <w:r w:rsidRPr="00104D4B">
        <w:rPr>
          <w:spacing w:val="-5"/>
        </w:rPr>
        <w:t xml:space="preserve"> </w:t>
      </w:r>
      <w:r w:rsidRPr="00104D4B">
        <w:t>moci,</w:t>
      </w:r>
    </w:p>
    <w:p w14:paraId="29C5694F" w14:textId="77777777" w:rsidR="00E31DD7" w:rsidRPr="00104D4B" w:rsidRDefault="00B4646D" w:rsidP="009924C3">
      <w:pPr>
        <w:pStyle w:val="Odsekzoznamu"/>
        <w:numPr>
          <w:ilvl w:val="1"/>
          <w:numId w:val="71"/>
        </w:numPr>
        <w:tabs>
          <w:tab w:val="left" w:pos="993"/>
        </w:tabs>
        <w:spacing w:before="121"/>
        <w:ind w:left="993" w:right="-26"/>
      </w:pPr>
      <w:r w:rsidRPr="00104D4B">
        <w:t>je vo vzťahu k MAS jej zmluvnou stranou, voči ktorej má RO pre IROP práva a povinnosti definované v zmluve o poskytnutí NF</w:t>
      </w:r>
      <w:bookmarkStart w:id="9" w:name="_bookmark7"/>
      <w:bookmarkEnd w:id="9"/>
      <w:r w:rsidRPr="00104D4B">
        <w:t>P</w:t>
      </w:r>
      <w:r w:rsidRPr="00104D4B">
        <w:rPr>
          <w:vertAlign w:val="superscript"/>
        </w:rPr>
        <w:t>4</w:t>
      </w:r>
      <w:r w:rsidRPr="00104D4B">
        <w:t xml:space="preserve"> (zmluva o NFP upravuje aj postavenie RO pre IROP vo vzťahu k</w:t>
      </w:r>
      <w:r w:rsidRPr="00104D4B">
        <w:rPr>
          <w:spacing w:val="-4"/>
        </w:rPr>
        <w:t xml:space="preserve"> </w:t>
      </w:r>
      <w:r w:rsidRPr="00104D4B">
        <w:t>užívateľovi),</w:t>
      </w:r>
    </w:p>
    <w:p w14:paraId="1565D2C5" w14:textId="77777777" w:rsidR="00E31DD7" w:rsidRPr="00104D4B" w:rsidRDefault="00B4646D" w:rsidP="009924C3">
      <w:pPr>
        <w:pStyle w:val="Odsekzoznamu"/>
        <w:numPr>
          <w:ilvl w:val="1"/>
          <w:numId w:val="71"/>
        </w:numPr>
        <w:tabs>
          <w:tab w:val="left" w:pos="993"/>
        </w:tabs>
        <w:spacing w:before="118"/>
        <w:ind w:left="993" w:right="-26"/>
      </w:pPr>
      <w:r w:rsidRPr="00104D4B">
        <w:t>je vo vzťahu k MAS a užívateľovi tzv. oprávnenou osobou v zmysle zákona o</w:t>
      </w:r>
      <w:r w:rsidR="009924C3" w:rsidRPr="00104D4B">
        <w:t> </w:t>
      </w:r>
      <w:r w:rsidRPr="00104D4B">
        <w:t>finančnej kontrole a audite,</w:t>
      </w:r>
    </w:p>
    <w:p w14:paraId="7E538596" w14:textId="77777777" w:rsidR="00E31DD7" w:rsidRPr="00104D4B" w:rsidRDefault="00B4646D" w:rsidP="009924C3">
      <w:pPr>
        <w:pStyle w:val="Odsekzoznamu"/>
        <w:numPr>
          <w:ilvl w:val="1"/>
          <w:numId w:val="71"/>
        </w:numPr>
        <w:tabs>
          <w:tab w:val="left" w:pos="993"/>
        </w:tabs>
        <w:spacing w:before="121"/>
        <w:ind w:left="993" w:right="-26"/>
      </w:pPr>
      <w:r w:rsidRPr="00104D4B">
        <w:t>zabezpečuje vypracovanie dokumentácie a jej prípadných revízií na programovej a</w:t>
      </w:r>
      <w:r w:rsidR="009924C3" w:rsidRPr="00104D4B">
        <w:t> </w:t>
      </w:r>
      <w:r w:rsidRPr="00104D4B">
        <w:t>projektovej úrovni s dôrazom na správnosť, aktuálnosť a jednoznačnosť informácií, ktoré sú určené pre MAS na implementáciu stratégie CLLD ako</w:t>
      </w:r>
      <w:r w:rsidRPr="00104D4B">
        <w:rPr>
          <w:spacing w:val="-6"/>
        </w:rPr>
        <w:t xml:space="preserve"> </w:t>
      </w:r>
      <w:r w:rsidRPr="00104D4B">
        <w:t>napr.:</w:t>
      </w:r>
    </w:p>
    <w:p w14:paraId="6538CA45" w14:textId="77777777" w:rsidR="00E31DD7" w:rsidRPr="00104D4B" w:rsidRDefault="00B4646D">
      <w:pPr>
        <w:pStyle w:val="Odsekzoznamu"/>
        <w:numPr>
          <w:ilvl w:val="2"/>
          <w:numId w:val="71"/>
        </w:numPr>
        <w:tabs>
          <w:tab w:val="left" w:pos="1817"/>
          <w:tab w:val="left" w:pos="1818"/>
        </w:tabs>
        <w:spacing w:before="121"/>
        <w:jc w:val="left"/>
      </w:pPr>
      <w:r w:rsidRPr="00104D4B">
        <w:t>postupy implementácie</w:t>
      </w:r>
      <w:r w:rsidRPr="00104D4B">
        <w:rPr>
          <w:spacing w:val="-3"/>
        </w:rPr>
        <w:t xml:space="preserve"> </w:t>
      </w:r>
      <w:r w:rsidRPr="00104D4B">
        <w:t>CLLD,</w:t>
      </w:r>
    </w:p>
    <w:p w14:paraId="4EB49FCB" w14:textId="77777777" w:rsidR="00E31DD7" w:rsidRPr="00104D4B" w:rsidRDefault="00B4646D">
      <w:pPr>
        <w:pStyle w:val="Odsekzoznamu"/>
        <w:numPr>
          <w:ilvl w:val="2"/>
          <w:numId w:val="71"/>
        </w:numPr>
        <w:tabs>
          <w:tab w:val="left" w:pos="1817"/>
          <w:tab w:val="left" w:pos="1818"/>
        </w:tabs>
        <w:spacing w:before="113"/>
        <w:jc w:val="left"/>
      </w:pPr>
      <w:r w:rsidRPr="00104D4B">
        <w:t>príručka pre</w:t>
      </w:r>
      <w:r w:rsidRPr="00104D4B">
        <w:rPr>
          <w:spacing w:val="-1"/>
        </w:rPr>
        <w:t xml:space="preserve"> </w:t>
      </w:r>
      <w:r w:rsidRPr="00104D4B">
        <w:t>prijímateľa,</w:t>
      </w:r>
    </w:p>
    <w:p w14:paraId="026309B7" w14:textId="77777777" w:rsidR="00E31DD7" w:rsidRPr="00104D4B" w:rsidRDefault="00B4646D">
      <w:pPr>
        <w:pStyle w:val="Odsekzoznamu"/>
        <w:numPr>
          <w:ilvl w:val="2"/>
          <w:numId w:val="71"/>
        </w:numPr>
        <w:tabs>
          <w:tab w:val="left" w:pos="1817"/>
          <w:tab w:val="left" w:pos="1818"/>
        </w:tabs>
        <w:spacing w:before="113"/>
        <w:jc w:val="left"/>
      </w:pPr>
      <w:r w:rsidRPr="00104D4B">
        <w:t>príručka pre</w:t>
      </w:r>
      <w:r w:rsidRPr="00104D4B">
        <w:rPr>
          <w:spacing w:val="-1"/>
        </w:rPr>
        <w:t xml:space="preserve"> </w:t>
      </w:r>
      <w:r w:rsidRPr="00104D4B">
        <w:t>užívateľa</w:t>
      </w:r>
      <w:r w:rsidR="006271CA">
        <w:t xml:space="preserve"> (vrátane vzorov </w:t>
      </w:r>
      <w:r w:rsidR="00050B8C">
        <w:t xml:space="preserve">formulárov </w:t>
      </w:r>
      <w:r w:rsidR="006271CA">
        <w:t>používaných užívateľom v súvislosti s plnením povinností vyplývajúcich zo zmluvy o poskytnutí príspevku</w:t>
      </w:r>
      <w:r w:rsidR="00050B8C">
        <w:t>)</w:t>
      </w:r>
      <w:r w:rsidRPr="00104D4B">
        <w:t>,</w:t>
      </w:r>
    </w:p>
    <w:p w14:paraId="2C78523A" w14:textId="77777777" w:rsidR="00E31DD7" w:rsidRPr="00104D4B" w:rsidRDefault="00B4646D" w:rsidP="009924C3">
      <w:pPr>
        <w:pStyle w:val="Odsekzoznamu"/>
        <w:numPr>
          <w:ilvl w:val="2"/>
          <w:numId w:val="71"/>
        </w:numPr>
        <w:tabs>
          <w:tab w:val="left" w:pos="1817"/>
          <w:tab w:val="left" w:pos="1818"/>
        </w:tabs>
        <w:spacing w:before="115" w:line="235" w:lineRule="auto"/>
        <w:ind w:right="-26"/>
        <w:jc w:val="left"/>
      </w:pPr>
      <w:r w:rsidRPr="00104D4B">
        <w:t xml:space="preserve">vzory formulárov používaných v rámci </w:t>
      </w:r>
      <w:r w:rsidR="006271CA">
        <w:t>procesu schvaľovania</w:t>
      </w:r>
      <w:r w:rsidRPr="00104D4B">
        <w:t xml:space="preserve"> ŽoPr, </w:t>
      </w:r>
    </w:p>
    <w:p w14:paraId="1EF73D03" w14:textId="77777777" w:rsidR="00E31DD7" w:rsidRPr="00104D4B" w:rsidRDefault="00B4646D" w:rsidP="009924C3">
      <w:pPr>
        <w:pStyle w:val="Odsekzoznamu"/>
        <w:numPr>
          <w:ilvl w:val="2"/>
          <w:numId w:val="71"/>
        </w:numPr>
        <w:tabs>
          <w:tab w:val="left" w:pos="1817"/>
          <w:tab w:val="left" w:pos="1818"/>
        </w:tabs>
        <w:spacing w:before="125" w:line="235" w:lineRule="auto"/>
        <w:ind w:right="-26"/>
        <w:jc w:val="left"/>
      </w:pPr>
      <w:r w:rsidRPr="00104D4B">
        <w:t>vzory formulárov, kontrolných zoznamov a správ používaných v rámci výkonu ZFK, AFK, FKnM,</w:t>
      </w:r>
    </w:p>
    <w:p w14:paraId="0DEC6094" w14:textId="77777777" w:rsidR="00E31DD7" w:rsidRPr="00104D4B" w:rsidRDefault="00B4646D" w:rsidP="009924C3">
      <w:pPr>
        <w:pStyle w:val="Odsekzoznamu"/>
        <w:numPr>
          <w:ilvl w:val="2"/>
          <w:numId w:val="71"/>
        </w:numPr>
        <w:tabs>
          <w:tab w:val="left" w:pos="1817"/>
          <w:tab w:val="left" w:pos="1818"/>
        </w:tabs>
        <w:spacing w:before="125" w:line="235" w:lineRule="auto"/>
        <w:ind w:right="-26"/>
        <w:jc w:val="left"/>
      </w:pPr>
      <w:r w:rsidRPr="00104D4B">
        <w:t>vzor zmluvy o poskytnutí príspevku medzi MAS a užívateľom,</w:t>
      </w:r>
    </w:p>
    <w:p w14:paraId="4041C1FE" w14:textId="77777777" w:rsidR="00E31DD7" w:rsidRPr="00104D4B" w:rsidRDefault="00B4646D" w:rsidP="009924C3">
      <w:pPr>
        <w:pStyle w:val="Odsekzoznamu"/>
        <w:numPr>
          <w:ilvl w:val="2"/>
          <w:numId w:val="71"/>
        </w:numPr>
        <w:tabs>
          <w:tab w:val="left" w:pos="1817"/>
          <w:tab w:val="left" w:pos="1818"/>
        </w:tabs>
        <w:spacing w:before="125" w:line="235" w:lineRule="auto"/>
        <w:ind w:right="-26"/>
        <w:jc w:val="left"/>
      </w:pPr>
      <w:r w:rsidRPr="00104D4B">
        <w:t xml:space="preserve">postupy realizácie verejného obstarávania </w:t>
      </w:r>
    </w:p>
    <w:p w14:paraId="35BBF7E7" w14:textId="77777777" w:rsidR="00E31DD7" w:rsidRPr="00104D4B" w:rsidRDefault="00B4646D" w:rsidP="009924C3">
      <w:pPr>
        <w:pStyle w:val="Odsekzoznamu"/>
        <w:numPr>
          <w:ilvl w:val="2"/>
          <w:numId w:val="71"/>
        </w:numPr>
        <w:tabs>
          <w:tab w:val="left" w:pos="1817"/>
          <w:tab w:val="left" w:pos="1818"/>
        </w:tabs>
        <w:spacing w:before="125" w:line="235" w:lineRule="auto"/>
        <w:ind w:right="-26"/>
        <w:jc w:val="left"/>
      </w:pPr>
      <w:r w:rsidRPr="00104D4B">
        <w:t>a ďalšie.</w:t>
      </w:r>
    </w:p>
    <w:p w14:paraId="07222F77" w14:textId="77777777" w:rsidR="00E31DD7" w:rsidRPr="00104D4B" w:rsidRDefault="00B4646D" w:rsidP="009924C3">
      <w:pPr>
        <w:pStyle w:val="Odsekzoznamu"/>
        <w:numPr>
          <w:ilvl w:val="1"/>
          <w:numId w:val="71"/>
        </w:numPr>
        <w:tabs>
          <w:tab w:val="left" w:pos="993"/>
        </w:tabs>
        <w:spacing w:before="121"/>
        <w:ind w:left="993" w:right="-26"/>
      </w:pPr>
      <w:r w:rsidRPr="00104D4B">
        <w:t>je oprávnený požadovať pri plnení svojich úloh od prijímateľa, užívateľa, dodávateľa alebo iných osôb súčinnosť a tieto subjekty sú povinné v súlade s § 7 ods. 7 zákona o</w:t>
      </w:r>
      <w:r w:rsidR="009924C3" w:rsidRPr="00104D4B">
        <w:t> </w:t>
      </w:r>
      <w:r w:rsidRPr="00104D4B">
        <w:t>príspevku z EŠIF požadovanú súčinnosť poskytnúť;</w:t>
      </w:r>
    </w:p>
    <w:p w14:paraId="458393D7" w14:textId="77777777" w:rsidR="00E31DD7" w:rsidRPr="00104D4B" w:rsidRDefault="00B4646D" w:rsidP="009924C3">
      <w:pPr>
        <w:pStyle w:val="Odsekzoznamu"/>
        <w:numPr>
          <w:ilvl w:val="1"/>
          <w:numId w:val="71"/>
        </w:numPr>
        <w:tabs>
          <w:tab w:val="left" w:pos="993"/>
        </w:tabs>
        <w:spacing w:before="121"/>
        <w:ind w:left="993" w:right="-26"/>
      </w:pPr>
      <w:r w:rsidRPr="00104D4B">
        <w:t>vykonáva kontrolu implementácie stratégie CLLD príslušnej MAS na základe zmluvy o</w:t>
      </w:r>
      <w:r w:rsidR="009924C3" w:rsidRPr="00104D4B">
        <w:t> </w:t>
      </w:r>
      <w:r w:rsidRPr="00104D4B">
        <w:t>poskytnutí NFP vrátane projektu užívateľov, ak to považuje za potrebné, a to v súlade so zákonom o</w:t>
      </w:r>
      <w:r w:rsidR="003A2C8B">
        <w:t> </w:t>
      </w:r>
      <w:r w:rsidRPr="00104D4B">
        <w:t>finančnej kontrole</w:t>
      </w:r>
      <w:r w:rsidR="00050B8C">
        <w:t>.</w:t>
      </w:r>
    </w:p>
    <w:p w14:paraId="63CB6E01" w14:textId="77777777" w:rsidR="00E31DD7" w:rsidRPr="00104D4B" w:rsidRDefault="00B4646D" w:rsidP="00D032F9">
      <w:pPr>
        <w:pStyle w:val="Odsekzoznamu"/>
        <w:numPr>
          <w:ilvl w:val="0"/>
          <w:numId w:val="71"/>
        </w:numPr>
        <w:ind w:left="369" w:hanging="369"/>
        <w:rPr>
          <w:u w:val="single"/>
        </w:rPr>
      </w:pPr>
      <w:r w:rsidRPr="00104D4B">
        <w:rPr>
          <w:u w:val="single"/>
        </w:rPr>
        <w:t>MAS</w:t>
      </w:r>
    </w:p>
    <w:p w14:paraId="0E480079" w14:textId="77777777" w:rsidR="00E31DD7" w:rsidRPr="00104D4B" w:rsidRDefault="00B4646D" w:rsidP="009924C3">
      <w:pPr>
        <w:pStyle w:val="Odsekzoznamu"/>
        <w:numPr>
          <w:ilvl w:val="1"/>
          <w:numId w:val="71"/>
        </w:numPr>
        <w:tabs>
          <w:tab w:val="left" w:pos="993"/>
        </w:tabs>
        <w:spacing w:before="61"/>
        <w:ind w:left="993" w:right="-26" w:hanging="360"/>
      </w:pPr>
      <w:r w:rsidRPr="00104D4B">
        <w:t xml:space="preserve">je vo vzťahu k RO pre IROP prijímateľom </w:t>
      </w:r>
      <w:r w:rsidR="00050B8C">
        <w:t>NFP</w:t>
      </w:r>
      <w:r w:rsidRPr="00104D4B">
        <w:t xml:space="preserve"> na financovanie implementácie stratégie CLLD a</w:t>
      </w:r>
      <w:r w:rsidR="00050B8C">
        <w:t> </w:t>
      </w:r>
      <w:r w:rsidRPr="00104D4B">
        <w:t>financovani</w:t>
      </w:r>
      <w:r w:rsidR="00050B8C">
        <w:t>e</w:t>
      </w:r>
      <w:r w:rsidRPr="00104D4B">
        <w:t xml:space="preserve"> chodu</w:t>
      </w:r>
      <w:r w:rsidRPr="00104D4B">
        <w:rPr>
          <w:spacing w:val="-3"/>
        </w:rPr>
        <w:t xml:space="preserve"> </w:t>
      </w:r>
      <w:r w:rsidRPr="00104D4B">
        <w:t>MAS,</w:t>
      </w:r>
    </w:p>
    <w:p w14:paraId="7B46C8D7" w14:textId="77777777" w:rsidR="00E31DD7" w:rsidRPr="00104D4B" w:rsidRDefault="00B4646D" w:rsidP="009924C3">
      <w:pPr>
        <w:pStyle w:val="Odsekzoznamu"/>
        <w:numPr>
          <w:ilvl w:val="1"/>
          <w:numId w:val="71"/>
        </w:numPr>
        <w:tabs>
          <w:tab w:val="left" w:pos="993"/>
        </w:tabs>
        <w:spacing w:before="61"/>
        <w:ind w:left="993" w:right="-26" w:hanging="360"/>
      </w:pPr>
      <w:r w:rsidRPr="00104D4B">
        <w:t>je vo vzťahu k RO pre IROP jeho zmluvnou stranou, voči ktor</w:t>
      </w:r>
      <w:r w:rsidR="00050B8C">
        <w:t>ej</w:t>
      </w:r>
      <w:r w:rsidRPr="00104D4B">
        <w:t xml:space="preserve"> má MAS práva a</w:t>
      </w:r>
      <w:r w:rsidR="009924C3" w:rsidRPr="00104D4B">
        <w:t> </w:t>
      </w:r>
      <w:r w:rsidRPr="00104D4B">
        <w:t>povinnosti definované v zmluve o NFP</w:t>
      </w:r>
      <w:hyperlink w:anchor="_bookmark7" w:history="1">
        <w:r w:rsidR="00EF093C" w:rsidRPr="00104D4B">
          <w:rPr>
            <w:vertAlign w:val="superscript"/>
          </w:rPr>
          <w:footnoteReference w:id="4"/>
        </w:r>
        <w:r w:rsidRPr="00104D4B">
          <w:t xml:space="preserve"> </w:t>
        </w:r>
      </w:hyperlink>
      <w:r w:rsidRPr="00104D4B">
        <w:t>(zmluva o NFP obsahuje ustanovenia v súlade s týmto Implementačným modelom CLLD),</w:t>
      </w:r>
    </w:p>
    <w:p w14:paraId="6593EAB9" w14:textId="77777777" w:rsidR="00E31DD7" w:rsidRPr="00104D4B" w:rsidRDefault="00B4646D" w:rsidP="009924C3">
      <w:pPr>
        <w:pStyle w:val="Odsekzoznamu"/>
        <w:numPr>
          <w:ilvl w:val="1"/>
          <w:numId w:val="71"/>
        </w:numPr>
        <w:tabs>
          <w:tab w:val="left" w:pos="993"/>
        </w:tabs>
        <w:spacing w:before="61"/>
        <w:ind w:left="993" w:right="-26" w:hanging="360"/>
      </w:pPr>
      <w:r w:rsidRPr="00104D4B">
        <w:t>je vo vzťahu k RO pre IROP tzv. povinnou osobou v zmysle zákona o finančnej kontrole,</w:t>
      </w:r>
    </w:p>
    <w:p w14:paraId="76A0968B" w14:textId="77777777" w:rsidR="00E31DD7" w:rsidRPr="00104D4B" w:rsidRDefault="00B4646D" w:rsidP="009924C3">
      <w:pPr>
        <w:pStyle w:val="Odsekzoznamu"/>
        <w:numPr>
          <w:ilvl w:val="1"/>
          <w:numId w:val="71"/>
        </w:numPr>
        <w:tabs>
          <w:tab w:val="left" w:pos="993"/>
        </w:tabs>
        <w:spacing w:before="61"/>
        <w:ind w:left="993" w:right="-26" w:hanging="360"/>
      </w:pPr>
      <w:r w:rsidRPr="00104D4B">
        <w:t>je nositeľom stratégie CLLD, ktorú implementuje v súlade s</w:t>
      </w:r>
      <w:r w:rsidR="00F81709">
        <w:t xml:space="preserve"> IMo </w:t>
      </w:r>
      <w:r w:rsidRPr="00104D4B">
        <w:t>a z tohto titulu:</w:t>
      </w:r>
    </w:p>
    <w:p w14:paraId="09BC3C73" w14:textId="77777777" w:rsidR="00E31DD7" w:rsidRPr="00104D4B" w:rsidRDefault="00B4646D" w:rsidP="00D658AD">
      <w:pPr>
        <w:pStyle w:val="Odsekzoznamu"/>
        <w:numPr>
          <w:ilvl w:val="2"/>
          <w:numId w:val="71"/>
        </w:numPr>
        <w:tabs>
          <w:tab w:val="left" w:pos="1701"/>
        </w:tabs>
        <w:spacing w:before="65" w:line="235" w:lineRule="auto"/>
        <w:ind w:left="1701" w:right="-26"/>
      </w:pPr>
      <w:r w:rsidRPr="00104D4B">
        <w:t>zodpovedá za riadenie a kontrolu a implementáciu stratégie CLLD v súlade so zásadou riadneho finančného</w:t>
      </w:r>
      <w:r w:rsidRPr="00104D4B">
        <w:rPr>
          <w:spacing w:val="-3"/>
        </w:rPr>
        <w:t xml:space="preserve"> </w:t>
      </w:r>
      <w:r w:rsidRPr="00104D4B">
        <w:t>hospodárenia,</w:t>
      </w:r>
    </w:p>
    <w:p w14:paraId="1567B543" w14:textId="77777777" w:rsidR="00E31DD7" w:rsidRPr="00104D4B" w:rsidRDefault="00B4646D" w:rsidP="00D658AD">
      <w:pPr>
        <w:pStyle w:val="Odsekzoznamu"/>
        <w:numPr>
          <w:ilvl w:val="2"/>
          <w:numId w:val="71"/>
        </w:numPr>
        <w:tabs>
          <w:tab w:val="left" w:pos="1701"/>
        </w:tabs>
        <w:spacing w:before="60"/>
        <w:ind w:left="1701" w:right="-26"/>
      </w:pPr>
      <w:r w:rsidRPr="00104D4B">
        <w:t xml:space="preserve">vyhlasuje výzvy na predkladanie </w:t>
      </w:r>
      <w:r w:rsidR="00F81709">
        <w:t>ŽoPr</w:t>
      </w:r>
      <w:r w:rsidRPr="00104D4B">
        <w:t>,</w:t>
      </w:r>
    </w:p>
    <w:p w14:paraId="46A188A2" w14:textId="77777777" w:rsidR="00E31DD7" w:rsidRPr="00104D4B" w:rsidRDefault="00B4646D" w:rsidP="00D658AD">
      <w:pPr>
        <w:pStyle w:val="Odsekzoznamu"/>
        <w:numPr>
          <w:ilvl w:val="2"/>
          <w:numId w:val="71"/>
        </w:numPr>
        <w:tabs>
          <w:tab w:val="left" w:pos="1701"/>
        </w:tabs>
        <w:spacing w:before="53"/>
        <w:ind w:left="1701" w:right="-26"/>
      </w:pPr>
      <w:r w:rsidRPr="00104D4B">
        <w:lastRenderedPageBreak/>
        <w:t xml:space="preserve">vykonáva </w:t>
      </w:r>
      <w:r w:rsidR="00F81709">
        <w:t>AFK</w:t>
      </w:r>
      <w:r w:rsidRPr="00104D4B">
        <w:t xml:space="preserve"> žiadosti o</w:t>
      </w:r>
      <w:r w:rsidRPr="00104D4B">
        <w:rPr>
          <w:spacing w:val="-6"/>
        </w:rPr>
        <w:t xml:space="preserve"> </w:t>
      </w:r>
      <w:r w:rsidRPr="00104D4B">
        <w:t>príspevok,</w:t>
      </w:r>
    </w:p>
    <w:p w14:paraId="3E0378A8" w14:textId="77777777" w:rsidR="00E31DD7" w:rsidRPr="00104D4B" w:rsidRDefault="00B4646D" w:rsidP="00D658AD">
      <w:pPr>
        <w:pStyle w:val="Odsekzoznamu"/>
        <w:numPr>
          <w:ilvl w:val="2"/>
          <w:numId w:val="71"/>
        </w:numPr>
        <w:tabs>
          <w:tab w:val="left" w:pos="1701"/>
        </w:tabs>
        <w:spacing w:before="53"/>
        <w:ind w:left="1701" w:right="-26"/>
      </w:pPr>
      <w:r w:rsidRPr="00104D4B">
        <w:t xml:space="preserve">zabezpečuje odborné hodnotenia </w:t>
      </w:r>
      <w:r w:rsidR="00F81709">
        <w:t>ŽoPr</w:t>
      </w:r>
      <w:r w:rsidRPr="00104D4B">
        <w:t>,</w:t>
      </w:r>
    </w:p>
    <w:p w14:paraId="26389BA6" w14:textId="77777777" w:rsidR="00E31DD7" w:rsidRPr="00104D4B" w:rsidRDefault="00B4646D" w:rsidP="00D658AD">
      <w:pPr>
        <w:pStyle w:val="Odsekzoznamu"/>
        <w:numPr>
          <w:ilvl w:val="2"/>
          <w:numId w:val="71"/>
        </w:numPr>
        <w:tabs>
          <w:tab w:val="left" w:pos="1701"/>
        </w:tabs>
        <w:spacing w:before="54"/>
        <w:ind w:left="1701" w:right="-26"/>
      </w:pPr>
      <w:r w:rsidRPr="00104D4B">
        <w:t>realizuje výber projektov</w:t>
      </w:r>
      <w:r w:rsidRPr="00104D4B">
        <w:rPr>
          <w:spacing w:val="-3"/>
        </w:rPr>
        <w:t xml:space="preserve"> </w:t>
      </w:r>
      <w:r w:rsidRPr="00104D4B">
        <w:t>užívateľov,</w:t>
      </w:r>
    </w:p>
    <w:p w14:paraId="64B8083E" w14:textId="77777777" w:rsidR="00E31DD7" w:rsidRPr="00104D4B" w:rsidRDefault="00B4646D" w:rsidP="00D658AD">
      <w:pPr>
        <w:pStyle w:val="Odsekzoznamu"/>
        <w:numPr>
          <w:ilvl w:val="2"/>
          <w:numId w:val="71"/>
        </w:numPr>
        <w:tabs>
          <w:tab w:val="left" w:pos="1701"/>
        </w:tabs>
        <w:spacing w:before="54" w:line="235" w:lineRule="auto"/>
        <w:ind w:left="1701" w:right="-26"/>
      </w:pPr>
      <w:r w:rsidRPr="00104D4B">
        <w:t xml:space="preserve">uzatvára zmluvy s užívateľmi, ktorých </w:t>
      </w:r>
      <w:r w:rsidR="00F81709">
        <w:t>ŽoPr</w:t>
      </w:r>
      <w:r w:rsidRPr="00104D4B">
        <w:t xml:space="preserve"> boli vybrané v</w:t>
      </w:r>
      <w:r w:rsidR="009924C3" w:rsidRPr="00104D4B">
        <w:t> </w:t>
      </w:r>
      <w:r w:rsidRPr="00104D4B">
        <w:t>procese schvaľovania,</w:t>
      </w:r>
    </w:p>
    <w:p w14:paraId="032123AB" w14:textId="77777777" w:rsidR="00E31DD7" w:rsidRPr="00104D4B" w:rsidRDefault="00B4646D" w:rsidP="00D658AD">
      <w:pPr>
        <w:pStyle w:val="Odsekzoznamu"/>
        <w:numPr>
          <w:ilvl w:val="2"/>
          <w:numId w:val="71"/>
        </w:numPr>
        <w:tabs>
          <w:tab w:val="left" w:pos="1701"/>
        </w:tabs>
        <w:spacing w:before="65" w:line="235" w:lineRule="auto"/>
        <w:ind w:left="1701" w:right="-26"/>
      </w:pPr>
      <w:r w:rsidRPr="00104D4B">
        <w:t xml:space="preserve">vykonáva kontrolu </w:t>
      </w:r>
      <w:r w:rsidR="00F81709">
        <w:t>VO</w:t>
      </w:r>
      <w:r w:rsidRPr="00104D4B">
        <w:t xml:space="preserve"> ,</w:t>
      </w:r>
    </w:p>
    <w:p w14:paraId="2962153D" w14:textId="77777777" w:rsidR="00E31DD7" w:rsidRPr="00104D4B" w:rsidRDefault="00B4646D" w:rsidP="00D658AD">
      <w:pPr>
        <w:pStyle w:val="Odsekzoznamu"/>
        <w:numPr>
          <w:ilvl w:val="2"/>
          <w:numId w:val="71"/>
        </w:numPr>
        <w:tabs>
          <w:tab w:val="left" w:pos="1701"/>
        </w:tabs>
        <w:spacing w:before="61"/>
        <w:ind w:left="1701" w:right="-26"/>
      </w:pPr>
      <w:r w:rsidRPr="00104D4B">
        <w:t>vykonáva kontrolu projektu</w:t>
      </w:r>
      <w:r w:rsidRPr="00104D4B">
        <w:rPr>
          <w:spacing w:val="-3"/>
        </w:rPr>
        <w:t xml:space="preserve"> </w:t>
      </w:r>
      <w:r w:rsidRPr="00104D4B">
        <w:t>užívateľa,</w:t>
      </w:r>
    </w:p>
    <w:p w14:paraId="32D58EE5" w14:textId="77777777" w:rsidR="00E31DD7" w:rsidRPr="00104D4B" w:rsidRDefault="00B4646D" w:rsidP="00D658AD">
      <w:pPr>
        <w:pStyle w:val="Odsekzoznamu"/>
        <w:numPr>
          <w:ilvl w:val="2"/>
          <w:numId w:val="71"/>
        </w:numPr>
        <w:tabs>
          <w:tab w:val="left" w:pos="1701"/>
        </w:tabs>
        <w:spacing w:before="53"/>
        <w:ind w:left="1701" w:right="-26"/>
      </w:pPr>
      <w:r w:rsidRPr="00104D4B">
        <w:t>vypláca užívateľovi príspevok v súvislosti s realizáciou projektu</w:t>
      </w:r>
      <w:r w:rsidRPr="00104D4B">
        <w:rPr>
          <w:spacing w:val="-12"/>
        </w:rPr>
        <w:t xml:space="preserve"> </w:t>
      </w:r>
      <w:r w:rsidRPr="00104D4B">
        <w:t>užívateľa,</w:t>
      </w:r>
    </w:p>
    <w:p w14:paraId="45D7A77B" w14:textId="77777777" w:rsidR="00E31DD7" w:rsidRPr="00104D4B" w:rsidRDefault="00D658AD" w:rsidP="00D658AD">
      <w:pPr>
        <w:pStyle w:val="Odsekzoznamu"/>
        <w:numPr>
          <w:ilvl w:val="2"/>
          <w:numId w:val="71"/>
        </w:numPr>
        <w:tabs>
          <w:tab w:val="left" w:pos="1701"/>
        </w:tabs>
        <w:spacing w:before="53"/>
        <w:ind w:left="1701" w:right="-26"/>
      </w:pPr>
      <w:r>
        <w:t xml:space="preserve">v prípade identifikácie rizika súvisiaceho s realizáciou a udržateľnosťou projektu užívateľa </w:t>
      </w:r>
      <w:r w:rsidR="00B4646D" w:rsidRPr="00104D4B">
        <w:t>zabezpečuje svoje pohľadávky voči užívateľom zabezpečovacími</w:t>
      </w:r>
      <w:r w:rsidR="00B4646D" w:rsidRPr="00104D4B">
        <w:rPr>
          <w:spacing w:val="-6"/>
        </w:rPr>
        <w:t xml:space="preserve"> </w:t>
      </w:r>
      <w:r w:rsidR="00B4646D" w:rsidRPr="00104D4B">
        <w:t>prostriedkami,</w:t>
      </w:r>
    </w:p>
    <w:p w14:paraId="7D40EDAD" w14:textId="77777777" w:rsidR="00E31DD7" w:rsidRPr="00104D4B" w:rsidRDefault="00B4646D" w:rsidP="00D658AD">
      <w:pPr>
        <w:pStyle w:val="Odsekzoznamu"/>
        <w:numPr>
          <w:ilvl w:val="2"/>
          <w:numId w:val="71"/>
        </w:numPr>
        <w:tabs>
          <w:tab w:val="left" w:pos="1701"/>
        </w:tabs>
        <w:spacing w:before="53"/>
        <w:ind w:left="1701" w:right="-26"/>
      </w:pPr>
      <w:r w:rsidRPr="00104D4B">
        <w:t>kontroluje stav realizácie a udržateľnosti projektov</w:t>
      </w:r>
      <w:r w:rsidRPr="00104D4B">
        <w:rPr>
          <w:spacing w:val="-2"/>
        </w:rPr>
        <w:t xml:space="preserve"> </w:t>
      </w:r>
      <w:r w:rsidRPr="00104D4B">
        <w:t>užívateľov,</w:t>
      </w:r>
    </w:p>
    <w:p w14:paraId="3EEAF770" w14:textId="77777777" w:rsidR="00E31DD7" w:rsidRPr="00104D4B" w:rsidRDefault="00B4646D" w:rsidP="00D658AD">
      <w:pPr>
        <w:pStyle w:val="Odsekzoznamu"/>
        <w:numPr>
          <w:ilvl w:val="2"/>
          <w:numId w:val="71"/>
        </w:numPr>
        <w:tabs>
          <w:tab w:val="left" w:pos="1701"/>
        </w:tabs>
        <w:spacing w:before="58" w:line="235" w:lineRule="auto"/>
        <w:ind w:left="1701" w:right="-26"/>
      </w:pPr>
      <w:r w:rsidRPr="00104D4B">
        <w:t>vykonáva</w:t>
      </w:r>
      <w:r w:rsidRPr="00104D4B">
        <w:rPr>
          <w:spacing w:val="-2"/>
        </w:rPr>
        <w:t xml:space="preserve"> </w:t>
      </w:r>
      <w:r w:rsidRPr="00104D4B">
        <w:t>kontrolu</w:t>
      </w:r>
      <w:r w:rsidRPr="00104D4B">
        <w:rPr>
          <w:spacing w:val="-10"/>
        </w:rPr>
        <w:t xml:space="preserve"> </w:t>
      </w:r>
      <w:r w:rsidRPr="00104D4B">
        <w:t>implementácie</w:t>
      </w:r>
      <w:r w:rsidRPr="00104D4B">
        <w:rPr>
          <w:spacing w:val="-11"/>
        </w:rPr>
        <w:t xml:space="preserve"> </w:t>
      </w:r>
      <w:r w:rsidRPr="00104D4B">
        <w:t>stratégie</w:t>
      </w:r>
      <w:r w:rsidRPr="00104D4B">
        <w:rPr>
          <w:spacing w:val="-12"/>
        </w:rPr>
        <w:t xml:space="preserve"> </w:t>
      </w:r>
      <w:r w:rsidRPr="00104D4B">
        <w:t>CLLD</w:t>
      </w:r>
      <w:r w:rsidRPr="00104D4B">
        <w:rPr>
          <w:spacing w:val="-10"/>
        </w:rPr>
        <w:t xml:space="preserve"> </w:t>
      </w:r>
      <w:r w:rsidRPr="00104D4B">
        <w:t>a</w:t>
      </w:r>
      <w:r w:rsidRPr="00104D4B">
        <w:rPr>
          <w:spacing w:val="-1"/>
        </w:rPr>
        <w:t xml:space="preserve"> </w:t>
      </w:r>
      <w:r w:rsidRPr="00104D4B">
        <w:t>projektov</w:t>
      </w:r>
      <w:r w:rsidRPr="00104D4B">
        <w:rPr>
          <w:spacing w:val="-11"/>
        </w:rPr>
        <w:t xml:space="preserve"> </w:t>
      </w:r>
      <w:r w:rsidRPr="00104D4B">
        <w:t>užívateľov</w:t>
      </w:r>
      <w:r w:rsidRPr="00104D4B">
        <w:rPr>
          <w:spacing w:val="-10"/>
        </w:rPr>
        <w:t xml:space="preserve"> </w:t>
      </w:r>
      <w:r w:rsidRPr="00104D4B">
        <w:t>v súlade</w:t>
      </w:r>
      <w:r w:rsidRPr="00104D4B">
        <w:rPr>
          <w:spacing w:val="-13"/>
        </w:rPr>
        <w:t xml:space="preserve"> </w:t>
      </w:r>
      <w:r w:rsidRPr="00104D4B">
        <w:t>so zákonom o finančnej kontrole,</w:t>
      </w:r>
    </w:p>
    <w:p w14:paraId="57236B9D" w14:textId="77777777" w:rsidR="00E31DD7" w:rsidRPr="00104D4B" w:rsidRDefault="00B4646D" w:rsidP="009924C3">
      <w:pPr>
        <w:pStyle w:val="Odsekzoznamu"/>
        <w:numPr>
          <w:ilvl w:val="1"/>
          <w:numId w:val="71"/>
        </w:numPr>
        <w:tabs>
          <w:tab w:val="left" w:pos="993"/>
        </w:tabs>
        <w:spacing w:before="61"/>
        <w:ind w:left="993" w:right="-26" w:hanging="360"/>
      </w:pPr>
      <w:r w:rsidRPr="00104D4B">
        <w:t>zodpovedá za napĺňanie cieľov stratégie CLLD,</w:t>
      </w:r>
    </w:p>
    <w:p w14:paraId="04E43D68" w14:textId="77777777" w:rsidR="00E31DD7" w:rsidRPr="00104D4B" w:rsidRDefault="00B4646D" w:rsidP="000F696C">
      <w:pPr>
        <w:pStyle w:val="Odsekzoznamu"/>
        <w:numPr>
          <w:ilvl w:val="1"/>
          <w:numId w:val="71"/>
        </w:numPr>
        <w:tabs>
          <w:tab w:val="left" w:pos="993"/>
        </w:tabs>
        <w:spacing w:before="61"/>
        <w:ind w:left="993" w:right="-26" w:hanging="360"/>
      </w:pPr>
      <w:r w:rsidRPr="00104D4B">
        <w:t>je vo vzťahu k užívateľovi jeho zmluvnou stranou, pričom právne postavenie oboch zmluvných strán sa riadi právami a povinnosťami definovanými v zmluve o príspevku v</w:t>
      </w:r>
      <w:r w:rsidR="000F696C" w:rsidRPr="00104D4B">
        <w:t> </w:t>
      </w:r>
      <w:r w:rsidRPr="00104D4B">
        <w:t>nadväznosti</w:t>
      </w:r>
      <w:r w:rsidRPr="00104D4B">
        <w:rPr>
          <w:spacing w:val="8"/>
        </w:rPr>
        <w:t xml:space="preserve"> </w:t>
      </w:r>
      <w:r w:rsidRPr="00104D4B">
        <w:t>na</w:t>
      </w:r>
      <w:r w:rsidRPr="00104D4B">
        <w:rPr>
          <w:spacing w:val="11"/>
        </w:rPr>
        <w:t xml:space="preserve"> </w:t>
      </w:r>
      <w:r w:rsidRPr="00104D4B">
        <w:t>právne</w:t>
      </w:r>
      <w:r w:rsidRPr="00104D4B">
        <w:rPr>
          <w:spacing w:val="9"/>
        </w:rPr>
        <w:t xml:space="preserve"> </w:t>
      </w:r>
      <w:r w:rsidRPr="00104D4B">
        <w:t>postavenie</w:t>
      </w:r>
      <w:r w:rsidRPr="00104D4B">
        <w:rPr>
          <w:spacing w:val="8"/>
        </w:rPr>
        <w:t xml:space="preserve"> </w:t>
      </w:r>
      <w:r w:rsidRPr="00104D4B">
        <w:t>MAS</w:t>
      </w:r>
      <w:r w:rsidRPr="00104D4B">
        <w:rPr>
          <w:spacing w:val="8"/>
        </w:rPr>
        <w:t xml:space="preserve"> </w:t>
      </w:r>
      <w:r w:rsidRPr="00104D4B">
        <w:t>ako</w:t>
      </w:r>
      <w:r w:rsidRPr="00104D4B">
        <w:rPr>
          <w:spacing w:val="9"/>
        </w:rPr>
        <w:t xml:space="preserve"> </w:t>
      </w:r>
      <w:r w:rsidRPr="00104D4B">
        <w:t>prijímateľa</w:t>
      </w:r>
      <w:r w:rsidRPr="00104D4B">
        <w:rPr>
          <w:spacing w:val="6"/>
        </w:rPr>
        <w:t xml:space="preserve"> </w:t>
      </w:r>
      <w:r w:rsidRPr="00104D4B">
        <w:t>vyplývajúce</w:t>
      </w:r>
      <w:r w:rsidRPr="00104D4B">
        <w:rPr>
          <w:spacing w:val="11"/>
        </w:rPr>
        <w:t xml:space="preserve"> </w:t>
      </w:r>
      <w:r w:rsidRPr="00104D4B">
        <w:t>zo</w:t>
      </w:r>
      <w:r w:rsidRPr="00104D4B">
        <w:rPr>
          <w:spacing w:val="12"/>
        </w:rPr>
        <w:t xml:space="preserve"> </w:t>
      </w:r>
      <w:r w:rsidRPr="00104D4B">
        <w:t>zmluvy</w:t>
      </w:r>
      <w:r w:rsidR="000F696C" w:rsidRPr="00104D4B">
        <w:t xml:space="preserve"> </w:t>
      </w:r>
      <w:r w:rsidRPr="00104D4B">
        <w:t>o</w:t>
      </w:r>
      <w:r w:rsidR="000F696C" w:rsidRPr="00104D4B">
        <w:t> </w:t>
      </w:r>
      <w:r w:rsidR="00F81709">
        <w:t>NFP</w:t>
      </w:r>
      <w:r w:rsidRPr="00104D4B">
        <w:rPr>
          <w:spacing w:val="-12"/>
        </w:rPr>
        <w:t xml:space="preserve"> </w:t>
      </w:r>
      <w:r w:rsidRPr="00104D4B">
        <w:t>(v</w:t>
      </w:r>
      <w:r w:rsidRPr="00104D4B">
        <w:rPr>
          <w:spacing w:val="-11"/>
        </w:rPr>
        <w:t xml:space="preserve"> </w:t>
      </w:r>
      <w:r w:rsidRPr="00104D4B">
        <w:t>dôsledku</w:t>
      </w:r>
      <w:r w:rsidRPr="00104D4B">
        <w:rPr>
          <w:spacing w:val="-12"/>
        </w:rPr>
        <w:t xml:space="preserve"> </w:t>
      </w:r>
      <w:r w:rsidRPr="00104D4B">
        <w:t>uvedeného</w:t>
      </w:r>
      <w:r w:rsidRPr="00104D4B">
        <w:rPr>
          <w:spacing w:val="-14"/>
        </w:rPr>
        <w:t xml:space="preserve"> </w:t>
      </w:r>
      <w:r w:rsidRPr="00104D4B">
        <w:t>právneho</w:t>
      </w:r>
      <w:r w:rsidRPr="00104D4B">
        <w:rPr>
          <w:spacing w:val="-10"/>
        </w:rPr>
        <w:t xml:space="preserve"> </w:t>
      </w:r>
      <w:r w:rsidRPr="00104D4B">
        <w:t>základu založeného zmluvou o príspevku MAS voči užívateľovi, resp. voči subjektu, ktorý</w:t>
      </w:r>
      <w:r w:rsidRPr="00104D4B">
        <w:rPr>
          <w:spacing w:val="4"/>
        </w:rPr>
        <w:t xml:space="preserve"> </w:t>
      </w:r>
      <w:r w:rsidRPr="00104D4B">
        <w:t>žiada</w:t>
      </w:r>
      <w:r w:rsidR="000F696C" w:rsidRPr="00104D4B">
        <w:t xml:space="preserve"> </w:t>
      </w:r>
      <w:r w:rsidRPr="00104D4B">
        <w:t>o príspevok ako potenciálny užívateľ, MAS nie je orgánom verejnej moci).</w:t>
      </w:r>
    </w:p>
    <w:p w14:paraId="43146A51" w14:textId="77777777" w:rsidR="00E31DD7" w:rsidRPr="00104D4B" w:rsidRDefault="00B4646D" w:rsidP="00D032F9">
      <w:pPr>
        <w:pStyle w:val="Odsekzoznamu"/>
        <w:numPr>
          <w:ilvl w:val="0"/>
          <w:numId w:val="71"/>
        </w:numPr>
        <w:tabs>
          <w:tab w:val="left" w:pos="477"/>
        </w:tabs>
        <w:ind w:left="369" w:hanging="369"/>
        <w:rPr>
          <w:u w:val="single"/>
        </w:rPr>
      </w:pPr>
      <w:r w:rsidRPr="00104D4B">
        <w:rPr>
          <w:u w:val="single"/>
        </w:rPr>
        <w:t>Užívateľ</w:t>
      </w:r>
      <w:r w:rsidR="00EF093C" w:rsidRPr="00104D4B">
        <w:rPr>
          <w:vertAlign w:val="superscript"/>
        </w:rPr>
        <w:footnoteReference w:id="5"/>
      </w:r>
    </w:p>
    <w:p w14:paraId="013F6D5C" w14:textId="77777777" w:rsidR="00E31DD7" w:rsidRPr="00104D4B" w:rsidRDefault="00B4646D" w:rsidP="00104D4B">
      <w:pPr>
        <w:pStyle w:val="Odsekzoznamu"/>
        <w:numPr>
          <w:ilvl w:val="1"/>
          <w:numId w:val="71"/>
        </w:numPr>
        <w:tabs>
          <w:tab w:val="left" w:pos="993"/>
        </w:tabs>
        <w:spacing w:before="61"/>
        <w:ind w:left="992" w:right="-26" w:hanging="357"/>
      </w:pPr>
      <w:r w:rsidRPr="00104D4B">
        <w:t>je žiadateľom o poskytnutie príspevku, o ktorý žiada v nadväznosti na výzvu vyhlásenú MAS,</w:t>
      </w:r>
    </w:p>
    <w:p w14:paraId="79532448" w14:textId="77777777" w:rsidR="00E31DD7" w:rsidRPr="00104D4B" w:rsidRDefault="00B4646D" w:rsidP="00104D4B">
      <w:pPr>
        <w:pStyle w:val="Odsekzoznamu"/>
        <w:numPr>
          <w:ilvl w:val="1"/>
          <w:numId w:val="71"/>
        </w:numPr>
        <w:tabs>
          <w:tab w:val="left" w:pos="993"/>
        </w:tabs>
        <w:spacing w:before="61"/>
        <w:ind w:left="992" w:right="-26" w:hanging="357"/>
      </w:pPr>
      <w:r w:rsidRPr="00104D4B">
        <w:t>je vo vzťahu k MAS príjemcom príspevku na financovanie realizácie projektu, ktorý mu bol schválený,</w:t>
      </w:r>
    </w:p>
    <w:p w14:paraId="05A3D167" w14:textId="77777777" w:rsidR="00E31DD7" w:rsidRPr="00104D4B" w:rsidRDefault="00B4646D" w:rsidP="00104D4B">
      <w:pPr>
        <w:pStyle w:val="Odsekzoznamu"/>
        <w:numPr>
          <w:ilvl w:val="1"/>
          <w:numId w:val="71"/>
        </w:numPr>
        <w:tabs>
          <w:tab w:val="left" w:pos="993"/>
        </w:tabs>
        <w:spacing w:before="61"/>
        <w:ind w:left="992" w:right="-26" w:hanging="357"/>
      </w:pPr>
      <w:r w:rsidRPr="00104D4B">
        <w:t>je vo vzťahu k MAS jej zmluvnou stranou, voči ktorej má práva a povinnosti definované v zmluve o príspevku (zmluva o príspevku upravuje postavenie užívateľa aj voči RO pre IROP),</w:t>
      </w:r>
    </w:p>
    <w:p w14:paraId="78A50301" w14:textId="77777777" w:rsidR="00E31DD7" w:rsidRPr="00104D4B" w:rsidRDefault="00B4646D" w:rsidP="00104D4B">
      <w:pPr>
        <w:pStyle w:val="Odsekzoznamu"/>
        <w:numPr>
          <w:ilvl w:val="1"/>
          <w:numId w:val="71"/>
        </w:numPr>
        <w:tabs>
          <w:tab w:val="left" w:pos="993"/>
        </w:tabs>
        <w:spacing w:before="61"/>
        <w:ind w:left="992" w:right="-26" w:hanging="357"/>
      </w:pPr>
      <w:r w:rsidRPr="00104D4B">
        <w:t>je vo vzťahu k MAS a RO pre IROP tzv. povinnou osobou v zmysle zákona o finančnej kontrole,</w:t>
      </w:r>
    </w:p>
    <w:p w14:paraId="6D712C1B" w14:textId="77777777" w:rsidR="00E31DD7" w:rsidRPr="00104D4B" w:rsidRDefault="00B4646D" w:rsidP="00104D4B">
      <w:pPr>
        <w:pStyle w:val="Odsekzoznamu"/>
        <w:numPr>
          <w:ilvl w:val="1"/>
          <w:numId w:val="71"/>
        </w:numPr>
        <w:tabs>
          <w:tab w:val="left" w:pos="993"/>
        </w:tabs>
        <w:spacing w:before="61"/>
        <w:ind w:left="992" w:right="-26" w:hanging="357"/>
      </w:pPr>
      <w:r w:rsidRPr="00104D4B">
        <w:t>realizuje projekt, ktorý bol vybraný MAS na účely implementácie stratégie CLLD,</w:t>
      </w:r>
    </w:p>
    <w:p w14:paraId="29B5F3A2" w14:textId="77777777" w:rsidR="00E31DD7" w:rsidRPr="00104D4B" w:rsidRDefault="00B4646D" w:rsidP="00104D4B">
      <w:pPr>
        <w:pStyle w:val="Odsekzoznamu"/>
        <w:numPr>
          <w:ilvl w:val="1"/>
          <w:numId w:val="71"/>
        </w:numPr>
        <w:tabs>
          <w:tab w:val="left" w:pos="993"/>
        </w:tabs>
        <w:spacing w:before="61"/>
        <w:ind w:left="992" w:right="-26" w:hanging="357"/>
      </w:pPr>
      <w:r w:rsidRPr="00104D4B">
        <w:t xml:space="preserve">zodpovedá za realizáciu svojho projektu, realizáciu </w:t>
      </w:r>
      <w:r w:rsidR="00F81709">
        <w:t>VO</w:t>
      </w:r>
      <w:r w:rsidRPr="00104D4B">
        <w:t xml:space="preserve"> a plnenie cieľov projektu,</w:t>
      </w:r>
    </w:p>
    <w:p w14:paraId="44505003" w14:textId="77777777" w:rsidR="00E31DD7" w:rsidRPr="00104D4B" w:rsidRDefault="00B4646D" w:rsidP="00104D4B">
      <w:pPr>
        <w:pStyle w:val="Odsekzoznamu"/>
        <w:numPr>
          <w:ilvl w:val="1"/>
          <w:numId w:val="71"/>
        </w:numPr>
        <w:tabs>
          <w:tab w:val="left" w:pos="993"/>
        </w:tabs>
        <w:spacing w:before="61"/>
        <w:ind w:left="992" w:right="-26" w:hanging="357"/>
      </w:pPr>
      <w:r w:rsidRPr="00104D4B">
        <w:t>zodpovedá za plnenie povinností vyplývajúcich zo zmluvy o príspevku počas obdobia udržateľnosti projektu.</w:t>
      </w:r>
    </w:p>
    <w:p w14:paraId="581A6BD7" w14:textId="77777777" w:rsidR="00E31DD7" w:rsidRPr="00104D4B" w:rsidRDefault="00B4646D" w:rsidP="00045ACD">
      <w:pPr>
        <w:pStyle w:val="Nadpis1"/>
      </w:pPr>
      <w:bookmarkStart w:id="10" w:name="_Toc110314260"/>
      <w:r>
        <w:lastRenderedPageBreak/>
        <w:t>Zákon o finančnej kontrole</w:t>
      </w:r>
      <w:bookmarkEnd w:id="10"/>
    </w:p>
    <w:p w14:paraId="08A7EE67" w14:textId="77777777" w:rsidR="00E31DD7" w:rsidRDefault="00B4646D" w:rsidP="00D032F9">
      <w:pPr>
        <w:pStyle w:val="Odsekzoznamu"/>
        <w:numPr>
          <w:ilvl w:val="0"/>
          <w:numId w:val="70"/>
        </w:numPr>
        <w:ind w:left="369" w:hanging="369"/>
        <w:jc w:val="both"/>
      </w:pPr>
      <w:r>
        <w:t>MAS je povinná pri implementácii stratégie CLLD postupovať podľa zákona o finančnej kontrole, nakoľko je v súlade s ustanoveniami § 2 písm. f) tohto zákona orgánom verejnej</w:t>
      </w:r>
      <w:r>
        <w:rPr>
          <w:spacing w:val="-19"/>
        </w:rPr>
        <w:t xml:space="preserve"> </w:t>
      </w:r>
      <w:r>
        <w:t>správy</w:t>
      </w:r>
      <w:r w:rsidR="00EF093C">
        <w:rPr>
          <w:rStyle w:val="Odkaznapoznmkupodiarou"/>
        </w:rPr>
        <w:footnoteReference w:id="6"/>
      </w:r>
      <w:r>
        <w:t>.</w:t>
      </w:r>
    </w:p>
    <w:p w14:paraId="2D7189FC" w14:textId="77777777" w:rsidR="00E31DD7" w:rsidRDefault="00B4646D" w:rsidP="00D032F9">
      <w:pPr>
        <w:pStyle w:val="Odsekzoznamu"/>
        <w:numPr>
          <w:ilvl w:val="0"/>
          <w:numId w:val="70"/>
        </w:numPr>
        <w:ind w:left="369" w:hanging="369"/>
        <w:jc w:val="left"/>
      </w:pPr>
      <w:r>
        <w:t>Zákon o finančnej kontrole pozná v súvislosti s finančnou kontrolou tri základné formy kontroly a to:</w:t>
      </w:r>
    </w:p>
    <w:p w14:paraId="77C75499" w14:textId="77777777" w:rsidR="00E31DD7" w:rsidRDefault="00B4646D">
      <w:pPr>
        <w:pStyle w:val="Odsekzoznamu"/>
        <w:numPr>
          <w:ilvl w:val="1"/>
          <w:numId w:val="70"/>
        </w:numPr>
        <w:tabs>
          <w:tab w:val="left" w:pos="1110"/>
        </w:tabs>
        <w:spacing w:before="121"/>
        <w:ind w:hanging="358"/>
      </w:pPr>
      <w:r>
        <w:t>základnú finančnú kontrolu (ZFK),</w:t>
      </w:r>
    </w:p>
    <w:p w14:paraId="3505596F" w14:textId="77777777" w:rsidR="00E31DD7" w:rsidRDefault="00B4646D">
      <w:pPr>
        <w:pStyle w:val="Odsekzoznamu"/>
        <w:numPr>
          <w:ilvl w:val="1"/>
          <w:numId w:val="70"/>
        </w:numPr>
        <w:tabs>
          <w:tab w:val="left" w:pos="1110"/>
        </w:tabs>
        <w:ind w:hanging="358"/>
      </w:pPr>
      <w:r>
        <w:t>administratívnu finančnú kontrolu (AFK),</w:t>
      </w:r>
    </w:p>
    <w:p w14:paraId="2944C7E0" w14:textId="77777777" w:rsidR="00E31DD7" w:rsidRDefault="00B4646D">
      <w:pPr>
        <w:pStyle w:val="Odsekzoznamu"/>
        <w:numPr>
          <w:ilvl w:val="1"/>
          <w:numId w:val="70"/>
        </w:numPr>
        <w:tabs>
          <w:tab w:val="left" w:pos="1110"/>
        </w:tabs>
        <w:spacing w:before="118"/>
        <w:ind w:hanging="358"/>
      </w:pPr>
      <w:r>
        <w:t>finančnú kontrolu na mieste (FKnM).</w:t>
      </w:r>
    </w:p>
    <w:p w14:paraId="4EB499F7" w14:textId="77777777" w:rsidR="00E31DD7" w:rsidRDefault="00B4646D" w:rsidP="00C65E91">
      <w:pPr>
        <w:pStyle w:val="Zkladntext"/>
        <w:spacing w:before="120"/>
        <w:ind w:left="426"/>
      </w:pPr>
      <w:r>
        <w:t>Právnym titulom na výkon kontroly projektu je účinná zmluva o NFP, účinná zmluva</w:t>
      </w:r>
      <w:r w:rsidR="0096308C">
        <w:t xml:space="preserve"> </w:t>
      </w:r>
      <w:r>
        <w:t>o</w:t>
      </w:r>
      <w:r w:rsidR="0096308C">
        <w:t> </w:t>
      </w:r>
      <w:r>
        <w:t>príspevku, legislatíva EÚ a SR ako aj zákon o finančnej kontrole.</w:t>
      </w:r>
    </w:p>
    <w:p w14:paraId="01837E6A" w14:textId="77777777" w:rsidR="00E31DD7" w:rsidRPr="00D032F9" w:rsidRDefault="00B4646D" w:rsidP="00D032F9">
      <w:pPr>
        <w:pStyle w:val="Odsekzoznamu"/>
        <w:numPr>
          <w:ilvl w:val="0"/>
          <w:numId w:val="70"/>
        </w:numPr>
        <w:ind w:left="369" w:hanging="369"/>
        <w:jc w:val="both"/>
      </w:pPr>
      <w:bookmarkStart w:id="11" w:name="_bookmark9"/>
      <w:bookmarkEnd w:id="11"/>
      <w:r w:rsidRPr="00F81709">
        <w:rPr>
          <w:b/>
        </w:rPr>
        <w:t>ZFK</w:t>
      </w:r>
      <w:r w:rsidRPr="00F81709">
        <w:rPr>
          <w:b/>
          <w:spacing w:val="-12"/>
        </w:rPr>
        <w:t xml:space="preserve"> </w:t>
      </w:r>
      <w:r>
        <w:t>–</w:t>
      </w:r>
      <w:r w:rsidRPr="00F81709">
        <w:rPr>
          <w:spacing w:val="-10"/>
        </w:rPr>
        <w:t xml:space="preserve"> </w:t>
      </w:r>
      <w:r>
        <w:t>je</w:t>
      </w:r>
      <w:r w:rsidRPr="00F81709">
        <w:rPr>
          <w:spacing w:val="-10"/>
        </w:rPr>
        <w:t xml:space="preserve"> </w:t>
      </w:r>
      <w:r>
        <w:t>definovaná</w:t>
      </w:r>
      <w:r w:rsidRPr="00F81709">
        <w:rPr>
          <w:spacing w:val="-13"/>
        </w:rPr>
        <w:t xml:space="preserve"> </w:t>
      </w:r>
      <w:r>
        <w:t>v</w:t>
      </w:r>
      <w:r w:rsidRPr="00F81709">
        <w:rPr>
          <w:spacing w:val="-9"/>
        </w:rPr>
        <w:t xml:space="preserve"> </w:t>
      </w:r>
      <w:r>
        <w:t>§</w:t>
      </w:r>
      <w:r w:rsidR="00F81709">
        <w:t xml:space="preserve"> </w:t>
      </w:r>
      <w:r>
        <w:t>7</w:t>
      </w:r>
      <w:r w:rsidRPr="00F81709">
        <w:rPr>
          <w:spacing w:val="-8"/>
        </w:rPr>
        <w:t xml:space="preserve"> </w:t>
      </w:r>
      <w:r>
        <w:t>zákona</w:t>
      </w:r>
      <w:r w:rsidRPr="00F81709">
        <w:rPr>
          <w:spacing w:val="-11"/>
        </w:rPr>
        <w:t xml:space="preserve"> </w:t>
      </w:r>
      <w:r>
        <w:t>o</w:t>
      </w:r>
      <w:r w:rsidRPr="00F81709">
        <w:rPr>
          <w:spacing w:val="-9"/>
        </w:rPr>
        <w:t xml:space="preserve"> </w:t>
      </w:r>
      <w:r>
        <w:t>finančnej</w:t>
      </w:r>
      <w:r w:rsidRPr="00F81709">
        <w:rPr>
          <w:spacing w:val="-13"/>
        </w:rPr>
        <w:t xml:space="preserve"> </w:t>
      </w:r>
      <w:r>
        <w:t>kontrole.</w:t>
      </w:r>
      <w:r w:rsidRPr="00F81709">
        <w:rPr>
          <w:spacing w:val="-10"/>
        </w:rPr>
        <w:t xml:space="preserve"> </w:t>
      </w:r>
      <w:r>
        <w:t>Touto</w:t>
      </w:r>
      <w:r w:rsidRPr="00F81709">
        <w:rPr>
          <w:spacing w:val="-11"/>
        </w:rPr>
        <w:t xml:space="preserve"> </w:t>
      </w:r>
      <w:r>
        <w:t>kontrolou</w:t>
      </w:r>
      <w:r w:rsidRPr="00F81709">
        <w:rPr>
          <w:spacing w:val="-10"/>
        </w:rPr>
        <w:t xml:space="preserve"> </w:t>
      </w:r>
      <w:r>
        <w:t>je</w:t>
      </w:r>
      <w:r w:rsidRPr="00F81709">
        <w:rPr>
          <w:spacing w:val="-12"/>
        </w:rPr>
        <w:t xml:space="preserve"> </w:t>
      </w:r>
      <w:r>
        <w:t>MAS</w:t>
      </w:r>
      <w:r w:rsidRPr="00F81709">
        <w:rPr>
          <w:spacing w:val="-11"/>
        </w:rPr>
        <w:t xml:space="preserve"> </w:t>
      </w:r>
      <w:r>
        <w:t>povinná</w:t>
      </w:r>
      <w:r w:rsidRPr="00F81709">
        <w:rPr>
          <w:spacing w:val="-11"/>
        </w:rPr>
        <w:t xml:space="preserve"> </w:t>
      </w:r>
      <w:r>
        <w:t>overiť, či každá finančná operácia alebo jej časť, ktorú MAS vykonáva, je v súlade so skutočnosťami uvedenými v § 6 ods. 4 zákona o finančnej</w:t>
      </w:r>
      <w:r w:rsidRPr="00F81709">
        <w:rPr>
          <w:spacing w:val="-9"/>
        </w:rPr>
        <w:t xml:space="preserve"> </w:t>
      </w:r>
      <w:r>
        <w:t>kontrole.</w:t>
      </w:r>
      <w:r w:rsidR="00F81709">
        <w:t xml:space="preserve"> </w:t>
      </w:r>
      <w:r>
        <w:t xml:space="preserve">Prostredníctvom ZFK sa overuje </w:t>
      </w:r>
      <w:r w:rsidRPr="00D032F9">
        <w:t>podľa povahy každej finančnej operácie alebo jej časti súlad s:</w:t>
      </w:r>
    </w:p>
    <w:p w14:paraId="2C954847" w14:textId="77777777" w:rsidR="00E31DD7" w:rsidRDefault="00B4646D" w:rsidP="0096308C">
      <w:pPr>
        <w:pStyle w:val="Odsekzoznamu"/>
        <w:numPr>
          <w:ilvl w:val="1"/>
          <w:numId w:val="70"/>
        </w:numPr>
        <w:tabs>
          <w:tab w:val="left" w:pos="1110"/>
        </w:tabs>
        <w:spacing w:before="118"/>
      </w:pPr>
      <w:r>
        <w:t>rozpočtom orgánu verejnej správy na príslušný rozpočtový</w:t>
      </w:r>
      <w:r>
        <w:rPr>
          <w:spacing w:val="-10"/>
        </w:rPr>
        <w:t xml:space="preserve"> </w:t>
      </w:r>
      <w:r>
        <w:t>rok</w:t>
      </w:r>
    </w:p>
    <w:p w14:paraId="7602A63B" w14:textId="77777777" w:rsidR="00E31DD7" w:rsidRDefault="00B4646D" w:rsidP="0096308C">
      <w:pPr>
        <w:pStyle w:val="Odsekzoznamu"/>
        <w:numPr>
          <w:ilvl w:val="1"/>
          <w:numId w:val="70"/>
        </w:numPr>
        <w:tabs>
          <w:tab w:val="left" w:pos="1110"/>
        </w:tabs>
        <w:ind w:hanging="358"/>
      </w:pPr>
      <w:r>
        <w:t>rozpočtom orgánu verejnej správy na dva rozpočtové roky nasledujúce po rozpočtovom roku podľa písmena a), ak financovanie finančnej operácie alebo jej časti neskončí v</w:t>
      </w:r>
      <w:r w:rsidR="00104D4B">
        <w:t> </w:t>
      </w:r>
      <w:r>
        <w:t>príslušnom rozpočtovom roku a ide o realizáciu verejného obstarávania; to platí, ak je orgánom verejnej správy štátna rozpočtová</w:t>
      </w:r>
      <w:r>
        <w:rPr>
          <w:spacing w:val="-6"/>
        </w:rPr>
        <w:t xml:space="preserve"> </w:t>
      </w:r>
      <w:r>
        <w:t>organizácia</w:t>
      </w:r>
    </w:p>
    <w:p w14:paraId="5EB013FD" w14:textId="77777777" w:rsidR="00E31DD7" w:rsidRDefault="00B4646D" w:rsidP="0096308C">
      <w:pPr>
        <w:pStyle w:val="Odsekzoznamu"/>
        <w:numPr>
          <w:ilvl w:val="1"/>
          <w:numId w:val="70"/>
        </w:numPr>
        <w:tabs>
          <w:tab w:val="left" w:pos="1110"/>
        </w:tabs>
        <w:spacing w:before="121"/>
        <w:ind w:hanging="358"/>
      </w:pPr>
      <w:r>
        <w:t>osobitnými predpismi alebo medzinárodnými zmluvami, ktorými je Slovenská republika viazaná, a na základe ktorých sa Slovenskej republike poskytujú finančné prostriedky zo zahraničia,</w:t>
      </w:r>
    </w:p>
    <w:p w14:paraId="23FBBE62" w14:textId="77777777" w:rsidR="00E31DD7" w:rsidRDefault="00B4646D">
      <w:pPr>
        <w:pStyle w:val="Odsekzoznamu"/>
        <w:numPr>
          <w:ilvl w:val="1"/>
          <w:numId w:val="70"/>
        </w:numPr>
        <w:tabs>
          <w:tab w:val="left" w:pos="1110"/>
        </w:tabs>
        <w:spacing w:before="121"/>
        <w:ind w:hanging="358"/>
      </w:pPr>
      <w:r>
        <w:t>zmluvami uzatvorenými orgánom verejnej</w:t>
      </w:r>
      <w:r>
        <w:rPr>
          <w:spacing w:val="-5"/>
        </w:rPr>
        <w:t xml:space="preserve"> </w:t>
      </w:r>
      <w:r>
        <w:t>správy</w:t>
      </w:r>
    </w:p>
    <w:p w14:paraId="0BC3778B" w14:textId="77777777" w:rsidR="00E31DD7" w:rsidRDefault="00B4646D">
      <w:pPr>
        <w:pStyle w:val="Odsekzoznamu"/>
        <w:numPr>
          <w:ilvl w:val="1"/>
          <w:numId w:val="70"/>
        </w:numPr>
        <w:tabs>
          <w:tab w:val="left" w:pos="1110"/>
        </w:tabs>
        <w:spacing w:before="121"/>
        <w:ind w:hanging="358"/>
      </w:pPr>
      <w:r>
        <w:t>rozhodnutiami vydanými na základe osobitných</w:t>
      </w:r>
      <w:r>
        <w:rPr>
          <w:spacing w:val="-3"/>
        </w:rPr>
        <w:t xml:space="preserve"> </w:t>
      </w:r>
      <w:r>
        <w:t>predpisov</w:t>
      </w:r>
    </w:p>
    <w:p w14:paraId="64CDBCFA" w14:textId="77777777" w:rsidR="00E31DD7" w:rsidRDefault="00B4646D">
      <w:pPr>
        <w:pStyle w:val="Odsekzoznamu"/>
        <w:numPr>
          <w:ilvl w:val="1"/>
          <w:numId w:val="70"/>
        </w:numPr>
        <w:tabs>
          <w:tab w:val="left" w:pos="1110"/>
        </w:tabs>
        <w:spacing w:before="117"/>
        <w:ind w:hanging="358"/>
      </w:pPr>
      <w:r>
        <w:t>vnútornými predpismi</w:t>
      </w:r>
      <w:r>
        <w:rPr>
          <w:spacing w:val="-7"/>
        </w:rPr>
        <w:t xml:space="preserve"> </w:t>
      </w:r>
      <w:r>
        <w:t>alebo</w:t>
      </w:r>
    </w:p>
    <w:p w14:paraId="43D7A67A" w14:textId="77777777" w:rsidR="00E31DD7" w:rsidRDefault="00B4646D">
      <w:pPr>
        <w:pStyle w:val="Odsekzoznamu"/>
        <w:numPr>
          <w:ilvl w:val="1"/>
          <w:numId w:val="70"/>
        </w:numPr>
        <w:tabs>
          <w:tab w:val="left" w:pos="1110"/>
        </w:tabs>
        <w:spacing w:before="121"/>
        <w:ind w:hanging="358"/>
      </w:pPr>
      <w:r>
        <w:t>inými podmienkami poskytnutia verejných financií neuvedenými v písmenách a) až</w:t>
      </w:r>
      <w:r>
        <w:rPr>
          <w:spacing w:val="-16"/>
        </w:rPr>
        <w:t xml:space="preserve"> </w:t>
      </w:r>
      <w:r>
        <w:t>f).</w:t>
      </w:r>
    </w:p>
    <w:p w14:paraId="431A6020" w14:textId="77777777" w:rsidR="00E31DD7" w:rsidRDefault="00B4646D" w:rsidP="00D032F9">
      <w:pPr>
        <w:pStyle w:val="Odsekzoznamu"/>
        <w:numPr>
          <w:ilvl w:val="0"/>
          <w:numId w:val="70"/>
        </w:numPr>
        <w:ind w:left="369" w:hanging="369"/>
        <w:jc w:val="both"/>
      </w:pPr>
      <w:r>
        <w:t>ZFK potvrdzujú oprávnení zamestnanci uvedení v § 7 ods. 2 zákona o finančnej kontrole na doklade súvisiacom s finančnou operáciou alebo jej časťou uvedením mena a priezviska, podpisom, uvedením dátumu jej vykonania a vyjadrením, či je možné finančnú operáciu vykonať, v nej pokračovať alebo je potrebné vymáhať poskytnuté</w:t>
      </w:r>
      <w:r>
        <w:rPr>
          <w:spacing w:val="-7"/>
        </w:rPr>
        <w:t xml:space="preserve"> </w:t>
      </w:r>
      <w:r>
        <w:t>plnenie.</w:t>
      </w:r>
    </w:p>
    <w:p w14:paraId="65E6823D" w14:textId="77777777" w:rsidR="00E31DD7" w:rsidRDefault="00B4646D" w:rsidP="00D032F9">
      <w:pPr>
        <w:pStyle w:val="Odsekzoznamu"/>
        <w:numPr>
          <w:ilvl w:val="0"/>
          <w:numId w:val="70"/>
        </w:numPr>
        <w:ind w:left="369" w:hanging="369"/>
        <w:jc w:val="both"/>
      </w:pPr>
      <w:r>
        <w:t>Vzor kontrolných zoznamov a ďalších výstupov zo ZFK vydá RO pre</w:t>
      </w:r>
      <w:r>
        <w:rPr>
          <w:spacing w:val="-8"/>
        </w:rPr>
        <w:t xml:space="preserve"> </w:t>
      </w:r>
      <w:r>
        <w:t>IROP.</w:t>
      </w:r>
    </w:p>
    <w:p w14:paraId="571F5D76" w14:textId="77777777" w:rsidR="00E31DD7" w:rsidRDefault="00B4646D" w:rsidP="00D032F9">
      <w:pPr>
        <w:pStyle w:val="Odsekzoznamu"/>
        <w:numPr>
          <w:ilvl w:val="0"/>
          <w:numId w:val="70"/>
        </w:numPr>
        <w:ind w:left="369" w:hanging="369"/>
        <w:jc w:val="both"/>
      </w:pPr>
      <w:bookmarkStart w:id="12" w:name="_bookmark10"/>
      <w:bookmarkEnd w:id="12"/>
      <w:r>
        <w:rPr>
          <w:b/>
        </w:rPr>
        <w:t xml:space="preserve">AFK </w:t>
      </w:r>
      <w:r>
        <w:t>je upravená v § 8 zákona o finančnej kontrole. AFK sa vykonáva voči subjektom, ktorým bol poskytnutý príspevok. Na úrovni projektu užívateľa je výkon tejto kontroly povinný za každých okolností pri nasledovných predmetoch</w:t>
      </w:r>
      <w:r>
        <w:rPr>
          <w:spacing w:val="-6"/>
        </w:rPr>
        <w:t xml:space="preserve"> </w:t>
      </w:r>
      <w:r>
        <w:t>kontroly:</w:t>
      </w:r>
    </w:p>
    <w:p w14:paraId="69516902" w14:textId="77777777" w:rsidR="00E31DD7" w:rsidRPr="00245CBC" w:rsidRDefault="00B4646D" w:rsidP="00245CBC">
      <w:pPr>
        <w:pStyle w:val="Odsekzoznamu"/>
        <w:numPr>
          <w:ilvl w:val="0"/>
          <w:numId w:val="69"/>
        </w:numPr>
        <w:tabs>
          <w:tab w:val="left" w:pos="1250"/>
        </w:tabs>
        <w:spacing w:before="60"/>
        <w:ind w:right="-26" w:hanging="346"/>
        <w:rPr>
          <w:b/>
        </w:rPr>
      </w:pPr>
      <w:r w:rsidRPr="00245CBC">
        <w:rPr>
          <w:b/>
        </w:rPr>
        <w:t>kontrola VO,</w:t>
      </w:r>
    </w:p>
    <w:p w14:paraId="73365634" w14:textId="77777777" w:rsidR="00E31DD7" w:rsidRDefault="00B4646D" w:rsidP="0096308C">
      <w:pPr>
        <w:pStyle w:val="Odsekzoznamu"/>
        <w:numPr>
          <w:ilvl w:val="0"/>
          <w:numId w:val="69"/>
        </w:numPr>
        <w:tabs>
          <w:tab w:val="left" w:pos="1250"/>
        </w:tabs>
        <w:spacing w:before="60"/>
        <w:ind w:right="-26" w:hanging="346"/>
        <w:rPr>
          <w:b/>
        </w:rPr>
      </w:pPr>
      <w:r>
        <w:rPr>
          <w:b/>
        </w:rPr>
        <w:t>kontrola</w:t>
      </w:r>
      <w:r>
        <w:rPr>
          <w:b/>
          <w:spacing w:val="-12"/>
        </w:rPr>
        <w:t xml:space="preserve"> </w:t>
      </w:r>
      <w:r>
        <w:rPr>
          <w:b/>
        </w:rPr>
        <w:t>ŽoP</w:t>
      </w:r>
      <w:r w:rsidR="00331A2E" w:rsidRPr="00D032F9">
        <w:rPr>
          <w:b/>
          <w:vertAlign w:val="subscript"/>
        </w:rPr>
        <w:t>u</w:t>
      </w:r>
      <w:r w:rsidR="00331A2E" w:rsidRPr="00D032F9">
        <w:rPr>
          <w:b/>
        </w:rPr>
        <w:t>,</w:t>
      </w:r>
      <w:r>
        <w:rPr>
          <w:b/>
          <w:spacing w:val="-12"/>
        </w:rPr>
        <w:t xml:space="preserve"> </w:t>
      </w:r>
      <w:r>
        <w:rPr>
          <w:b/>
        </w:rPr>
        <w:t>a</w:t>
      </w:r>
      <w:r>
        <w:rPr>
          <w:b/>
          <w:spacing w:val="-1"/>
        </w:rPr>
        <w:t xml:space="preserve"> </w:t>
      </w:r>
      <w:r>
        <w:rPr>
          <w:b/>
        </w:rPr>
        <w:t>to</w:t>
      </w:r>
      <w:r>
        <w:rPr>
          <w:b/>
          <w:spacing w:val="-11"/>
        </w:rPr>
        <w:t xml:space="preserve"> </w:t>
      </w:r>
      <w:r>
        <w:rPr>
          <w:b/>
        </w:rPr>
        <w:t>vo</w:t>
      </w:r>
      <w:r>
        <w:rPr>
          <w:b/>
          <w:spacing w:val="-11"/>
        </w:rPr>
        <w:t xml:space="preserve"> </w:t>
      </w:r>
      <w:r>
        <w:rPr>
          <w:b/>
        </w:rPr>
        <w:t>vzťahu</w:t>
      </w:r>
      <w:r>
        <w:rPr>
          <w:b/>
          <w:spacing w:val="-11"/>
        </w:rPr>
        <w:t xml:space="preserve"> </w:t>
      </w:r>
      <w:r>
        <w:rPr>
          <w:b/>
        </w:rPr>
        <w:t>ku</w:t>
      </w:r>
      <w:r>
        <w:rPr>
          <w:b/>
          <w:spacing w:val="-12"/>
        </w:rPr>
        <w:t xml:space="preserve"> </w:t>
      </w:r>
      <w:r>
        <w:rPr>
          <w:b/>
        </w:rPr>
        <w:t>všetkým</w:t>
      </w:r>
      <w:r>
        <w:rPr>
          <w:b/>
          <w:spacing w:val="-13"/>
        </w:rPr>
        <w:t xml:space="preserve"> </w:t>
      </w:r>
      <w:r>
        <w:rPr>
          <w:b/>
        </w:rPr>
        <w:t>prijatým ŽoP</w:t>
      </w:r>
      <w:r w:rsidR="00331A2E" w:rsidRPr="00D032F9">
        <w:rPr>
          <w:b/>
          <w:vertAlign w:val="subscript"/>
        </w:rPr>
        <w:t>u</w:t>
      </w:r>
      <w:r>
        <w:rPr>
          <w:b/>
        </w:rPr>
        <w:t>,</w:t>
      </w:r>
    </w:p>
    <w:p w14:paraId="0695F8FD" w14:textId="77777777" w:rsidR="00E31DD7" w:rsidRDefault="00B4646D" w:rsidP="00331A2E">
      <w:pPr>
        <w:pStyle w:val="Zkladntext"/>
        <w:ind w:left="426"/>
      </w:pPr>
      <w:r>
        <w:t>Ide o štandardné predmety AFK.</w:t>
      </w:r>
    </w:p>
    <w:p w14:paraId="427DAB32" w14:textId="77777777" w:rsidR="00E31DD7" w:rsidRDefault="00B4646D" w:rsidP="00D032F9">
      <w:pPr>
        <w:pStyle w:val="Odsekzoznamu"/>
        <w:numPr>
          <w:ilvl w:val="0"/>
          <w:numId w:val="70"/>
        </w:numPr>
        <w:ind w:left="369" w:hanging="369"/>
        <w:jc w:val="left"/>
      </w:pPr>
      <w:r>
        <w:t>AFK vykonávajú zamestnanci MAS uvedení v § 7 ods. 2 zákona o finančnej</w:t>
      </w:r>
      <w:r>
        <w:rPr>
          <w:spacing w:val="-16"/>
        </w:rPr>
        <w:t xml:space="preserve"> </w:t>
      </w:r>
      <w:r>
        <w:t>kontrole.</w:t>
      </w:r>
    </w:p>
    <w:p w14:paraId="6A1D7A39" w14:textId="77777777" w:rsidR="00E31DD7" w:rsidRDefault="00B4646D" w:rsidP="00D032F9">
      <w:pPr>
        <w:pStyle w:val="Odsekzoznamu"/>
        <w:numPr>
          <w:ilvl w:val="0"/>
          <w:numId w:val="70"/>
        </w:numPr>
        <w:ind w:left="369" w:hanging="369"/>
        <w:jc w:val="left"/>
      </w:pPr>
      <w:r>
        <w:t>AFK sa vykonáva ako 100% - ná kontrola všetkých dokumentov, ktoré súvisia s finančnou operáciou.</w:t>
      </w:r>
    </w:p>
    <w:p w14:paraId="07E6CD7A" w14:textId="77777777" w:rsidR="00E31DD7" w:rsidRDefault="00B4646D" w:rsidP="00D032F9">
      <w:pPr>
        <w:pStyle w:val="Odsekzoznamu"/>
        <w:numPr>
          <w:ilvl w:val="0"/>
          <w:numId w:val="70"/>
        </w:numPr>
        <w:ind w:left="369" w:hanging="369"/>
        <w:jc w:val="left"/>
      </w:pPr>
      <w:r>
        <w:t>Vzor</w:t>
      </w:r>
      <w:r w:rsidR="002350AC">
        <w:t>y</w:t>
      </w:r>
      <w:r>
        <w:t xml:space="preserve"> kontrolných zoznamov k štandardným predmetom AFK </w:t>
      </w:r>
      <w:r w:rsidR="002350AC">
        <w:t>sú prílohami tohto IMo</w:t>
      </w:r>
      <w:r>
        <w:t>.</w:t>
      </w:r>
    </w:p>
    <w:p w14:paraId="3C6582F5" w14:textId="77777777" w:rsidR="00E31DD7" w:rsidRDefault="00B4646D" w:rsidP="00D032F9">
      <w:pPr>
        <w:pStyle w:val="Odsekzoznamu"/>
        <w:numPr>
          <w:ilvl w:val="0"/>
          <w:numId w:val="70"/>
        </w:numPr>
        <w:ind w:left="369" w:hanging="369"/>
        <w:jc w:val="both"/>
      </w:pPr>
      <w:bookmarkStart w:id="13" w:name="_bookmark11"/>
      <w:bookmarkEnd w:id="13"/>
      <w:r>
        <w:rPr>
          <w:b/>
        </w:rPr>
        <w:lastRenderedPageBreak/>
        <w:t xml:space="preserve">FKnM </w:t>
      </w:r>
      <w:r>
        <w:t>je upravená v § 9 zákona o finančnej kontrole. FKnM sa vykonáva voči subjektom, ktorým bol poskytnutý príspevok. V rámci výkonu FKnM získava MAS dôkazy, preveruje a zisťuje skutočnosti, ktoré považuje za potrebné na účely kontroly. Predmetom FKnM sú štandardne nasledovné predmety</w:t>
      </w:r>
      <w:r>
        <w:rPr>
          <w:spacing w:val="-1"/>
        </w:rPr>
        <w:t xml:space="preserve"> </w:t>
      </w:r>
      <w:r>
        <w:t>kontroly:</w:t>
      </w:r>
    </w:p>
    <w:p w14:paraId="1D5DCF57" w14:textId="77777777" w:rsidR="00E31DD7" w:rsidRPr="00245CBC" w:rsidRDefault="00B4646D" w:rsidP="00245CBC">
      <w:pPr>
        <w:pStyle w:val="Odsekzoznamu"/>
        <w:numPr>
          <w:ilvl w:val="0"/>
          <w:numId w:val="68"/>
        </w:numPr>
        <w:tabs>
          <w:tab w:val="left" w:pos="1250"/>
        </w:tabs>
        <w:spacing w:before="118"/>
        <w:ind w:hanging="347"/>
        <w:jc w:val="both"/>
        <w:rPr>
          <w:b/>
        </w:rPr>
      </w:pPr>
      <w:r w:rsidRPr="00245CBC">
        <w:rPr>
          <w:b/>
        </w:rPr>
        <w:t>skutočné dodanie výkonov, tovarov, poskytnutie služieb a vykonanie prác;</w:t>
      </w:r>
    </w:p>
    <w:p w14:paraId="32E80A62" w14:textId="77777777" w:rsidR="00E31DD7" w:rsidRDefault="00B4646D">
      <w:pPr>
        <w:pStyle w:val="Odsekzoznamu"/>
        <w:numPr>
          <w:ilvl w:val="0"/>
          <w:numId w:val="68"/>
        </w:numPr>
        <w:tabs>
          <w:tab w:val="left" w:pos="1250"/>
        </w:tabs>
        <w:spacing w:before="118"/>
        <w:ind w:hanging="347"/>
        <w:jc w:val="both"/>
        <w:rPr>
          <w:b/>
        </w:rPr>
      </w:pPr>
      <w:r>
        <w:rPr>
          <w:b/>
        </w:rPr>
        <w:t>vedenie účtovníctva o skutočnostiach týkajúcich sa</w:t>
      </w:r>
      <w:r>
        <w:rPr>
          <w:b/>
          <w:spacing w:val="-14"/>
        </w:rPr>
        <w:t xml:space="preserve"> </w:t>
      </w:r>
      <w:r>
        <w:rPr>
          <w:b/>
        </w:rPr>
        <w:t>projektu;</w:t>
      </w:r>
    </w:p>
    <w:p w14:paraId="0AE319E9" w14:textId="77777777" w:rsidR="00E31DD7" w:rsidRDefault="00B4646D">
      <w:pPr>
        <w:pStyle w:val="Odsekzoznamu"/>
        <w:numPr>
          <w:ilvl w:val="0"/>
          <w:numId w:val="68"/>
        </w:numPr>
        <w:tabs>
          <w:tab w:val="left" w:pos="1250"/>
        </w:tabs>
        <w:ind w:hanging="402"/>
        <w:jc w:val="both"/>
        <w:rPr>
          <w:b/>
        </w:rPr>
      </w:pPr>
      <w:r>
        <w:rPr>
          <w:b/>
        </w:rPr>
        <w:t>napĺňanie merateľných ukazovateľov</w:t>
      </w:r>
      <w:r>
        <w:rPr>
          <w:b/>
          <w:spacing w:val="-2"/>
        </w:rPr>
        <w:t xml:space="preserve"> </w:t>
      </w:r>
      <w:r>
        <w:rPr>
          <w:b/>
        </w:rPr>
        <w:t>projektu;</w:t>
      </w:r>
    </w:p>
    <w:p w14:paraId="4565BDFC" w14:textId="77777777" w:rsidR="00E31DD7" w:rsidRDefault="00B4646D" w:rsidP="0098110C">
      <w:pPr>
        <w:pStyle w:val="Zkladntext"/>
        <w:ind w:left="426" w:right="-26"/>
      </w:pPr>
      <w:r>
        <w:t>FKnM</w:t>
      </w:r>
      <w:r>
        <w:rPr>
          <w:spacing w:val="-3"/>
        </w:rPr>
        <w:t xml:space="preserve"> </w:t>
      </w:r>
      <w:r>
        <w:t>je</w:t>
      </w:r>
      <w:r>
        <w:rPr>
          <w:spacing w:val="-5"/>
        </w:rPr>
        <w:t xml:space="preserve"> </w:t>
      </w:r>
      <w:r>
        <w:t>možné</w:t>
      </w:r>
      <w:r>
        <w:rPr>
          <w:spacing w:val="-2"/>
        </w:rPr>
        <w:t xml:space="preserve"> </w:t>
      </w:r>
      <w:r>
        <w:t>vykonať</w:t>
      </w:r>
      <w:r>
        <w:rPr>
          <w:spacing w:val="-3"/>
        </w:rPr>
        <w:t xml:space="preserve"> </w:t>
      </w:r>
      <w:r>
        <w:t>aj</w:t>
      </w:r>
      <w:r>
        <w:rPr>
          <w:spacing w:val="-6"/>
        </w:rPr>
        <w:t xml:space="preserve"> </w:t>
      </w:r>
      <w:r>
        <w:t>voči</w:t>
      </w:r>
      <w:r>
        <w:rPr>
          <w:spacing w:val="-5"/>
        </w:rPr>
        <w:t xml:space="preserve"> </w:t>
      </w:r>
      <w:r>
        <w:t>subjektu,</w:t>
      </w:r>
      <w:r>
        <w:rPr>
          <w:spacing w:val="-6"/>
        </w:rPr>
        <w:t xml:space="preserve"> </w:t>
      </w:r>
      <w:r>
        <w:t>ktorý</w:t>
      </w:r>
      <w:r>
        <w:rPr>
          <w:spacing w:val="-1"/>
        </w:rPr>
        <w:t xml:space="preserve"> </w:t>
      </w:r>
      <w:r>
        <w:t>predložil</w:t>
      </w:r>
      <w:r>
        <w:rPr>
          <w:spacing w:val="-3"/>
        </w:rPr>
        <w:t xml:space="preserve"> </w:t>
      </w:r>
      <w:r>
        <w:t>ŽoPr,</w:t>
      </w:r>
      <w:r>
        <w:rPr>
          <w:spacing w:val="-6"/>
        </w:rPr>
        <w:t xml:space="preserve"> </w:t>
      </w:r>
      <w:r>
        <w:t>t.j</w:t>
      </w:r>
      <w:r>
        <w:rPr>
          <w:spacing w:val="-2"/>
        </w:rPr>
        <w:t xml:space="preserve"> </w:t>
      </w:r>
      <w:r>
        <w:t>pred</w:t>
      </w:r>
      <w:r>
        <w:rPr>
          <w:spacing w:val="-4"/>
        </w:rPr>
        <w:t xml:space="preserve"> </w:t>
      </w:r>
      <w:r>
        <w:t>poskytnutím</w:t>
      </w:r>
      <w:r>
        <w:rPr>
          <w:spacing w:val="-2"/>
        </w:rPr>
        <w:t xml:space="preserve"> </w:t>
      </w:r>
      <w:r>
        <w:t>príspevku</w:t>
      </w:r>
      <w:r>
        <w:rPr>
          <w:spacing w:val="-2"/>
        </w:rPr>
        <w:t xml:space="preserve"> </w:t>
      </w:r>
      <w:r>
        <w:t xml:space="preserve">a </w:t>
      </w:r>
      <w:r>
        <w:rPr>
          <w:spacing w:val="-3"/>
        </w:rPr>
        <w:t xml:space="preserve">to </w:t>
      </w:r>
      <w:r>
        <w:t>za účelom overenia podmienok poskytnutia príspevku, ak je to</w:t>
      </w:r>
      <w:r>
        <w:rPr>
          <w:spacing w:val="-9"/>
        </w:rPr>
        <w:t xml:space="preserve"> </w:t>
      </w:r>
      <w:r>
        <w:t>potrebné.</w:t>
      </w:r>
    </w:p>
    <w:p w14:paraId="6B364B2E" w14:textId="77777777" w:rsidR="00E31DD7" w:rsidRDefault="00B4646D" w:rsidP="00D032F9">
      <w:pPr>
        <w:pStyle w:val="Odsekzoznamu"/>
        <w:numPr>
          <w:ilvl w:val="0"/>
          <w:numId w:val="70"/>
        </w:numPr>
        <w:ind w:left="369" w:hanging="369"/>
        <w:jc w:val="both"/>
      </w:pPr>
      <w:r>
        <w:t xml:space="preserve">Vzor kontrolných zoznamov k štandardným predmetom FKnM </w:t>
      </w:r>
      <w:r w:rsidR="002350AC">
        <w:t>sú prílohami tohto IMo</w:t>
      </w:r>
      <w:r>
        <w:t>.</w:t>
      </w:r>
    </w:p>
    <w:p w14:paraId="1CEF0D5D" w14:textId="77777777" w:rsidR="00E31DD7" w:rsidRDefault="00B4646D" w:rsidP="00D032F9">
      <w:pPr>
        <w:pStyle w:val="Odsekzoznamu"/>
        <w:numPr>
          <w:ilvl w:val="0"/>
          <w:numId w:val="70"/>
        </w:numPr>
        <w:ind w:left="369" w:hanging="369"/>
        <w:jc w:val="both"/>
      </w:pPr>
      <w:r>
        <w:t>FKnM vykonávajú aspoň dvaja zamestnanci MAS na základe písomného poverenia vydaného štatutárnym orgánom alebo ním písomne splnomocneným vedúcim</w:t>
      </w:r>
      <w:r>
        <w:rPr>
          <w:spacing w:val="-13"/>
        </w:rPr>
        <w:t xml:space="preserve"> </w:t>
      </w:r>
      <w:r>
        <w:t>zamestnancom.</w:t>
      </w:r>
    </w:p>
    <w:p w14:paraId="19E060C2" w14:textId="0184BB30" w:rsidR="00E31DD7" w:rsidRDefault="00B4646D" w:rsidP="00D032F9">
      <w:pPr>
        <w:pStyle w:val="Odsekzoznamu"/>
        <w:numPr>
          <w:ilvl w:val="0"/>
          <w:numId w:val="70"/>
        </w:numPr>
        <w:ind w:left="369" w:hanging="369"/>
        <w:jc w:val="both"/>
      </w:pPr>
      <w:r>
        <w:t>Pred výkonom FKnM sú zamestnanci MAS povinní sa preukázať občianskym preukazom. Výkon FKnM</w:t>
      </w:r>
      <w:r>
        <w:rPr>
          <w:spacing w:val="-3"/>
        </w:rPr>
        <w:t xml:space="preserve"> </w:t>
      </w:r>
      <w:r>
        <w:t>sa</w:t>
      </w:r>
      <w:r>
        <w:rPr>
          <w:spacing w:val="-6"/>
        </w:rPr>
        <w:t xml:space="preserve"> </w:t>
      </w:r>
      <w:r>
        <w:t>oznamuje</w:t>
      </w:r>
      <w:r>
        <w:rPr>
          <w:spacing w:val="-5"/>
        </w:rPr>
        <w:t xml:space="preserve"> </w:t>
      </w:r>
      <w:r>
        <w:t>kontrolovanému</w:t>
      </w:r>
      <w:r>
        <w:rPr>
          <w:spacing w:val="-6"/>
        </w:rPr>
        <w:t xml:space="preserve"> </w:t>
      </w:r>
      <w:r>
        <w:t>vopred</w:t>
      </w:r>
      <w:r w:rsidR="0098110C">
        <w:t>,</w:t>
      </w:r>
      <w:r>
        <w:rPr>
          <w:spacing w:val="-3"/>
        </w:rPr>
        <w:t xml:space="preserve"> </w:t>
      </w:r>
      <w:r>
        <w:t>a</w:t>
      </w:r>
      <w:r>
        <w:rPr>
          <w:spacing w:val="1"/>
        </w:rPr>
        <w:t xml:space="preserve"> </w:t>
      </w:r>
      <w:r>
        <w:t>to</w:t>
      </w:r>
      <w:r>
        <w:rPr>
          <w:spacing w:val="-2"/>
        </w:rPr>
        <w:t xml:space="preserve"> </w:t>
      </w:r>
      <w:r>
        <w:t>aspoň</w:t>
      </w:r>
      <w:r>
        <w:rPr>
          <w:spacing w:val="-4"/>
        </w:rPr>
        <w:t xml:space="preserve"> </w:t>
      </w:r>
      <w:r>
        <w:t>3</w:t>
      </w:r>
      <w:r>
        <w:rPr>
          <w:spacing w:val="-3"/>
        </w:rPr>
        <w:t xml:space="preserve"> </w:t>
      </w:r>
      <w:r>
        <w:t>pracovné</w:t>
      </w:r>
      <w:r>
        <w:rPr>
          <w:spacing w:val="-3"/>
        </w:rPr>
        <w:t xml:space="preserve"> </w:t>
      </w:r>
      <w:r>
        <w:t>dni</w:t>
      </w:r>
      <w:r>
        <w:rPr>
          <w:spacing w:val="-3"/>
        </w:rPr>
        <w:t xml:space="preserve"> </w:t>
      </w:r>
      <w:r>
        <w:t>pred</w:t>
      </w:r>
      <w:r>
        <w:rPr>
          <w:spacing w:val="-4"/>
        </w:rPr>
        <w:t xml:space="preserve"> </w:t>
      </w:r>
      <w:r>
        <w:t>samotnou</w:t>
      </w:r>
      <w:r>
        <w:rPr>
          <w:spacing w:val="-6"/>
        </w:rPr>
        <w:t xml:space="preserve"> </w:t>
      </w:r>
      <w:r>
        <w:t>kontrolou</w:t>
      </w:r>
      <w:r w:rsidR="0098110C">
        <w:t>.</w:t>
      </w:r>
      <w:r>
        <w:t xml:space="preserve"> </w:t>
      </w:r>
      <w:r w:rsidR="0098110C">
        <w:t>V</w:t>
      </w:r>
      <w:r w:rsidR="003A2C8B">
        <w:t> </w:t>
      </w:r>
      <w:r>
        <w:t>prípadoch, kedy existuje podozrenie, že by oznámenie vopred mohlo zmariť výkon kontroly, oznamuje sa výkon FKnM bezprostredne pred začatím</w:t>
      </w:r>
      <w:r>
        <w:rPr>
          <w:spacing w:val="-7"/>
        </w:rPr>
        <w:t xml:space="preserve"> </w:t>
      </w:r>
      <w:r>
        <w:t>kontroly.</w:t>
      </w:r>
    </w:p>
    <w:p w14:paraId="4FECC040" w14:textId="77777777" w:rsidR="00E31DD7" w:rsidRDefault="00B4646D" w:rsidP="00D032F9">
      <w:pPr>
        <w:pStyle w:val="Odsekzoznamu"/>
        <w:numPr>
          <w:ilvl w:val="0"/>
          <w:numId w:val="70"/>
        </w:numPr>
        <w:ind w:left="369" w:hanging="369"/>
        <w:jc w:val="both"/>
      </w:pPr>
      <w:r>
        <w:t>Vzor poverenia a oznámenia vydá RO pre</w:t>
      </w:r>
      <w:r>
        <w:rPr>
          <w:spacing w:val="-5"/>
        </w:rPr>
        <w:t xml:space="preserve"> </w:t>
      </w:r>
      <w:r>
        <w:t>IROP.</w:t>
      </w:r>
    </w:p>
    <w:p w14:paraId="489845EB" w14:textId="77777777" w:rsidR="00E31DD7" w:rsidRDefault="00B4646D" w:rsidP="00D032F9">
      <w:pPr>
        <w:pStyle w:val="Odsekzoznamu"/>
        <w:numPr>
          <w:ilvl w:val="0"/>
          <w:numId w:val="70"/>
        </w:numPr>
        <w:ind w:left="369" w:hanging="369"/>
        <w:jc w:val="both"/>
      </w:pPr>
      <w:r>
        <w:t xml:space="preserve">MAS je oprávnená vykonať finančnú kontrolu, či už ako AFK alebo FKnM voči užívateľovi aj ako kontrolu tzv. iných skutočností, t.j. skutočností, ktoré nie sú štandardne zo strany MAS kontrolované, tak ako je uvedené v ods. </w:t>
      </w:r>
      <w:hyperlink w:anchor="_bookmark10" w:history="1">
        <w:r>
          <w:t>6</w:t>
        </w:r>
      </w:hyperlink>
      <w:r>
        <w:t xml:space="preserve">. a </w:t>
      </w:r>
      <w:hyperlink w:anchor="_bookmark11" w:history="1">
        <w:r>
          <w:t xml:space="preserve">10. </w:t>
        </w:r>
      </w:hyperlink>
      <w:r>
        <w:t>Ide o skutočnosti, ktoré môže MAS kontrolovať, ak</w:t>
      </w:r>
      <w:r>
        <w:rPr>
          <w:spacing w:val="-2"/>
        </w:rPr>
        <w:t xml:space="preserve"> </w:t>
      </w:r>
      <w:r>
        <w:t>sa</w:t>
      </w:r>
      <w:r>
        <w:rPr>
          <w:spacing w:val="-4"/>
        </w:rPr>
        <w:t xml:space="preserve"> </w:t>
      </w:r>
      <w:r>
        <w:t>tak</w:t>
      </w:r>
      <w:r>
        <w:rPr>
          <w:spacing w:val="-4"/>
        </w:rPr>
        <w:t xml:space="preserve"> </w:t>
      </w:r>
      <w:r>
        <w:t>rozhodne,</w:t>
      </w:r>
      <w:r>
        <w:rPr>
          <w:spacing w:val="-4"/>
        </w:rPr>
        <w:t xml:space="preserve"> </w:t>
      </w:r>
      <w:r>
        <w:t>resp.</w:t>
      </w:r>
      <w:r>
        <w:rPr>
          <w:spacing w:val="-5"/>
        </w:rPr>
        <w:t xml:space="preserve"> </w:t>
      </w:r>
      <w:r>
        <w:t>v</w:t>
      </w:r>
      <w:r w:rsidR="00C65E91">
        <w:t> </w:t>
      </w:r>
      <w:r>
        <w:t>prípade, ak</w:t>
      </w:r>
      <w:r>
        <w:rPr>
          <w:spacing w:val="-5"/>
        </w:rPr>
        <w:t xml:space="preserve"> </w:t>
      </w:r>
      <w:r>
        <w:t>je</w:t>
      </w:r>
      <w:r>
        <w:rPr>
          <w:spacing w:val="-5"/>
        </w:rPr>
        <w:t xml:space="preserve"> </w:t>
      </w:r>
      <w:r>
        <w:t>výkon</w:t>
      </w:r>
      <w:r>
        <w:rPr>
          <w:spacing w:val="-5"/>
        </w:rPr>
        <w:t xml:space="preserve"> </w:t>
      </w:r>
      <w:r>
        <w:t>takejto</w:t>
      </w:r>
      <w:r>
        <w:rPr>
          <w:spacing w:val="-2"/>
        </w:rPr>
        <w:t xml:space="preserve"> </w:t>
      </w:r>
      <w:r>
        <w:t>kontroly</w:t>
      </w:r>
      <w:r>
        <w:rPr>
          <w:spacing w:val="-2"/>
        </w:rPr>
        <w:t xml:space="preserve"> </w:t>
      </w:r>
      <w:r>
        <w:t>potrebný</w:t>
      </w:r>
      <w:r>
        <w:rPr>
          <w:spacing w:val="-3"/>
        </w:rPr>
        <w:t xml:space="preserve"> </w:t>
      </w:r>
      <w:r>
        <w:t>pre</w:t>
      </w:r>
      <w:r>
        <w:rPr>
          <w:spacing w:val="-4"/>
        </w:rPr>
        <w:t xml:space="preserve"> </w:t>
      </w:r>
      <w:r>
        <w:t>primerané</w:t>
      </w:r>
      <w:r>
        <w:rPr>
          <w:spacing w:val="-1"/>
        </w:rPr>
        <w:t xml:space="preserve"> </w:t>
      </w:r>
      <w:r>
        <w:t>uistenie sa MAS o správnosti realizovaného projektu. Medzi iné skutočnosti patria</w:t>
      </w:r>
      <w:r>
        <w:rPr>
          <w:spacing w:val="-18"/>
        </w:rPr>
        <w:t xml:space="preserve"> </w:t>
      </w:r>
      <w:r>
        <w:t>najmä:</w:t>
      </w:r>
    </w:p>
    <w:p w14:paraId="14BF2D14" w14:textId="77777777" w:rsidR="00E31DD7" w:rsidRDefault="00B4646D">
      <w:pPr>
        <w:pStyle w:val="Odsekzoznamu"/>
        <w:numPr>
          <w:ilvl w:val="0"/>
          <w:numId w:val="67"/>
        </w:numPr>
        <w:tabs>
          <w:tab w:val="left" w:pos="1299"/>
          <w:tab w:val="left" w:pos="1300"/>
        </w:tabs>
        <w:spacing w:before="122"/>
        <w:ind w:hanging="337"/>
        <w:jc w:val="left"/>
      </w:pPr>
      <w:r>
        <w:t>Archivácia dokumentov a podkladov súvisiacich s</w:t>
      </w:r>
      <w:r>
        <w:rPr>
          <w:spacing w:val="-7"/>
        </w:rPr>
        <w:t xml:space="preserve"> </w:t>
      </w:r>
      <w:r>
        <w:t>projektom</w:t>
      </w:r>
      <w:r w:rsidR="00EF093C">
        <w:rPr>
          <w:rStyle w:val="Odkaznapoznmkupodiarou"/>
        </w:rPr>
        <w:footnoteReference w:id="7"/>
      </w:r>
      <w:r>
        <w:t>;</w:t>
      </w:r>
    </w:p>
    <w:p w14:paraId="0531108A" w14:textId="77777777" w:rsidR="00E31DD7" w:rsidRDefault="00B4646D">
      <w:pPr>
        <w:pStyle w:val="Odsekzoznamu"/>
        <w:numPr>
          <w:ilvl w:val="0"/>
          <w:numId w:val="67"/>
        </w:numPr>
        <w:tabs>
          <w:tab w:val="left" w:pos="1250"/>
        </w:tabs>
        <w:spacing w:before="60"/>
        <w:ind w:left="1249" w:hanging="337"/>
        <w:jc w:val="left"/>
      </w:pPr>
      <w:r>
        <w:t>Žiadosť o</w:t>
      </w:r>
      <w:r>
        <w:rPr>
          <w:spacing w:val="-1"/>
        </w:rPr>
        <w:t xml:space="preserve"> </w:t>
      </w:r>
      <w:r>
        <w:t>platbu;</w:t>
      </w:r>
    </w:p>
    <w:p w14:paraId="4654416B" w14:textId="77777777" w:rsidR="00E31DD7" w:rsidRDefault="00B4646D">
      <w:pPr>
        <w:pStyle w:val="Odsekzoznamu"/>
        <w:numPr>
          <w:ilvl w:val="0"/>
          <w:numId w:val="67"/>
        </w:numPr>
        <w:tabs>
          <w:tab w:val="left" w:pos="1250"/>
        </w:tabs>
        <w:spacing w:before="60"/>
        <w:ind w:left="1249" w:hanging="388"/>
        <w:jc w:val="left"/>
      </w:pPr>
      <w:r>
        <w:t>Žiadosť o platbu - zúčtovanie</w:t>
      </w:r>
      <w:r>
        <w:rPr>
          <w:spacing w:val="-5"/>
        </w:rPr>
        <w:t xml:space="preserve"> </w:t>
      </w:r>
      <w:r>
        <w:t>predfinancovania;</w:t>
      </w:r>
    </w:p>
    <w:p w14:paraId="295E840F" w14:textId="77777777" w:rsidR="00E31DD7" w:rsidRDefault="00B4646D">
      <w:pPr>
        <w:pStyle w:val="Odsekzoznamu"/>
        <w:numPr>
          <w:ilvl w:val="0"/>
          <w:numId w:val="67"/>
        </w:numPr>
        <w:tabs>
          <w:tab w:val="left" w:pos="1250"/>
        </w:tabs>
        <w:spacing w:before="58"/>
        <w:ind w:left="1249" w:hanging="385"/>
        <w:jc w:val="left"/>
      </w:pPr>
      <w:r>
        <w:t>Dokladovanie</w:t>
      </w:r>
      <w:r>
        <w:rPr>
          <w:spacing w:val="-3"/>
        </w:rPr>
        <w:t xml:space="preserve"> </w:t>
      </w:r>
      <w:r>
        <w:t>výdavkov;</w:t>
      </w:r>
    </w:p>
    <w:p w14:paraId="29FCF34A" w14:textId="77777777" w:rsidR="00E31DD7" w:rsidRDefault="00B4646D">
      <w:pPr>
        <w:pStyle w:val="Odsekzoznamu"/>
        <w:numPr>
          <w:ilvl w:val="0"/>
          <w:numId w:val="67"/>
        </w:numPr>
        <w:tabs>
          <w:tab w:val="left" w:pos="1250"/>
        </w:tabs>
        <w:spacing w:before="60"/>
        <w:ind w:left="1249" w:hanging="335"/>
        <w:jc w:val="left"/>
      </w:pPr>
      <w:r>
        <w:t>Ostatné výdavky - externé služby</w:t>
      </w:r>
      <w:r>
        <w:rPr>
          <w:spacing w:val="-7"/>
        </w:rPr>
        <w:t xml:space="preserve"> </w:t>
      </w:r>
      <w:r>
        <w:t>(outsourcing);</w:t>
      </w:r>
    </w:p>
    <w:p w14:paraId="680E2E6E" w14:textId="77777777" w:rsidR="00E31DD7" w:rsidRDefault="00B4646D">
      <w:pPr>
        <w:pStyle w:val="Odsekzoznamu"/>
        <w:numPr>
          <w:ilvl w:val="0"/>
          <w:numId w:val="67"/>
        </w:numPr>
        <w:tabs>
          <w:tab w:val="left" w:pos="1250"/>
        </w:tabs>
        <w:spacing w:before="60"/>
        <w:ind w:left="1249" w:hanging="385"/>
        <w:jc w:val="left"/>
      </w:pPr>
      <w:r>
        <w:t>Hospodárnosť, efektívnosť, účelnosť a účinnosť</w:t>
      </w:r>
      <w:r>
        <w:rPr>
          <w:spacing w:val="-9"/>
        </w:rPr>
        <w:t xml:space="preserve"> </w:t>
      </w:r>
      <w:r>
        <w:t>výdavkov;</w:t>
      </w:r>
    </w:p>
    <w:p w14:paraId="031815EB" w14:textId="77777777" w:rsidR="00E31DD7" w:rsidRDefault="00B4646D">
      <w:pPr>
        <w:pStyle w:val="Odsekzoznamu"/>
        <w:numPr>
          <w:ilvl w:val="0"/>
          <w:numId w:val="67"/>
        </w:numPr>
        <w:tabs>
          <w:tab w:val="left" w:pos="1250"/>
        </w:tabs>
        <w:spacing w:before="61"/>
        <w:ind w:left="1249" w:hanging="438"/>
        <w:jc w:val="left"/>
      </w:pPr>
      <w:r>
        <w:t>Neprekrývanie sa</w:t>
      </w:r>
      <w:r>
        <w:rPr>
          <w:spacing w:val="-5"/>
        </w:rPr>
        <w:t xml:space="preserve"> </w:t>
      </w:r>
      <w:r>
        <w:t>výdavkov;</w:t>
      </w:r>
    </w:p>
    <w:p w14:paraId="4E0D97AF" w14:textId="77777777" w:rsidR="00E31DD7" w:rsidRDefault="00B4646D">
      <w:pPr>
        <w:pStyle w:val="Odsekzoznamu"/>
        <w:numPr>
          <w:ilvl w:val="0"/>
          <w:numId w:val="67"/>
        </w:numPr>
        <w:tabs>
          <w:tab w:val="left" w:pos="1250"/>
        </w:tabs>
        <w:spacing w:before="61"/>
        <w:ind w:left="1249" w:hanging="489"/>
        <w:jc w:val="left"/>
      </w:pPr>
      <w:r>
        <w:t>Vykonanie stavebných prác;</w:t>
      </w:r>
    </w:p>
    <w:p w14:paraId="7A810112" w14:textId="77777777" w:rsidR="00E31DD7" w:rsidRDefault="00B4646D">
      <w:pPr>
        <w:pStyle w:val="Odsekzoznamu"/>
        <w:numPr>
          <w:ilvl w:val="0"/>
          <w:numId w:val="67"/>
        </w:numPr>
        <w:tabs>
          <w:tab w:val="left" w:pos="1250"/>
        </w:tabs>
        <w:spacing w:before="60"/>
        <w:ind w:left="1249" w:hanging="383"/>
        <w:jc w:val="left"/>
      </w:pPr>
      <w:r>
        <w:t>Opatrenia prijaté na základe vykonaných</w:t>
      </w:r>
      <w:r>
        <w:rPr>
          <w:spacing w:val="-2"/>
        </w:rPr>
        <w:t xml:space="preserve"> </w:t>
      </w:r>
      <w:r>
        <w:t>kontrol;</w:t>
      </w:r>
    </w:p>
    <w:p w14:paraId="421300FB" w14:textId="77777777" w:rsidR="00E31DD7" w:rsidRDefault="00B4646D">
      <w:pPr>
        <w:pStyle w:val="Odsekzoznamu"/>
        <w:numPr>
          <w:ilvl w:val="0"/>
          <w:numId w:val="67"/>
        </w:numPr>
        <w:tabs>
          <w:tab w:val="left" w:pos="1250"/>
        </w:tabs>
        <w:spacing w:before="60"/>
        <w:ind w:left="1249" w:hanging="332"/>
        <w:jc w:val="left"/>
      </w:pPr>
      <w:r>
        <w:t>Štátna pomoc a pomoc de</w:t>
      </w:r>
      <w:r>
        <w:rPr>
          <w:spacing w:val="-5"/>
        </w:rPr>
        <w:t xml:space="preserve"> </w:t>
      </w:r>
      <w:r>
        <w:t>minimis;</w:t>
      </w:r>
    </w:p>
    <w:p w14:paraId="6E197752" w14:textId="77777777" w:rsidR="00E31DD7" w:rsidRDefault="00B4646D">
      <w:pPr>
        <w:pStyle w:val="Odsekzoznamu"/>
        <w:numPr>
          <w:ilvl w:val="0"/>
          <w:numId w:val="67"/>
        </w:numPr>
        <w:tabs>
          <w:tab w:val="left" w:pos="1250"/>
        </w:tabs>
        <w:spacing w:before="60"/>
        <w:ind w:left="1249" w:hanging="383"/>
        <w:jc w:val="left"/>
      </w:pPr>
      <w:r>
        <w:t>Vecná, časová a územná oprávnenosť</w:t>
      </w:r>
      <w:r>
        <w:rPr>
          <w:spacing w:val="-3"/>
        </w:rPr>
        <w:t xml:space="preserve"> </w:t>
      </w:r>
      <w:r>
        <w:t>výdavkov;</w:t>
      </w:r>
    </w:p>
    <w:p w14:paraId="62037255" w14:textId="77777777" w:rsidR="00E31DD7" w:rsidRDefault="00B4646D">
      <w:pPr>
        <w:pStyle w:val="Odsekzoznamu"/>
        <w:numPr>
          <w:ilvl w:val="0"/>
          <w:numId w:val="67"/>
        </w:numPr>
        <w:tabs>
          <w:tab w:val="left" w:pos="1250"/>
        </w:tabs>
        <w:spacing w:before="61"/>
        <w:ind w:left="1249" w:hanging="433"/>
        <w:jc w:val="left"/>
      </w:pPr>
      <w:r>
        <w:t>Fyzická kontrola prebiehajúcich</w:t>
      </w:r>
      <w:r>
        <w:rPr>
          <w:spacing w:val="-2"/>
        </w:rPr>
        <w:t xml:space="preserve"> </w:t>
      </w:r>
      <w:r>
        <w:t>aktivít;</w:t>
      </w:r>
    </w:p>
    <w:p w14:paraId="3946164C" w14:textId="77777777" w:rsidR="00E31DD7" w:rsidRDefault="00B4646D">
      <w:pPr>
        <w:pStyle w:val="Odsekzoznamu"/>
        <w:numPr>
          <w:ilvl w:val="0"/>
          <w:numId w:val="67"/>
        </w:numPr>
        <w:tabs>
          <w:tab w:val="left" w:pos="1250"/>
        </w:tabs>
        <w:spacing w:before="60"/>
        <w:ind w:left="1249" w:hanging="484"/>
        <w:jc w:val="left"/>
      </w:pPr>
      <w:r>
        <w:t>Nakladanie s majetkom nadobudnutým z</w:t>
      </w:r>
      <w:r>
        <w:rPr>
          <w:spacing w:val="-7"/>
        </w:rPr>
        <w:t xml:space="preserve"> </w:t>
      </w:r>
      <w:r>
        <w:t>príspevku;</w:t>
      </w:r>
    </w:p>
    <w:p w14:paraId="50D23F45" w14:textId="77777777" w:rsidR="00E31DD7" w:rsidRDefault="00B4646D">
      <w:pPr>
        <w:pStyle w:val="Odsekzoznamu"/>
        <w:numPr>
          <w:ilvl w:val="0"/>
          <w:numId w:val="67"/>
        </w:numPr>
        <w:tabs>
          <w:tab w:val="left" w:pos="1250"/>
        </w:tabs>
        <w:spacing w:before="57"/>
        <w:ind w:left="1249" w:hanging="481"/>
        <w:jc w:val="left"/>
      </w:pPr>
      <w:r>
        <w:t>Kontrola dokumentácie VO v rámci finančnej kontroly na</w:t>
      </w:r>
      <w:r>
        <w:rPr>
          <w:spacing w:val="-9"/>
        </w:rPr>
        <w:t xml:space="preserve"> </w:t>
      </w:r>
      <w:r>
        <w:t>mieste</w:t>
      </w:r>
      <w:r w:rsidR="00EF093C">
        <w:rPr>
          <w:rStyle w:val="Odkaznapoznmkupodiarou"/>
        </w:rPr>
        <w:footnoteReference w:id="8"/>
      </w:r>
      <w:r>
        <w:t>;</w:t>
      </w:r>
    </w:p>
    <w:p w14:paraId="2CD215DB" w14:textId="77777777" w:rsidR="00E31DD7" w:rsidRDefault="00B4646D">
      <w:pPr>
        <w:pStyle w:val="Odsekzoznamu"/>
        <w:numPr>
          <w:ilvl w:val="0"/>
          <w:numId w:val="67"/>
        </w:numPr>
        <w:tabs>
          <w:tab w:val="left" w:pos="1250"/>
        </w:tabs>
        <w:spacing w:before="60"/>
        <w:ind w:left="1249" w:hanging="431"/>
        <w:jc w:val="left"/>
      </w:pPr>
      <w:r>
        <w:t>Konflikt</w:t>
      </w:r>
      <w:r>
        <w:rPr>
          <w:spacing w:val="-3"/>
        </w:rPr>
        <w:t xml:space="preserve"> </w:t>
      </w:r>
      <w:r>
        <w:t>záujmov</w:t>
      </w:r>
    </w:p>
    <w:p w14:paraId="129D3998" w14:textId="77777777" w:rsidR="00E31DD7" w:rsidRDefault="00B4646D" w:rsidP="00D032F9">
      <w:pPr>
        <w:pStyle w:val="Odsekzoznamu"/>
        <w:numPr>
          <w:ilvl w:val="0"/>
          <w:numId w:val="70"/>
        </w:numPr>
        <w:ind w:left="369" w:hanging="369"/>
        <w:jc w:val="left"/>
      </w:pPr>
      <w:r>
        <w:t>Vzor kontrolných zoznamov k iným predmetom kontroly vydá RO pre</w:t>
      </w:r>
      <w:r>
        <w:rPr>
          <w:spacing w:val="-1"/>
        </w:rPr>
        <w:t xml:space="preserve"> </w:t>
      </w:r>
      <w:r>
        <w:t>IROP.</w:t>
      </w:r>
    </w:p>
    <w:p w14:paraId="34B73730" w14:textId="77777777" w:rsidR="00E31DD7" w:rsidRDefault="00B4646D" w:rsidP="00D032F9">
      <w:pPr>
        <w:pStyle w:val="Odsekzoznamu"/>
        <w:numPr>
          <w:ilvl w:val="0"/>
          <w:numId w:val="70"/>
        </w:numPr>
        <w:ind w:left="369" w:hanging="369"/>
        <w:jc w:val="left"/>
      </w:pPr>
      <w:r>
        <w:lastRenderedPageBreak/>
        <w:t xml:space="preserve">Predmetom AFK a FKnM je overenie skutočností uvedených v ods. </w:t>
      </w:r>
      <w:hyperlink w:anchor="_bookmark9" w:history="1">
        <w:r>
          <w:t xml:space="preserve">3 </w:t>
        </w:r>
      </w:hyperlink>
      <w:r>
        <w:t>tejto</w:t>
      </w:r>
      <w:r>
        <w:rPr>
          <w:spacing w:val="-16"/>
        </w:rPr>
        <w:t xml:space="preserve"> </w:t>
      </w:r>
      <w:r>
        <w:t>kapitoly.</w:t>
      </w:r>
    </w:p>
    <w:p w14:paraId="73CD0467" w14:textId="77777777" w:rsidR="00E31DD7" w:rsidRDefault="00B4646D" w:rsidP="00D032F9">
      <w:pPr>
        <w:pStyle w:val="Odsekzoznamu"/>
        <w:numPr>
          <w:ilvl w:val="0"/>
          <w:numId w:val="70"/>
        </w:numPr>
        <w:ind w:left="369" w:hanging="369"/>
        <w:jc w:val="left"/>
      </w:pPr>
      <w:r>
        <w:t>Výstupom z každej AFK a FKnM</w:t>
      </w:r>
      <w:r>
        <w:rPr>
          <w:spacing w:val="-2"/>
        </w:rPr>
        <w:t xml:space="preserve"> </w:t>
      </w:r>
      <w:r>
        <w:t>je</w:t>
      </w:r>
      <w:r w:rsidR="00EF093C">
        <w:rPr>
          <w:rStyle w:val="Odkaznapoznmkupodiarou"/>
        </w:rPr>
        <w:footnoteReference w:id="9"/>
      </w:r>
      <w:r>
        <w:t>:</w:t>
      </w:r>
    </w:p>
    <w:p w14:paraId="1B2EC6B3" w14:textId="77777777" w:rsidR="00E31DD7" w:rsidRPr="00245CBC" w:rsidRDefault="00B4646D" w:rsidP="00245CBC">
      <w:pPr>
        <w:pStyle w:val="Odsekzoznamu"/>
        <w:numPr>
          <w:ilvl w:val="1"/>
          <w:numId w:val="70"/>
        </w:numPr>
        <w:tabs>
          <w:tab w:val="left" w:pos="1110"/>
        </w:tabs>
        <w:rPr>
          <w:b/>
        </w:rPr>
      </w:pPr>
      <w:r w:rsidRPr="00245CBC">
        <w:rPr>
          <w:b/>
        </w:rPr>
        <w:t>návrh čiastkovej správy z kontroly alebo</w:t>
      </w:r>
    </w:p>
    <w:p w14:paraId="6C898E6D" w14:textId="77777777" w:rsidR="00E31DD7" w:rsidRDefault="00B4646D">
      <w:pPr>
        <w:pStyle w:val="Odsekzoznamu"/>
        <w:numPr>
          <w:ilvl w:val="1"/>
          <w:numId w:val="70"/>
        </w:numPr>
        <w:tabs>
          <w:tab w:val="left" w:pos="1110"/>
        </w:tabs>
        <w:rPr>
          <w:b/>
        </w:rPr>
      </w:pPr>
      <w:r>
        <w:rPr>
          <w:b/>
        </w:rPr>
        <w:t>návrh správy z</w:t>
      </w:r>
      <w:r>
        <w:rPr>
          <w:b/>
          <w:spacing w:val="-1"/>
        </w:rPr>
        <w:t xml:space="preserve"> </w:t>
      </w:r>
      <w:r>
        <w:rPr>
          <w:b/>
        </w:rPr>
        <w:t>kontroly</w:t>
      </w:r>
    </w:p>
    <w:p w14:paraId="7429DDC9" w14:textId="77777777" w:rsidR="00E31DD7" w:rsidRDefault="00B4646D">
      <w:pPr>
        <w:pStyle w:val="Odsekzoznamu"/>
        <w:numPr>
          <w:ilvl w:val="1"/>
          <w:numId w:val="70"/>
        </w:numPr>
        <w:tabs>
          <w:tab w:val="left" w:pos="1110"/>
        </w:tabs>
        <w:spacing w:before="121"/>
        <w:ind w:hanging="358"/>
        <w:rPr>
          <w:b/>
        </w:rPr>
      </w:pPr>
      <w:r>
        <w:rPr>
          <w:b/>
        </w:rPr>
        <w:t>čiastková správa z kontroly</w:t>
      </w:r>
      <w:r>
        <w:rPr>
          <w:b/>
          <w:spacing w:val="-2"/>
        </w:rPr>
        <w:t xml:space="preserve"> </w:t>
      </w:r>
      <w:r>
        <w:rPr>
          <w:b/>
        </w:rPr>
        <w:t>alebo</w:t>
      </w:r>
    </w:p>
    <w:p w14:paraId="052E6155" w14:textId="77777777" w:rsidR="00E31DD7" w:rsidRDefault="00B4646D">
      <w:pPr>
        <w:pStyle w:val="Odsekzoznamu"/>
        <w:numPr>
          <w:ilvl w:val="1"/>
          <w:numId w:val="70"/>
        </w:numPr>
        <w:tabs>
          <w:tab w:val="left" w:pos="1110"/>
        </w:tabs>
        <w:ind w:hanging="358"/>
        <w:rPr>
          <w:b/>
        </w:rPr>
      </w:pPr>
      <w:r>
        <w:rPr>
          <w:b/>
        </w:rPr>
        <w:t>správa z</w:t>
      </w:r>
      <w:r>
        <w:rPr>
          <w:b/>
          <w:spacing w:val="-2"/>
        </w:rPr>
        <w:t xml:space="preserve"> </w:t>
      </w:r>
      <w:r>
        <w:rPr>
          <w:b/>
        </w:rPr>
        <w:t>kontroly</w:t>
      </w:r>
    </w:p>
    <w:p w14:paraId="5F58B05A" w14:textId="77777777" w:rsidR="00E31DD7" w:rsidRDefault="00B4646D" w:rsidP="00D032F9">
      <w:pPr>
        <w:pStyle w:val="Odsekzoznamu"/>
        <w:numPr>
          <w:ilvl w:val="0"/>
          <w:numId w:val="70"/>
        </w:numPr>
        <w:ind w:left="369" w:hanging="369"/>
        <w:jc w:val="both"/>
      </w:pPr>
      <w:r>
        <w:t>Návrh</w:t>
      </w:r>
      <w:r>
        <w:rPr>
          <w:spacing w:val="-11"/>
        </w:rPr>
        <w:t xml:space="preserve"> </w:t>
      </w:r>
      <w:r>
        <w:t>čiastkovej</w:t>
      </w:r>
      <w:r>
        <w:rPr>
          <w:spacing w:val="-9"/>
        </w:rPr>
        <w:t xml:space="preserve"> </w:t>
      </w:r>
      <w:r>
        <w:t>správy</w:t>
      </w:r>
      <w:r>
        <w:rPr>
          <w:spacing w:val="-9"/>
        </w:rPr>
        <w:t xml:space="preserve"> </w:t>
      </w:r>
      <w:r>
        <w:t>z</w:t>
      </w:r>
      <w:r>
        <w:rPr>
          <w:spacing w:val="-2"/>
        </w:rPr>
        <w:t xml:space="preserve"> </w:t>
      </w:r>
      <w:r>
        <w:t>kontroly</w:t>
      </w:r>
      <w:r>
        <w:rPr>
          <w:spacing w:val="-9"/>
        </w:rPr>
        <w:t xml:space="preserve"> </w:t>
      </w:r>
      <w:r>
        <w:t>alebo</w:t>
      </w:r>
      <w:r>
        <w:rPr>
          <w:spacing w:val="-9"/>
        </w:rPr>
        <w:t xml:space="preserve"> </w:t>
      </w:r>
      <w:r>
        <w:t>návrh</w:t>
      </w:r>
      <w:r>
        <w:rPr>
          <w:spacing w:val="-10"/>
        </w:rPr>
        <w:t xml:space="preserve"> </w:t>
      </w:r>
      <w:r>
        <w:t>správy</w:t>
      </w:r>
      <w:r>
        <w:rPr>
          <w:spacing w:val="-12"/>
        </w:rPr>
        <w:t xml:space="preserve"> </w:t>
      </w:r>
      <w:r>
        <w:t>z</w:t>
      </w:r>
      <w:r>
        <w:rPr>
          <w:spacing w:val="1"/>
        </w:rPr>
        <w:t xml:space="preserve"> </w:t>
      </w:r>
      <w:r>
        <w:t>kontroly</w:t>
      </w:r>
      <w:r>
        <w:rPr>
          <w:spacing w:val="-10"/>
        </w:rPr>
        <w:t xml:space="preserve"> </w:t>
      </w:r>
      <w:r>
        <w:t>sa</w:t>
      </w:r>
      <w:r>
        <w:rPr>
          <w:spacing w:val="-12"/>
        </w:rPr>
        <w:t xml:space="preserve"> </w:t>
      </w:r>
      <w:r>
        <w:t>vypracováva</w:t>
      </w:r>
      <w:r>
        <w:rPr>
          <w:spacing w:val="-13"/>
        </w:rPr>
        <w:t xml:space="preserve"> </w:t>
      </w:r>
      <w:r>
        <w:t>v</w:t>
      </w:r>
      <w:r>
        <w:rPr>
          <w:spacing w:val="-1"/>
        </w:rPr>
        <w:t xml:space="preserve"> </w:t>
      </w:r>
      <w:r>
        <w:t>prípade</w:t>
      </w:r>
      <w:r>
        <w:rPr>
          <w:spacing w:val="-10"/>
        </w:rPr>
        <w:t xml:space="preserve"> </w:t>
      </w:r>
      <w:r>
        <w:t>zistenia nedostatkov.</w:t>
      </w:r>
    </w:p>
    <w:p w14:paraId="6872488E" w14:textId="77777777" w:rsidR="00E31DD7" w:rsidRDefault="00B4646D" w:rsidP="00D032F9">
      <w:pPr>
        <w:pStyle w:val="Odsekzoznamu"/>
        <w:numPr>
          <w:ilvl w:val="0"/>
          <w:numId w:val="70"/>
        </w:numPr>
        <w:ind w:left="369" w:hanging="369"/>
        <w:jc w:val="both"/>
      </w:pPr>
      <w:r>
        <w:t>Ak neboli zistené nedostatky, oprávnená osoba vypracuje len čiastkovú správu z kontroly alebo správu z</w:t>
      </w:r>
      <w:r>
        <w:rPr>
          <w:spacing w:val="-2"/>
        </w:rPr>
        <w:t xml:space="preserve"> </w:t>
      </w:r>
      <w:r>
        <w:t>kontroly.</w:t>
      </w:r>
    </w:p>
    <w:p w14:paraId="035663F4" w14:textId="77777777" w:rsidR="00E31DD7" w:rsidRDefault="00B4646D" w:rsidP="00D032F9">
      <w:pPr>
        <w:pStyle w:val="Odsekzoznamu"/>
        <w:numPr>
          <w:ilvl w:val="0"/>
          <w:numId w:val="70"/>
        </w:numPr>
        <w:ind w:left="369" w:hanging="369"/>
        <w:jc w:val="both"/>
      </w:pPr>
      <w:r>
        <w:t>Správa</w:t>
      </w:r>
      <w:r>
        <w:rPr>
          <w:spacing w:val="-14"/>
        </w:rPr>
        <w:t xml:space="preserve"> </w:t>
      </w:r>
      <w:r>
        <w:t>alebo</w:t>
      </w:r>
      <w:r>
        <w:rPr>
          <w:spacing w:val="-13"/>
        </w:rPr>
        <w:t xml:space="preserve"> </w:t>
      </w:r>
      <w:r>
        <w:t>čiastková</w:t>
      </w:r>
      <w:r>
        <w:rPr>
          <w:spacing w:val="-15"/>
        </w:rPr>
        <w:t xml:space="preserve"> </w:t>
      </w:r>
      <w:r>
        <w:t>správa</w:t>
      </w:r>
      <w:r>
        <w:rPr>
          <w:spacing w:val="-14"/>
        </w:rPr>
        <w:t xml:space="preserve"> </w:t>
      </w:r>
      <w:r>
        <w:t>sa</w:t>
      </w:r>
      <w:r>
        <w:rPr>
          <w:spacing w:val="-17"/>
        </w:rPr>
        <w:t xml:space="preserve"> </w:t>
      </w:r>
      <w:r>
        <w:t>vypracováva</w:t>
      </w:r>
      <w:r>
        <w:rPr>
          <w:spacing w:val="-14"/>
        </w:rPr>
        <w:t xml:space="preserve"> </w:t>
      </w:r>
      <w:r>
        <w:t>ako</w:t>
      </w:r>
      <w:r>
        <w:rPr>
          <w:spacing w:val="-15"/>
        </w:rPr>
        <w:t xml:space="preserve"> </w:t>
      </w:r>
      <w:r>
        <w:t>výsledok</w:t>
      </w:r>
      <w:r>
        <w:rPr>
          <w:spacing w:val="-14"/>
        </w:rPr>
        <w:t xml:space="preserve"> </w:t>
      </w:r>
      <w:r>
        <w:t>kontroly</w:t>
      </w:r>
      <w:r>
        <w:rPr>
          <w:spacing w:val="-16"/>
        </w:rPr>
        <w:t xml:space="preserve"> </w:t>
      </w:r>
      <w:r>
        <w:t>aj</w:t>
      </w:r>
      <w:r>
        <w:rPr>
          <w:spacing w:val="-15"/>
        </w:rPr>
        <w:t xml:space="preserve"> </w:t>
      </w:r>
      <w:r>
        <w:t>potom,</w:t>
      </w:r>
      <w:r>
        <w:rPr>
          <w:spacing w:val="-14"/>
        </w:rPr>
        <w:t xml:space="preserve"> </w:t>
      </w:r>
      <w:r>
        <w:t>čo</w:t>
      </w:r>
      <w:r>
        <w:rPr>
          <w:spacing w:val="-14"/>
        </w:rPr>
        <w:t xml:space="preserve"> </w:t>
      </w:r>
      <w:r>
        <w:t>boli</w:t>
      </w:r>
      <w:r>
        <w:rPr>
          <w:spacing w:val="-17"/>
        </w:rPr>
        <w:t xml:space="preserve"> </w:t>
      </w:r>
      <w:r>
        <w:t>vypracované návrh čiastkovej správy z kontroly alebo návrh správy z kontroly, v ktorých boli identifikované nedostatky, ku ktorým sa mohol kontrolovaný</w:t>
      </w:r>
      <w:r>
        <w:rPr>
          <w:spacing w:val="-10"/>
        </w:rPr>
        <w:t xml:space="preserve"> </w:t>
      </w:r>
      <w:r>
        <w:t>vyjadriť.</w:t>
      </w:r>
    </w:p>
    <w:p w14:paraId="24453E7D" w14:textId="77777777" w:rsidR="00E31DD7" w:rsidRDefault="00B4646D" w:rsidP="00D032F9">
      <w:pPr>
        <w:pStyle w:val="Odsekzoznamu"/>
        <w:numPr>
          <w:ilvl w:val="0"/>
          <w:numId w:val="70"/>
        </w:numPr>
        <w:ind w:left="369" w:hanging="369"/>
        <w:jc w:val="both"/>
      </w:pPr>
      <w:r>
        <w:t>Čiastková správa z kontroly, resp. návrh čiastkovej správy z kontroly sa vypracováva v prípadoch ak:</w:t>
      </w:r>
    </w:p>
    <w:p w14:paraId="0F7B19C1" w14:textId="77777777" w:rsidR="00E31DD7" w:rsidRDefault="00B4646D" w:rsidP="00A62FDB">
      <w:pPr>
        <w:pStyle w:val="Odsekzoznamu"/>
        <w:numPr>
          <w:ilvl w:val="1"/>
          <w:numId w:val="70"/>
        </w:numPr>
        <w:spacing w:before="118"/>
        <w:ind w:left="993" w:right="-26"/>
      </w:pPr>
      <w:r>
        <w:t>je potrebné skončiť administratívnu finančnú kontrolu, finančnú kontrolu na mieste v časti finančnej</w:t>
      </w:r>
      <w:r>
        <w:rPr>
          <w:spacing w:val="-1"/>
        </w:rPr>
        <w:t xml:space="preserve"> </w:t>
      </w:r>
      <w:r>
        <w:t>operácie,</w:t>
      </w:r>
    </w:p>
    <w:p w14:paraId="0097BA83" w14:textId="77777777" w:rsidR="00E31DD7" w:rsidRDefault="00B4646D" w:rsidP="00A62FDB">
      <w:pPr>
        <w:pStyle w:val="Odsekzoznamu"/>
        <w:numPr>
          <w:ilvl w:val="1"/>
          <w:numId w:val="70"/>
        </w:numPr>
        <w:spacing w:before="121"/>
        <w:ind w:left="993" w:right="-26" w:hanging="358"/>
      </w:pPr>
      <w:r>
        <w:t>je potrebné bez zbytočného odkladu prijať opatrenia na nápravu zistených nedostatkov a</w:t>
      </w:r>
      <w:r w:rsidR="0096308C">
        <w:t> </w:t>
      </w:r>
      <w:r>
        <w:t>odstrániť príčiny ich vzniku alebo</w:t>
      </w:r>
    </w:p>
    <w:p w14:paraId="57DAEC4F" w14:textId="77777777" w:rsidR="00E31DD7" w:rsidRDefault="00B4646D" w:rsidP="00A62FDB">
      <w:pPr>
        <w:pStyle w:val="Odsekzoznamu"/>
        <w:numPr>
          <w:ilvl w:val="1"/>
          <w:numId w:val="70"/>
        </w:numPr>
        <w:spacing w:before="121"/>
        <w:ind w:left="993" w:right="-26" w:hanging="358"/>
      </w:pPr>
      <w:r>
        <w:t>administratívna finančná kontrola, finančná kontrola na mieste alebo audit sa vykonáva vo viacerých povinných</w:t>
      </w:r>
      <w:r>
        <w:rPr>
          <w:spacing w:val="-1"/>
        </w:rPr>
        <w:t xml:space="preserve"> </w:t>
      </w:r>
      <w:r>
        <w:t>osobách.</w:t>
      </w:r>
    </w:p>
    <w:p w14:paraId="04A87FCD" w14:textId="77777777" w:rsidR="00E31DD7" w:rsidRDefault="00B4646D" w:rsidP="00D032F9">
      <w:pPr>
        <w:pStyle w:val="Odsekzoznamu"/>
        <w:numPr>
          <w:ilvl w:val="0"/>
          <w:numId w:val="70"/>
        </w:numPr>
        <w:ind w:left="369" w:hanging="369"/>
        <w:jc w:val="left"/>
      </w:pPr>
      <w:r>
        <w:t>Bližšie sú procesné postupy AFK a FKnM opísané v kapitole</w:t>
      </w:r>
      <w:r>
        <w:rPr>
          <w:spacing w:val="-9"/>
        </w:rPr>
        <w:t xml:space="preserve"> </w:t>
      </w:r>
      <w:hyperlink w:anchor="_bookmark48" w:history="1">
        <w:r>
          <w:t>8.3.1</w:t>
        </w:r>
      </w:hyperlink>
      <w:r>
        <w:t>.</w:t>
      </w:r>
    </w:p>
    <w:p w14:paraId="4F3B8608" w14:textId="77777777" w:rsidR="00E31DD7" w:rsidRDefault="00B4646D" w:rsidP="00D032F9">
      <w:pPr>
        <w:pStyle w:val="Odsekzoznamu"/>
        <w:numPr>
          <w:ilvl w:val="0"/>
          <w:numId w:val="70"/>
        </w:numPr>
        <w:ind w:left="369" w:hanging="369"/>
        <w:jc w:val="both"/>
      </w:pPr>
      <w:r>
        <w:t>Vzor výstupov AFK a FKnM (správ, resp. čiastkových správ a kontrolných zoznamov) vydá RO pre IROP.</w:t>
      </w:r>
    </w:p>
    <w:p w14:paraId="3991C157" w14:textId="77777777" w:rsidR="00EF093C" w:rsidRDefault="00EF093C" w:rsidP="00D032F9">
      <w:pPr>
        <w:pStyle w:val="Odsekzoznamu"/>
        <w:numPr>
          <w:ilvl w:val="0"/>
          <w:numId w:val="70"/>
        </w:numPr>
        <w:ind w:left="369" w:hanging="369"/>
        <w:jc w:val="both"/>
      </w:pPr>
      <w:r>
        <w:t>Rozdelenie výkonu kontroly podľa zákona o finančnej kontrole z procesného hľadiska implementácie stratégie CLLD je uvedené v nasledovnej</w:t>
      </w:r>
      <w:r w:rsidRPr="00EF093C">
        <w:t xml:space="preserve"> </w:t>
      </w:r>
      <w:r>
        <w:t>tabuľke.</w:t>
      </w:r>
    </w:p>
    <w:p w14:paraId="27B2F7AE" w14:textId="77777777" w:rsidR="00EF093C" w:rsidRPr="00EF093C" w:rsidRDefault="00EF093C" w:rsidP="00C65E91">
      <w:pPr>
        <w:pStyle w:val="Odsekzoznamu"/>
        <w:numPr>
          <w:ilvl w:val="0"/>
          <w:numId w:val="70"/>
        </w:numPr>
        <w:ind w:left="426" w:right="394" w:hanging="426"/>
        <w:jc w:val="left"/>
        <w:sectPr w:rsidR="00EF093C" w:rsidRPr="00EF093C" w:rsidSect="00104D4B">
          <w:footerReference w:type="default" r:id="rId24"/>
          <w:pgSz w:w="11910" w:h="16840"/>
          <w:pgMar w:top="1340" w:right="1020" w:bottom="1135" w:left="1418" w:header="0" w:footer="731" w:gutter="0"/>
          <w:cols w:space="708"/>
        </w:sectPr>
      </w:pPr>
    </w:p>
    <w:p w14:paraId="17D49638" w14:textId="77777777" w:rsidR="00E31DD7" w:rsidRPr="0096308C" w:rsidRDefault="00B4646D" w:rsidP="0096308C">
      <w:pPr>
        <w:spacing w:before="120" w:after="120"/>
        <w:ind w:left="193"/>
        <w:rPr>
          <w:b/>
        </w:rPr>
      </w:pPr>
      <w:r w:rsidRPr="0096308C">
        <w:rPr>
          <w:b/>
          <w:color w:val="4F81BC"/>
        </w:rPr>
        <w:lastRenderedPageBreak/>
        <w:t>Tabuľka 1 Rozdelenie kontrol podľa zákona o finančnej kontrole a procesných fáz implementácie CLLD</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0"/>
        <w:gridCol w:w="2991"/>
        <w:gridCol w:w="1111"/>
        <w:gridCol w:w="1822"/>
        <w:gridCol w:w="842"/>
        <w:gridCol w:w="2112"/>
        <w:gridCol w:w="2680"/>
        <w:gridCol w:w="1334"/>
      </w:tblGrid>
      <w:tr w:rsidR="00E31DD7" w14:paraId="6C53D93E" w14:textId="77777777" w:rsidTr="0096308C">
        <w:trPr>
          <w:trHeight w:val="733"/>
        </w:trPr>
        <w:tc>
          <w:tcPr>
            <w:tcW w:w="1270" w:type="dxa"/>
            <w:shd w:val="clear" w:color="auto" w:fill="D9D9D9"/>
            <w:vAlign w:val="center"/>
          </w:tcPr>
          <w:p w14:paraId="5193AB2C" w14:textId="77777777" w:rsidR="00E31DD7" w:rsidRDefault="00B4646D" w:rsidP="0096308C">
            <w:pPr>
              <w:pStyle w:val="TableParagraph"/>
              <w:spacing w:before="60" w:after="60"/>
              <w:ind w:left="69"/>
              <w:rPr>
                <w:b/>
                <w:sz w:val="20"/>
              </w:rPr>
            </w:pPr>
            <w:r>
              <w:rPr>
                <w:b/>
                <w:sz w:val="20"/>
              </w:rPr>
              <w:t>Fáza</w:t>
            </w:r>
            <w:r w:rsidR="0096308C">
              <w:rPr>
                <w:b/>
                <w:sz w:val="20"/>
              </w:rPr>
              <w:t xml:space="preserve"> </w:t>
            </w:r>
            <w:r>
              <w:rPr>
                <w:b/>
                <w:w w:val="95"/>
                <w:sz w:val="20"/>
              </w:rPr>
              <w:t xml:space="preserve">životného </w:t>
            </w:r>
            <w:r>
              <w:rPr>
                <w:b/>
                <w:sz w:val="20"/>
              </w:rPr>
              <w:t>cyklu</w:t>
            </w:r>
          </w:p>
        </w:tc>
        <w:tc>
          <w:tcPr>
            <w:tcW w:w="2991" w:type="dxa"/>
            <w:shd w:val="clear" w:color="auto" w:fill="D9D9D9"/>
            <w:vAlign w:val="center"/>
          </w:tcPr>
          <w:p w14:paraId="291AA61B" w14:textId="77777777" w:rsidR="00E31DD7" w:rsidRDefault="00B4646D" w:rsidP="0096308C">
            <w:pPr>
              <w:pStyle w:val="TableParagraph"/>
              <w:spacing w:before="60" w:after="60"/>
              <w:ind w:left="69"/>
              <w:rPr>
                <w:b/>
                <w:sz w:val="20"/>
              </w:rPr>
            </w:pPr>
            <w:r>
              <w:rPr>
                <w:b/>
                <w:sz w:val="20"/>
              </w:rPr>
              <w:t>Predmet kontroly</w:t>
            </w:r>
          </w:p>
        </w:tc>
        <w:tc>
          <w:tcPr>
            <w:tcW w:w="1111" w:type="dxa"/>
            <w:shd w:val="clear" w:color="auto" w:fill="D9D9D9"/>
            <w:vAlign w:val="center"/>
          </w:tcPr>
          <w:p w14:paraId="7E631B98" w14:textId="77777777" w:rsidR="00E31DD7" w:rsidRDefault="00B4646D" w:rsidP="0096308C">
            <w:pPr>
              <w:pStyle w:val="TableParagraph"/>
              <w:spacing w:before="60" w:after="60"/>
              <w:ind w:left="69" w:right="309"/>
              <w:rPr>
                <w:b/>
                <w:sz w:val="20"/>
              </w:rPr>
            </w:pPr>
            <w:r>
              <w:rPr>
                <w:b/>
                <w:sz w:val="20"/>
              </w:rPr>
              <w:t>Forma kontroly</w:t>
            </w:r>
          </w:p>
        </w:tc>
        <w:tc>
          <w:tcPr>
            <w:tcW w:w="1822" w:type="dxa"/>
            <w:shd w:val="clear" w:color="auto" w:fill="D9D9D9"/>
            <w:vAlign w:val="center"/>
          </w:tcPr>
          <w:p w14:paraId="3B26827E" w14:textId="77777777" w:rsidR="00E31DD7" w:rsidRDefault="00B4646D" w:rsidP="0096308C">
            <w:pPr>
              <w:pStyle w:val="TableParagraph"/>
              <w:spacing w:before="60" w:after="60"/>
              <w:ind w:left="69"/>
              <w:rPr>
                <w:b/>
                <w:sz w:val="20"/>
              </w:rPr>
            </w:pPr>
            <w:r>
              <w:rPr>
                <w:b/>
                <w:sz w:val="20"/>
              </w:rPr>
              <w:t>Právny základ pre vykonanie kontroly</w:t>
            </w:r>
          </w:p>
        </w:tc>
        <w:tc>
          <w:tcPr>
            <w:tcW w:w="842" w:type="dxa"/>
            <w:shd w:val="clear" w:color="auto" w:fill="D9D9D9"/>
            <w:vAlign w:val="center"/>
          </w:tcPr>
          <w:p w14:paraId="4F68E162" w14:textId="77777777" w:rsidR="00E31DD7" w:rsidRDefault="00B4646D" w:rsidP="0096308C">
            <w:pPr>
              <w:pStyle w:val="TableParagraph"/>
              <w:spacing w:before="60" w:after="60"/>
              <w:ind w:left="69" w:right="37"/>
              <w:rPr>
                <w:b/>
                <w:sz w:val="20"/>
              </w:rPr>
            </w:pPr>
            <w:r>
              <w:rPr>
                <w:b/>
                <w:sz w:val="20"/>
              </w:rPr>
              <w:t>Rozsah kontroly</w:t>
            </w:r>
          </w:p>
        </w:tc>
        <w:tc>
          <w:tcPr>
            <w:tcW w:w="2112" w:type="dxa"/>
            <w:shd w:val="clear" w:color="auto" w:fill="D9D9D9"/>
            <w:vAlign w:val="center"/>
          </w:tcPr>
          <w:p w14:paraId="059B3CA1" w14:textId="77777777" w:rsidR="00E31DD7" w:rsidRDefault="00B4646D" w:rsidP="0096308C">
            <w:pPr>
              <w:pStyle w:val="TableParagraph"/>
              <w:spacing w:before="60" w:after="60"/>
              <w:ind w:left="69"/>
              <w:rPr>
                <w:b/>
                <w:sz w:val="20"/>
              </w:rPr>
            </w:pPr>
            <w:r>
              <w:rPr>
                <w:b/>
                <w:sz w:val="20"/>
              </w:rPr>
              <w:t>Výstupný dokument</w:t>
            </w:r>
          </w:p>
        </w:tc>
        <w:tc>
          <w:tcPr>
            <w:tcW w:w="2680" w:type="dxa"/>
            <w:shd w:val="clear" w:color="auto" w:fill="D9D9D9"/>
            <w:vAlign w:val="center"/>
          </w:tcPr>
          <w:p w14:paraId="2F719FAA" w14:textId="77777777" w:rsidR="00E31DD7" w:rsidRDefault="00B4646D" w:rsidP="0096308C">
            <w:pPr>
              <w:pStyle w:val="TableParagraph"/>
              <w:spacing w:before="60" w:after="60"/>
              <w:ind w:left="69"/>
              <w:rPr>
                <w:b/>
                <w:sz w:val="20"/>
              </w:rPr>
            </w:pPr>
            <w:r>
              <w:rPr>
                <w:b/>
                <w:sz w:val="20"/>
              </w:rPr>
              <w:t>Overenie podľa § 6 ods. 4 zákona o finančnej kontrole</w:t>
            </w:r>
          </w:p>
        </w:tc>
        <w:tc>
          <w:tcPr>
            <w:tcW w:w="1334" w:type="dxa"/>
            <w:shd w:val="clear" w:color="auto" w:fill="D9D9D9"/>
            <w:vAlign w:val="center"/>
          </w:tcPr>
          <w:p w14:paraId="350718EC" w14:textId="77777777" w:rsidR="00E31DD7" w:rsidRDefault="00B4646D" w:rsidP="0096308C">
            <w:pPr>
              <w:pStyle w:val="TableParagraph"/>
              <w:spacing w:before="60" w:after="60"/>
              <w:ind w:left="69"/>
              <w:rPr>
                <w:b/>
                <w:sz w:val="20"/>
              </w:rPr>
            </w:pPr>
            <w:r>
              <w:rPr>
                <w:b/>
                <w:sz w:val="20"/>
              </w:rPr>
              <w:t>Zodpovednosť</w:t>
            </w:r>
          </w:p>
        </w:tc>
      </w:tr>
      <w:tr w:rsidR="00E31DD7" w14:paraId="3B2461B8" w14:textId="77777777" w:rsidTr="0096308C">
        <w:trPr>
          <w:trHeight w:val="2294"/>
        </w:trPr>
        <w:tc>
          <w:tcPr>
            <w:tcW w:w="1270" w:type="dxa"/>
            <w:vAlign w:val="center"/>
          </w:tcPr>
          <w:p w14:paraId="67C2129C" w14:textId="77777777" w:rsidR="00E31DD7" w:rsidRDefault="00B4646D" w:rsidP="0096308C">
            <w:pPr>
              <w:pStyle w:val="TableParagraph"/>
              <w:spacing w:before="60" w:after="60"/>
              <w:ind w:left="69" w:right="128"/>
              <w:rPr>
                <w:sz w:val="20"/>
              </w:rPr>
            </w:pPr>
            <w:r>
              <w:rPr>
                <w:w w:val="95"/>
                <w:sz w:val="20"/>
              </w:rPr>
              <w:t xml:space="preserve">Príprava </w:t>
            </w:r>
            <w:r>
              <w:rPr>
                <w:sz w:val="20"/>
              </w:rPr>
              <w:t>výzvy</w:t>
            </w:r>
          </w:p>
        </w:tc>
        <w:tc>
          <w:tcPr>
            <w:tcW w:w="2991" w:type="dxa"/>
            <w:vAlign w:val="center"/>
          </w:tcPr>
          <w:p w14:paraId="1B50EAE0" w14:textId="77777777" w:rsidR="00E31DD7" w:rsidRDefault="00B4646D" w:rsidP="00CA6572">
            <w:pPr>
              <w:pStyle w:val="TableParagraph"/>
              <w:spacing w:before="60" w:after="60"/>
              <w:ind w:left="71" w:right="59"/>
              <w:rPr>
                <w:sz w:val="20"/>
              </w:rPr>
            </w:pPr>
            <w:r>
              <w:rPr>
                <w:sz w:val="20"/>
              </w:rPr>
              <w:t>Kontroly správnosti a kompletnosti výzvy na predkladanie ŽoPr, prípadne zmena alebo zrušenie výzvy.</w:t>
            </w:r>
          </w:p>
          <w:p w14:paraId="0A4F650D" w14:textId="77777777" w:rsidR="00E31DD7" w:rsidRDefault="00B4646D" w:rsidP="00CA6572">
            <w:pPr>
              <w:pStyle w:val="TableParagraph"/>
              <w:spacing w:before="60" w:after="60"/>
              <w:ind w:left="71" w:right="58"/>
              <w:rPr>
                <w:sz w:val="20"/>
              </w:rPr>
            </w:pPr>
            <w:r>
              <w:rPr>
                <w:sz w:val="20"/>
              </w:rPr>
              <w:t>Kontrola disponibility zdrojov MAS na financovanie implementácie stratégie CLLD s ohľadom na alokáciu predmetnej výzvy.</w:t>
            </w:r>
          </w:p>
        </w:tc>
        <w:tc>
          <w:tcPr>
            <w:tcW w:w="1111" w:type="dxa"/>
            <w:vAlign w:val="center"/>
          </w:tcPr>
          <w:p w14:paraId="22E456C0" w14:textId="77777777" w:rsidR="00E31DD7" w:rsidRDefault="00B4646D" w:rsidP="009002CB">
            <w:pPr>
              <w:pStyle w:val="TableParagraph"/>
              <w:spacing w:before="60" w:after="60"/>
              <w:ind w:left="69"/>
              <w:jc w:val="center"/>
              <w:rPr>
                <w:sz w:val="20"/>
              </w:rPr>
            </w:pPr>
            <w:r>
              <w:rPr>
                <w:sz w:val="20"/>
              </w:rPr>
              <w:t>ZFK</w:t>
            </w:r>
          </w:p>
        </w:tc>
        <w:tc>
          <w:tcPr>
            <w:tcW w:w="1822" w:type="dxa"/>
            <w:vAlign w:val="center"/>
          </w:tcPr>
          <w:p w14:paraId="2CE0D1FA" w14:textId="77777777" w:rsidR="00E31DD7" w:rsidRDefault="00B4646D" w:rsidP="0096308C">
            <w:pPr>
              <w:pStyle w:val="TableParagraph"/>
              <w:spacing w:before="60" w:after="60"/>
              <w:ind w:left="69"/>
              <w:rPr>
                <w:sz w:val="20"/>
              </w:rPr>
            </w:pPr>
            <w:r>
              <w:rPr>
                <w:sz w:val="20"/>
              </w:rPr>
              <w:t>Zmluva o NFP,</w:t>
            </w:r>
          </w:p>
          <w:p w14:paraId="47E42F93" w14:textId="77777777" w:rsidR="00E31DD7" w:rsidRDefault="00B4646D" w:rsidP="0096308C">
            <w:pPr>
              <w:pStyle w:val="TableParagraph"/>
              <w:tabs>
                <w:tab w:val="left" w:pos="923"/>
                <w:tab w:val="left" w:pos="1659"/>
              </w:tabs>
              <w:spacing w:before="60" w:after="60"/>
              <w:ind w:left="69" w:right="59"/>
              <w:rPr>
                <w:sz w:val="20"/>
              </w:rPr>
            </w:pPr>
            <w:r>
              <w:rPr>
                <w:sz w:val="20"/>
              </w:rPr>
              <w:t>Implementačný model</w:t>
            </w:r>
            <w:r w:rsidR="0096308C">
              <w:rPr>
                <w:sz w:val="20"/>
              </w:rPr>
              <w:t xml:space="preserve"> </w:t>
            </w:r>
            <w:r>
              <w:rPr>
                <w:sz w:val="20"/>
              </w:rPr>
              <w:t>CLLD</w:t>
            </w:r>
            <w:r w:rsidR="0096308C">
              <w:rPr>
                <w:sz w:val="20"/>
              </w:rPr>
              <w:t xml:space="preserve"> </w:t>
            </w:r>
            <w:r>
              <w:rPr>
                <w:spacing w:val="-16"/>
                <w:sz w:val="20"/>
              </w:rPr>
              <w:t>v</w:t>
            </w:r>
            <w:r w:rsidR="0096308C">
              <w:rPr>
                <w:spacing w:val="-16"/>
                <w:sz w:val="20"/>
              </w:rPr>
              <w:t> </w:t>
            </w:r>
            <w:r>
              <w:rPr>
                <w:sz w:val="20"/>
              </w:rPr>
              <w:t>podmienkach</w:t>
            </w:r>
            <w:r>
              <w:rPr>
                <w:spacing w:val="-2"/>
                <w:sz w:val="20"/>
              </w:rPr>
              <w:t xml:space="preserve"> </w:t>
            </w:r>
            <w:r>
              <w:rPr>
                <w:sz w:val="20"/>
              </w:rPr>
              <w:t>IROP</w:t>
            </w:r>
          </w:p>
        </w:tc>
        <w:tc>
          <w:tcPr>
            <w:tcW w:w="842" w:type="dxa"/>
            <w:vAlign w:val="center"/>
          </w:tcPr>
          <w:p w14:paraId="1801E662" w14:textId="77777777" w:rsidR="00E31DD7" w:rsidRDefault="00B4646D" w:rsidP="009002CB">
            <w:pPr>
              <w:pStyle w:val="TableParagraph"/>
              <w:spacing w:before="60" w:after="60"/>
              <w:ind w:left="72"/>
              <w:jc w:val="center"/>
              <w:rPr>
                <w:sz w:val="20"/>
              </w:rPr>
            </w:pPr>
            <w:r>
              <w:rPr>
                <w:sz w:val="20"/>
              </w:rPr>
              <w:t>100%</w:t>
            </w:r>
          </w:p>
        </w:tc>
        <w:tc>
          <w:tcPr>
            <w:tcW w:w="2112" w:type="dxa"/>
            <w:vAlign w:val="center"/>
          </w:tcPr>
          <w:p w14:paraId="1BEFF820" w14:textId="77777777" w:rsidR="00E31DD7" w:rsidRDefault="00B4646D" w:rsidP="00C65E91">
            <w:pPr>
              <w:pStyle w:val="TableParagraph"/>
              <w:spacing w:before="60" w:after="60"/>
              <w:ind w:left="72" w:right="59"/>
              <w:rPr>
                <w:sz w:val="20"/>
              </w:rPr>
            </w:pPr>
            <w:r>
              <w:rPr>
                <w:sz w:val="20"/>
              </w:rPr>
              <w:t>K</w:t>
            </w:r>
            <w:r w:rsidR="0096308C">
              <w:rPr>
                <w:sz w:val="20"/>
              </w:rPr>
              <w:t>Z</w:t>
            </w:r>
            <w:r>
              <w:rPr>
                <w:sz w:val="20"/>
              </w:rPr>
              <w:t xml:space="preserve"> </w:t>
            </w:r>
            <w:r>
              <w:rPr>
                <w:spacing w:val="-14"/>
                <w:sz w:val="20"/>
              </w:rPr>
              <w:t>k</w:t>
            </w:r>
            <w:r w:rsidR="0096308C">
              <w:rPr>
                <w:spacing w:val="-14"/>
                <w:sz w:val="20"/>
              </w:rPr>
              <w:t> </w:t>
            </w:r>
            <w:r>
              <w:rPr>
                <w:sz w:val="20"/>
              </w:rPr>
              <w:t xml:space="preserve">návrhu výzvy </w:t>
            </w:r>
            <w:r>
              <w:rPr>
                <w:spacing w:val="-7"/>
                <w:sz w:val="20"/>
              </w:rPr>
              <w:t xml:space="preserve">na </w:t>
            </w:r>
            <w:r>
              <w:rPr>
                <w:sz w:val="20"/>
              </w:rPr>
              <w:t>predkladanie</w:t>
            </w:r>
            <w:r w:rsidR="0096308C">
              <w:rPr>
                <w:sz w:val="20"/>
              </w:rPr>
              <w:t xml:space="preserve"> </w:t>
            </w:r>
            <w:r w:rsidR="00D22B96">
              <w:rPr>
                <w:spacing w:val="-3"/>
                <w:sz w:val="20"/>
              </w:rPr>
              <w:t>ŽoPr</w:t>
            </w:r>
            <w:r>
              <w:rPr>
                <w:sz w:val="20"/>
              </w:rPr>
              <w:t>,</w:t>
            </w:r>
          </w:p>
          <w:p w14:paraId="600E91C7" w14:textId="77777777" w:rsidR="00E31DD7" w:rsidRDefault="00B4646D" w:rsidP="00C65E91">
            <w:pPr>
              <w:pStyle w:val="TableParagraph"/>
              <w:spacing w:before="60" w:after="60"/>
              <w:ind w:left="72" w:right="59"/>
              <w:rPr>
                <w:sz w:val="20"/>
              </w:rPr>
            </w:pPr>
            <w:r>
              <w:rPr>
                <w:sz w:val="20"/>
              </w:rPr>
              <w:t>KZ - Kontrola disponibilnej alokácie</w:t>
            </w:r>
          </w:p>
        </w:tc>
        <w:tc>
          <w:tcPr>
            <w:tcW w:w="2680" w:type="dxa"/>
            <w:vAlign w:val="center"/>
          </w:tcPr>
          <w:p w14:paraId="29FB7B4D" w14:textId="77777777" w:rsidR="00E31DD7" w:rsidRDefault="00B4646D" w:rsidP="00CA6572">
            <w:pPr>
              <w:pStyle w:val="TableParagraph"/>
              <w:spacing w:before="60" w:after="60"/>
              <w:ind w:left="70" w:right="57"/>
              <w:rPr>
                <w:sz w:val="20"/>
              </w:rPr>
            </w:pPr>
            <w:r>
              <w:rPr>
                <w:sz w:val="20"/>
              </w:rPr>
              <w:t>písm. c) súlad s osobitnými predpismi,</w:t>
            </w:r>
          </w:p>
          <w:p w14:paraId="2FB6040D" w14:textId="77777777" w:rsidR="00E31DD7" w:rsidRDefault="00B4646D" w:rsidP="00CA6572">
            <w:pPr>
              <w:pStyle w:val="TableParagraph"/>
              <w:spacing w:before="60" w:after="60"/>
              <w:ind w:left="70" w:right="58"/>
              <w:rPr>
                <w:sz w:val="20"/>
              </w:rPr>
            </w:pPr>
            <w:r>
              <w:rPr>
                <w:sz w:val="20"/>
              </w:rPr>
              <w:t>písm. d) súlad so zmluvou o</w:t>
            </w:r>
            <w:r w:rsidR="00CA6572">
              <w:rPr>
                <w:sz w:val="20"/>
              </w:rPr>
              <w:t> </w:t>
            </w:r>
            <w:r>
              <w:rPr>
                <w:sz w:val="20"/>
              </w:rPr>
              <w:t>poskytnutí</w:t>
            </w:r>
            <w:r>
              <w:rPr>
                <w:spacing w:val="-1"/>
                <w:sz w:val="20"/>
              </w:rPr>
              <w:t xml:space="preserve"> </w:t>
            </w:r>
            <w:r>
              <w:rPr>
                <w:sz w:val="20"/>
              </w:rPr>
              <w:t>NFP,</w:t>
            </w:r>
          </w:p>
          <w:p w14:paraId="74C640B5" w14:textId="77777777" w:rsidR="00E31DD7" w:rsidRDefault="00B4646D" w:rsidP="00CA6572">
            <w:pPr>
              <w:pStyle w:val="TableParagraph"/>
              <w:spacing w:before="60" w:after="60"/>
              <w:ind w:left="70" w:right="58"/>
              <w:rPr>
                <w:sz w:val="20"/>
              </w:rPr>
            </w:pPr>
            <w:r>
              <w:rPr>
                <w:sz w:val="20"/>
              </w:rPr>
              <w:t>písm. g) súlad s podmienkami výzvy RO pre IROP na financovanie implementácie stratégie CLLD</w:t>
            </w:r>
          </w:p>
        </w:tc>
        <w:tc>
          <w:tcPr>
            <w:tcW w:w="1334" w:type="dxa"/>
            <w:vAlign w:val="center"/>
          </w:tcPr>
          <w:p w14:paraId="74AD65B9" w14:textId="77777777" w:rsidR="00E31DD7" w:rsidRDefault="00B4646D" w:rsidP="009002CB">
            <w:pPr>
              <w:pStyle w:val="TableParagraph"/>
              <w:spacing w:before="60" w:after="60"/>
              <w:ind w:left="71"/>
              <w:jc w:val="center"/>
              <w:rPr>
                <w:sz w:val="20"/>
              </w:rPr>
            </w:pPr>
            <w:r>
              <w:rPr>
                <w:sz w:val="20"/>
              </w:rPr>
              <w:t>MAS</w:t>
            </w:r>
          </w:p>
        </w:tc>
      </w:tr>
      <w:tr w:rsidR="00410157" w14:paraId="135C7D2A" w14:textId="77777777" w:rsidTr="00E44272">
        <w:trPr>
          <w:trHeight w:val="146"/>
        </w:trPr>
        <w:tc>
          <w:tcPr>
            <w:tcW w:w="1270" w:type="dxa"/>
            <w:vMerge w:val="restart"/>
            <w:vAlign w:val="center"/>
          </w:tcPr>
          <w:p w14:paraId="7DC59EE4" w14:textId="77777777" w:rsidR="00410157" w:rsidRDefault="00410157" w:rsidP="0096308C">
            <w:pPr>
              <w:pStyle w:val="TableParagraph"/>
              <w:spacing w:before="60" w:after="60"/>
              <w:ind w:left="69"/>
              <w:rPr>
                <w:sz w:val="20"/>
              </w:rPr>
            </w:pPr>
            <w:r>
              <w:rPr>
                <w:sz w:val="20"/>
              </w:rPr>
              <w:t xml:space="preserve">Výber </w:t>
            </w:r>
            <w:r>
              <w:rPr>
                <w:w w:val="95"/>
                <w:sz w:val="20"/>
              </w:rPr>
              <w:t>projektov</w:t>
            </w:r>
          </w:p>
        </w:tc>
        <w:tc>
          <w:tcPr>
            <w:tcW w:w="2991" w:type="dxa"/>
            <w:vAlign w:val="center"/>
          </w:tcPr>
          <w:p w14:paraId="216D82DF" w14:textId="77777777" w:rsidR="00410157" w:rsidRDefault="00410157" w:rsidP="0096308C">
            <w:pPr>
              <w:pStyle w:val="TableParagraph"/>
              <w:spacing w:before="60" w:after="60"/>
              <w:ind w:left="71"/>
              <w:rPr>
                <w:sz w:val="20"/>
              </w:rPr>
            </w:pPr>
            <w:r>
              <w:rPr>
                <w:sz w:val="20"/>
              </w:rPr>
              <w:t>Administratívne overenie ŽoPr.</w:t>
            </w:r>
          </w:p>
        </w:tc>
        <w:tc>
          <w:tcPr>
            <w:tcW w:w="1111" w:type="dxa"/>
            <w:vMerge w:val="restart"/>
            <w:vAlign w:val="center"/>
          </w:tcPr>
          <w:p w14:paraId="01426A2D" w14:textId="77777777" w:rsidR="00410157" w:rsidRDefault="00410157" w:rsidP="00410157">
            <w:pPr>
              <w:pStyle w:val="TableParagraph"/>
              <w:spacing w:before="60" w:after="60"/>
              <w:ind w:left="69"/>
              <w:jc w:val="center"/>
              <w:rPr>
                <w:sz w:val="20"/>
              </w:rPr>
            </w:pPr>
            <w:r>
              <w:rPr>
                <w:sz w:val="20"/>
              </w:rPr>
              <w:t>ZFK</w:t>
            </w:r>
          </w:p>
        </w:tc>
        <w:tc>
          <w:tcPr>
            <w:tcW w:w="1822" w:type="dxa"/>
            <w:vMerge w:val="restart"/>
            <w:vAlign w:val="center"/>
          </w:tcPr>
          <w:p w14:paraId="6BEFE68F" w14:textId="77777777" w:rsidR="00410157" w:rsidRDefault="00410157" w:rsidP="0096308C">
            <w:pPr>
              <w:pStyle w:val="TableParagraph"/>
              <w:spacing w:before="60" w:after="60"/>
              <w:ind w:left="69"/>
              <w:rPr>
                <w:sz w:val="20"/>
              </w:rPr>
            </w:pPr>
            <w:r>
              <w:rPr>
                <w:sz w:val="20"/>
              </w:rPr>
              <w:t>Zmluva o NFP,</w:t>
            </w:r>
          </w:p>
          <w:p w14:paraId="6D6CEE37" w14:textId="77777777" w:rsidR="00410157" w:rsidRDefault="00410157" w:rsidP="009922F4">
            <w:pPr>
              <w:pStyle w:val="TableParagraph"/>
              <w:tabs>
                <w:tab w:val="left" w:pos="923"/>
                <w:tab w:val="left" w:pos="1659"/>
              </w:tabs>
              <w:spacing w:before="60" w:after="60"/>
              <w:ind w:left="69" w:right="59"/>
              <w:rPr>
                <w:sz w:val="20"/>
              </w:rPr>
            </w:pPr>
            <w:r>
              <w:rPr>
                <w:sz w:val="20"/>
              </w:rPr>
              <w:t xml:space="preserve">Implementačný model CLLD </w:t>
            </w:r>
            <w:r>
              <w:rPr>
                <w:spacing w:val="-16"/>
                <w:sz w:val="20"/>
              </w:rPr>
              <w:t>v </w:t>
            </w:r>
            <w:r>
              <w:rPr>
                <w:sz w:val="20"/>
              </w:rPr>
              <w:t>podmienkach</w:t>
            </w:r>
            <w:r>
              <w:rPr>
                <w:spacing w:val="-2"/>
                <w:sz w:val="20"/>
              </w:rPr>
              <w:t xml:space="preserve"> </w:t>
            </w:r>
            <w:r>
              <w:rPr>
                <w:sz w:val="20"/>
              </w:rPr>
              <w:t>IROP</w:t>
            </w:r>
          </w:p>
        </w:tc>
        <w:tc>
          <w:tcPr>
            <w:tcW w:w="842" w:type="dxa"/>
            <w:vMerge w:val="restart"/>
            <w:vAlign w:val="center"/>
          </w:tcPr>
          <w:p w14:paraId="06FB9983" w14:textId="77777777" w:rsidR="00410157" w:rsidRDefault="00410157" w:rsidP="00410157">
            <w:pPr>
              <w:pStyle w:val="TableParagraph"/>
              <w:spacing w:before="60" w:after="60"/>
              <w:ind w:left="72"/>
              <w:jc w:val="center"/>
              <w:rPr>
                <w:sz w:val="20"/>
              </w:rPr>
            </w:pPr>
            <w:r>
              <w:rPr>
                <w:sz w:val="20"/>
              </w:rPr>
              <w:t>100%</w:t>
            </w:r>
          </w:p>
        </w:tc>
        <w:tc>
          <w:tcPr>
            <w:tcW w:w="2112" w:type="dxa"/>
            <w:vMerge w:val="restart"/>
            <w:vAlign w:val="center"/>
          </w:tcPr>
          <w:p w14:paraId="7D3CEEDC" w14:textId="77777777" w:rsidR="00410157" w:rsidRDefault="00410157" w:rsidP="0096308C">
            <w:pPr>
              <w:pStyle w:val="TableParagraph"/>
              <w:tabs>
                <w:tab w:val="left" w:pos="1099"/>
                <w:tab w:val="left" w:pos="1950"/>
              </w:tabs>
              <w:spacing w:before="60" w:after="60"/>
              <w:ind w:left="72" w:right="58"/>
              <w:rPr>
                <w:sz w:val="20"/>
              </w:rPr>
            </w:pPr>
            <w:r>
              <w:rPr>
                <w:sz w:val="20"/>
              </w:rPr>
              <w:t xml:space="preserve">Kontrolný zoznam </w:t>
            </w:r>
            <w:r>
              <w:rPr>
                <w:spacing w:val="-17"/>
                <w:sz w:val="20"/>
              </w:rPr>
              <w:t>k </w:t>
            </w:r>
            <w:r>
              <w:rPr>
                <w:sz w:val="20"/>
              </w:rPr>
              <w:t>zmluve o</w:t>
            </w:r>
            <w:r>
              <w:rPr>
                <w:spacing w:val="-3"/>
                <w:sz w:val="20"/>
              </w:rPr>
              <w:t xml:space="preserve"> </w:t>
            </w:r>
            <w:r>
              <w:rPr>
                <w:sz w:val="20"/>
              </w:rPr>
              <w:t>príspevku.</w:t>
            </w:r>
          </w:p>
        </w:tc>
        <w:tc>
          <w:tcPr>
            <w:tcW w:w="2680" w:type="dxa"/>
            <w:vMerge w:val="restart"/>
            <w:vAlign w:val="center"/>
          </w:tcPr>
          <w:p w14:paraId="25A45793" w14:textId="77777777" w:rsidR="00410157" w:rsidRDefault="00410157" w:rsidP="00CA6572">
            <w:pPr>
              <w:pStyle w:val="TableParagraph"/>
              <w:spacing w:before="60" w:after="60"/>
              <w:ind w:left="70" w:right="57"/>
              <w:rPr>
                <w:sz w:val="20"/>
              </w:rPr>
            </w:pPr>
            <w:r>
              <w:rPr>
                <w:sz w:val="20"/>
              </w:rPr>
              <w:t>písm. c) súlad s osobitnými predpismi,</w:t>
            </w:r>
          </w:p>
          <w:p w14:paraId="2CC05A60" w14:textId="77777777" w:rsidR="00410157" w:rsidRDefault="00410157" w:rsidP="00CA6572">
            <w:pPr>
              <w:pStyle w:val="TableParagraph"/>
              <w:spacing w:before="60" w:after="60"/>
              <w:ind w:left="70" w:right="58"/>
              <w:rPr>
                <w:sz w:val="20"/>
              </w:rPr>
            </w:pPr>
            <w:r>
              <w:rPr>
                <w:sz w:val="20"/>
              </w:rPr>
              <w:t>písm. d) súlad so zmluvou o poskytnutí</w:t>
            </w:r>
            <w:r>
              <w:rPr>
                <w:spacing w:val="-1"/>
                <w:sz w:val="20"/>
              </w:rPr>
              <w:t xml:space="preserve"> </w:t>
            </w:r>
            <w:r>
              <w:rPr>
                <w:sz w:val="20"/>
              </w:rPr>
              <w:t>NFP,</w:t>
            </w:r>
          </w:p>
          <w:p w14:paraId="6A57E2A6" w14:textId="77777777" w:rsidR="00410157" w:rsidRDefault="00410157" w:rsidP="00A410D8">
            <w:pPr>
              <w:pStyle w:val="TableParagraph"/>
              <w:spacing w:before="60" w:after="60"/>
              <w:ind w:left="70" w:right="58"/>
              <w:rPr>
                <w:sz w:val="20"/>
              </w:rPr>
            </w:pPr>
            <w:r>
              <w:rPr>
                <w:sz w:val="20"/>
              </w:rPr>
              <w:t>písm. g) súlad s podmienkami výzvy MAS na výber ŽoPr</w:t>
            </w:r>
          </w:p>
        </w:tc>
        <w:tc>
          <w:tcPr>
            <w:tcW w:w="1334" w:type="dxa"/>
            <w:vMerge w:val="restart"/>
            <w:vAlign w:val="center"/>
          </w:tcPr>
          <w:p w14:paraId="489EE8F9" w14:textId="77777777" w:rsidR="00410157" w:rsidRDefault="00410157" w:rsidP="00410157">
            <w:pPr>
              <w:pStyle w:val="TableParagraph"/>
              <w:spacing w:before="60" w:after="60"/>
              <w:ind w:left="71"/>
              <w:jc w:val="center"/>
              <w:rPr>
                <w:sz w:val="20"/>
              </w:rPr>
            </w:pPr>
            <w:r>
              <w:rPr>
                <w:sz w:val="20"/>
              </w:rPr>
              <w:t>MAS</w:t>
            </w:r>
          </w:p>
        </w:tc>
      </w:tr>
      <w:tr w:rsidR="00410157" w14:paraId="5D5CFB68" w14:textId="77777777" w:rsidTr="00E44272">
        <w:trPr>
          <w:trHeight w:val="194"/>
        </w:trPr>
        <w:tc>
          <w:tcPr>
            <w:tcW w:w="1270" w:type="dxa"/>
            <w:vMerge/>
            <w:vAlign w:val="center"/>
          </w:tcPr>
          <w:p w14:paraId="5E3A6C87" w14:textId="77777777" w:rsidR="00410157" w:rsidRDefault="00410157" w:rsidP="0096308C">
            <w:pPr>
              <w:pStyle w:val="TableParagraph"/>
              <w:spacing w:before="60" w:after="60"/>
              <w:ind w:left="69"/>
              <w:rPr>
                <w:sz w:val="20"/>
              </w:rPr>
            </w:pPr>
          </w:p>
        </w:tc>
        <w:tc>
          <w:tcPr>
            <w:tcW w:w="2991" w:type="dxa"/>
            <w:vAlign w:val="center"/>
          </w:tcPr>
          <w:p w14:paraId="026260B2" w14:textId="77777777" w:rsidR="00410157" w:rsidRDefault="00410157" w:rsidP="0096308C">
            <w:pPr>
              <w:pStyle w:val="TableParagraph"/>
              <w:spacing w:before="60" w:after="60"/>
              <w:ind w:left="71"/>
              <w:rPr>
                <w:sz w:val="20"/>
              </w:rPr>
            </w:pPr>
            <w:r>
              <w:rPr>
                <w:sz w:val="20"/>
              </w:rPr>
              <w:t>Odborné hodnotenie ŽoPr.</w:t>
            </w:r>
          </w:p>
        </w:tc>
        <w:tc>
          <w:tcPr>
            <w:tcW w:w="1111" w:type="dxa"/>
            <w:vMerge/>
            <w:vAlign w:val="center"/>
          </w:tcPr>
          <w:p w14:paraId="1324447D" w14:textId="77777777" w:rsidR="00410157" w:rsidRDefault="00410157" w:rsidP="007D7164">
            <w:pPr>
              <w:pStyle w:val="TableParagraph"/>
              <w:spacing w:before="60" w:after="60"/>
              <w:ind w:left="69"/>
              <w:jc w:val="center"/>
              <w:rPr>
                <w:sz w:val="20"/>
              </w:rPr>
            </w:pPr>
          </w:p>
        </w:tc>
        <w:tc>
          <w:tcPr>
            <w:tcW w:w="1822" w:type="dxa"/>
            <w:vMerge/>
            <w:vAlign w:val="center"/>
          </w:tcPr>
          <w:p w14:paraId="71642F40" w14:textId="77777777" w:rsidR="00410157" w:rsidRDefault="00410157" w:rsidP="009922F4">
            <w:pPr>
              <w:pStyle w:val="TableParagraph"/>
              <w:tabs>
                <w:tab w:val="left" w:pos="923"/>
                <w:tab w:val="left" w:pos="1659"/>
              </w:tabs>
              <w:spacing w:before="60" w:after="60"/>
              <w:ind w:left="69" w:right="59"/>
              <w:rPr>
                <w:sz w:val="20"/>
              </w:rPr>
            </w:pPr>
          </w:p>
        </w:tc>
        <w:tc>
          <w:tcPr>
            <w:tcW w:w="842" w:type="dxa"/>
            <w:vMerge/>
            <w:vAlign w:val="center"/>
          </w:tcPr>
          <w:p w14:paraId="2B7591CD" w14:textId="77777777" w:rsidR="00410157" w:rsidRDefault="00410157" w:rsidP="007D7164">
            <w:pPr>
              <w:pStyle w:val="TableParagraph"/>
              <w:spacing w:before="60" w:after="60"/>
              <w:ind w:left="72"/>
              <w:jc w:val="center"/>
              <w:rPr>
                <w:sz w:val="20"/>
              </w:rPr>
            </w:pPr>
          </w:p>
        </w:tc>
        <w:tc>
          <w:tcPr>
            <w:tcW w:w="2112" w:type="dxa"/>
            <w:vMerge/>
            <w:vAlign w:val="center"/>
          </w:tcPr>
          <w:p w14:paraId="58674082" w14:textId="77777777" w:rsidR="00410157" w:rsidRDefault="00410157" w:rsidP="0096308C">
            <w:pPr>
              <w:pStyle w:val="TableParagraph"/>
              <w:tabs>
                <w:tab w:val="left" w:pos="1099"/>
                <w:tab w:val="left" w:pos="1950"/>
              </w:tabs>
              <w:spacing w:before="60" w:after="60"/>
              <w:ind w:left="72" w:right="58"/>
              <w:rPr>
                <w:sz w:val="20"/>
              </w:rPr>
            </w:pPr>
          </w:p>
        </w:tc>
        <w:tc>
          <w:tcPr>
            <w:tcW w:w="2680" w:type="dxa"/>
            <w:vMerge/>
            <w:vAlign w:val="center"/>
          </w:tcPr>
          <w:p w14:paraId="0C22AFAB" w14:textId="77777777" w:rsidR="00410157" w:rsidRDefault="00410157" w:rsidP="00A410D8">
            <w:pPr>
              <w:pStyle w:val="TableParagraph"/>
              <w:spacing w:before="60" w:after="60"/>
              <w:ind w:left="70" w:right="58"/>
              <w:rPr>
                <w:sz w:val="20"/>
              </w:rPr>
            </w:pPr>
          </w:p>
        </w:tc>
        <w:tc>
          <w:tcPr>
            <w:tcW w:w="1334" w:type="dxa"/>
            <w:vMerge/>
            <w:vAlign w:val="center"/>
          </w:tcPr>
          <w:p w14:paraId="29B9F0F0" w14:textId="77777777" w:rsidR="00410157" w:rsidRDefault="00410157" w:rsidP="007D7164">
            <w:pPr>
              <w:pStyle w:val="TableParagraph"/>
              <w:spacing w:before="60" w:after="60"/>
              <w:ind w:left="71"/>
              <w:jc w:val="center"/>
              <w:rPr>
                <w:sz w:val="20"/>
              </w:rPr>
            </w:pPr>
          </w:p>
        </w:tc>
      </w:tr>
      <w:tr w:rsidR="00410157" w14:paraId="5B4C1570" w14:textId="77777777" w:rsidTr="00E44272">
        <w:trPr>
          <w:trHeight w:val="113"/>
        </w:trPr>
        <w:tc>
          <w:tcPr>
            <w:tcW w:w="1270" w:type="dxa"/>
            <w:vMerge/>
            <w:vAlign w:val="center"/>
          </w:tcPr>
          <w:p w14:paraId="5325A4EA" w14:textId="77777777" w:rsidR="00410157" w:rsidRDefault="00410157" w:rsidP="0096308C">
            <w:pPr>
              <w:pStyle w:val="TableParagraph"/>
              <w:spacing w:before="60" w:after="60"/>
              <w:ind w:left="69"/>
              <w:rPr>
                <w:sz w:val="20"/>
              </w:rPr>
            </w:pPr>
          </w:p>
        </w:tc>
        <w:tc>
          <w:tcPr>
            <w:tcW w:w="2991" w:type="dxa"/>
            <w:vAlign w:val="center"/>
          </w:tcPr>
          <w:p w14:paraId="66348091" w14:textId="77777777" w:rsidR="00410157" w:rsidRDefault="00410157" w:rsidP="0096308C">
            <w:pPr>
              <w:pStyle w:val="TableParagraph"/>
              <w:spacing w:before="60" w:after="60"/>
              <w:ind w:left="71"/>
              <w:rPr>
                <w:sz w:val="20"/>
              </w:rPr>
            </w:pPr>
            <w:r>
              <w:rPr>
                <w:sz w:val="20"/>
              </w:rPr>
              <w:t>Výber ŽoPr.</w:t>
            </w:r>
          </w:p>
        </w:tc>
        <w:tc>
          <w:tcPr>
            <w:tcW w:w="1111" w:type="dxa"/>
            <w:vMerge/>
            <w:vAlign w:val="center"/>
          </w:tcPr>
          <w:p w14:paraId="07353988" w14:textId="77777777" w:rsidR="00410157" w:rsidRDefault="00410157" w:rsidP="007D7164">
            <w:pPr>
              <w:pStyle w:val="TableParagraph"/>
              <w:spacing w:before="60" w:after="60"/>
              <w:ind w:left="69"/>
              <w:jc w:val="center"/>
              <w:rPr>
                <w:sz w:val="20"/>
              </w:rPr>
            </w:pPr>
          </w:p>
        </w:tc>
        <w:tc>
          <w:tcPr>
            <w:tcW w:w="1822" w:type="dxa"/>
            <w:vMerge/>
            <w:vAlign w:val="center"/>
          </w:tcPr>
          <w:p w14:paraId="1FECDDBE" w14:textId="77777777" w:rsidR="00410157" w:rsidRDefault="00410157" w:rsidP="009922F4">
            <w:pPr>
              <w:pStyle w:val="TableParagraph"/>
              <w:tabs>
                <w:tab w:val="left" w:pos="923"/>
                <w:tab w:val="left" w:pos="1659"/>
              </w:tabs>
              <w:spacing w:before="60" w:after="60"/>
              <w:ind w:left="69" w:right="59"/>
              <w:rPr>
                <w:sz w:val="20"/>
              </w:rPr>
            </w:pPr>
          </w:p>
        </w:tc>
        <w:tc>
          <w:tcPr>
            <w:tcW w:w="842" w:type="dxa"/>
            <w:vMerge/>
            <w:vAlign w:val="center"/>
          </w:tcPr>
          <w:p w14:paraId="5D037280" w14:textId="77777777" w:rsidR="00410157" w:rsidRDefault="00410157" w:rsidP="007D7164">
            <w:pPr>
              <w:pStyle w:val="TableParagraph"/>
              <w:spacing w:before="60" w:after="60"/>
              <w:ind w:left="72"/>
              <w:jc w:val="center"/>
              <w:rPr>
                <w:sz w:val="20"/>
              </w:rPr>
            </w:pPr>
          </w:p>
        </w:tc>
        <w:tc>
          <w:tcPr>
            <w:tcW w:w="2112" w:type="dxa"/>
            <w:vMerge/>
            <w:vAlign w:val="center"/>
          </w:tcPr>
          <w:p w14:paraId="684C8658" w14:textId="77777777" w:rsidR="00410157" w:rsidRDefault="00410157" w:rsidP="0096308C">
            <w:pPr>
              <w:pStyle w:val="TableParagraph"/>
              <w:tabs>
                <w:tab w:val="left" w:pos="1099"/>
                <w:tab w:val="left" w:pos="1950"/>
              </w:tabs>
              <w:spacing w:before="60" w:after="60"/>
              <w:ind w:left="72" w:right="58"/>
              <w:rPr>
                <w:sz w:val="20"/>
              </w:rPr>
            </w:pPr>
          </w:p>
        </w:tc>
        <w:tc>
          <w:tcPr>
            <w:tcW w:w="2680" w:type="dxa"/>
            <w:vMerge/>
            <w:vAlign w:val="center"/>
          </w:tcPr>
          <w:p w14:paraId="5ACAC2BF" w14:textId="77777777" w:rsidR="00410157" w:rsidRDefault="00410157" w:rsidP="00A410D8">
            <w:pPr>
              <w:pStyle w:val="TableParagraph"/>
              <w:spacing w:before="60" w:after="60"/>
              <w:ind w:left="70" w:right="58"/>
              <w:rPr>
                <w:sz w:val="20"/>
              </w:rPr>
            </w:pPr>
          </w:p>
        </w:tc>
        <w:tc>
          <w:tcPr>
            <w:tcW w:w="1334" w:type="dxa"/>
            <w:vMerge/>
            <w:vAlign w:val="center"/>
          </w:tcPr>
          <w:p w14:paraId="2F9DFEFE" w14:textId="77777777" w:rsidR="00410157" w:rsidRDefault="00410157" w:rsidP="007D7164">
            <w:pPr>
              <w:pStyle w:val="TableParagraph"/>
              <w:spacing w:before="60" w:after="60"/>
              <w:ind w:left="71"/>
              <w:jc w:val="center"/>
              <w:rPr>
                <w:sz w:val="20"/>
              </w:rPr>
            </w:pPr>
          </w:p>
        </w:tc>
      </w:tr>
      <w:tr w:rsidR="00410157" w14:paraId="3D39B197" w14:textId="77777777" w:rsidTr="00E44272">
        <w:trPr>
          <w:trHeight w:val="445"/>
        </w:trPr>
        <w:tc>
          <w:tcPr>
            <w:tcW w:w="1270" w:type="dxa"/>
            <w:vMerge/>
            <w:vAlign w:val="center"/>
          </w:tcPr>
          <w:p w14:paraId="10DF4840" w14:textId="77777777" w:rsidR="00410157" w:rsidRDefault="00410157" w:rsidP="0096308C">
            <w:pPr>
              <w:pStyle w:val="TableParagraph"/>
              <w:spacing w:before="60" w:after="60"/>
              <w:ind w:left="69"/>
              <w:rPr>
                <w:sz w:val="20"/>
              </w:rPr>
            </w:pPr>
          </w:p>
        </w:tc>
        <w:tc>
          <w:tcPr>
            <w:tcW w:w="2991" w:type="dxa"/>
            <w:vAlign w:val="center"/>
          </w:tcPr>
          <w:p w14:paraId="60E37B91" w14:textId="77777777" w:rsidR="00410157" w:rsidRDefault="00410157" w:rsidP="0096308C">
            <w:pPr>
              <w:pStyle w:val="TableParagraph"/>
              <w:spacing w:before="60" w:after="60"/>
              <w:ind w:left="71"/>
              <w:rPr>
                <w:sz w:val="20"/>
              </w:rPr>
            </w:pPr>
            <w:r>
              <w:rPr>
                <w:sz w:val="20"/>
              </w:rPr>
              <w:t>Vydanie oznámenia o schválení, resp. neschválení.</w:t>
            </w:r>
          </w:p>
        </w:tc>
        <w:tc>
          <w:tcPr>
            <w:tcW w:w="1111" w:type="dxa"/>
            <w:vMerge/>
            <w:vAlign w:val="center"/>
          </w:tcPr>
          <w:p w14:paraId="12084BFC" w14:textId="77777777" w:rsidR="00410157" w:rsidRDefault="00410157" w:rsidP="007D7164">
            <w:pPr>
              <w:pStyle w:val="TableParagraph"/>
              <w:spacing w:before="60" w:after="60"/>
              <w:ind w:left="69"/>
              <w:jc w:val="center"/>
              <w:rPr>
                <w:sz w:val="20"/>
              </w:rPr>
            </w:pPr>
          </w:p>
        </w:tc>
        <w:tc>
          <w:tcPr>
            <w:tcW w:w="1822" w:type="dxa"/>
            <w:vMerge/>
            <w:vAlign w:val="center"/>
          </w:tcPr>
          <w:p w14:paraId="6357C202" w14:textId="77777777" w:rsidR="00410157" w:rsidRDefault="00410157" w:rsidP="009922F4">
            <w:pPr>
              <w:pStyle w:val="TableParagraph"/>
              <w:tabs>
                <w:tab w:val="left" w:pos="923"/>
                <w:tab w:val="left" w:pos="1659"/>
              </w:tabs>
              <w:spacing w:before="60" w:after="60"/>
              <w:ind w:left="69" w:right="59"/>
              <w:rPr>
                <w:sz w:val="20"/>
              </w:rPr>
            </w:pPr>
          </w:p>
        </w:tc>
        <w:tc>
          <w:tcPr>
            <w:tcW w:w="842" w:type="dxa"/>
            <w:vMerge/>
            <w:vAlign w:val="center"/>
          </w:tcPr>
          <w:p w14:paraId="38BAC129" w14:textId="77777777" w:rsidR="00410157" w:rsidRDefault="00410157" w:rsidP="007D7164">
            <w:pPr>
              <w:pStyle w:val="TableParagraph"/>
              <w:spacing w:before="60" w:after="60"/>
              <w:ind w:left="72"/>
              <w:jc w:val="center"/>
              <w:rPr>
                <w:sz w:val="20"/>
              </w:rPr>
            </w:pPr>
          </w:p>
        </w:tc>
        <w:tc>
          <w:tcPr>
            <w:tcW w:w="2112" w:type="dxa"/>
            <w:vMerge/>
            <w:vAlign w:val="center"/>
          </w:tcPr>
          <w:p w14:paraId="6F911417" w14:textId="77777777" w:rsidR="00410157" w:rsidRDefault="00410157" w:rsidP="0096308C">
            <w:pPr>
              <w:pStyle w:val="TableParagraph"/>
              <w:tabs>
                <w:tab w:val="left" w:pos="1099"/>
                <w:tab w:val="left" w:pos="1950"/>
              </w:tabs>
              <w:spacing w:before="60" w:after="60"/>
              <w:ind w:left="72" w:right="58"/>
              <w:rPr>
                <w:sz w:val="20"/>
              </w:rPr>
            </w:pPr>
          </w:p>
        </w:tc>
        <w:tc>
          <w:tcPr>
            <w:tcW w:w="2680" w:type="dxa"/>
            <w:vMerge/>
            <w:vAlign w:val="center"/>
          </w:tcPr>
          <w:p w14:paraId="2BBC9A29" w14:textId="77777777" w:rsidR="00410157" w:rsidRDefault="00410157" w:rsidP="00A410D8">
            <w:pPr>
              <w:pStyle w:val="TableParagraph"/>
              <w:spacing w:before="60" w:after="60"/>
              <w:ind w:left="70" w:right="58"/>
              <w:rPr>
                <w:sz w:val="20"/>
              </w:rPr>
            </w:pPr>
          </w:p>
        </w:tc>
        <w:tc>
          <w:tcPr>
            <w:tcW w:w="1334" w:type="dxa"/>
            <w:vMerge/>
            <w:vAlign w:val="center"/>
          </w:tcPr>
          <w:p w14:paraId="7D72EEA2" w14:textId="77777777" w:rsidR="00410157" w:rsidRDefault="00410157" w:rsidP="007D7164">
            <w:pPr>
              <w:pStyle w:val="TableParagraph"/>
              <w:spacing w:before="60" w:after="60"/>
              <w:ind w:left="71"/>
              <w:jc w:val="center"/>
              <w:rPr>
                <w:sz w:val="20"/>
              </w:rPr>
            </w:pPr>
          </w:p>
        </w:tc>
      </w:tr>
      <w:tr w:rsidR="00410157" w14:paraId="62F0FC86" w14:textId="77777777" w:rsidTr="00E44272">
        <w:trPr>
          <w:trHeight w:val="397"/>
        </w:trPr>
        <w:tc>
          <w:tcPr>
            <w:tcW w:w="1270" w:type="dxa"/>
            <w:vMerge/>
            <w:vAlign w:val="center"/>
          </w:tcPr>
          <w:p w14:paraId="695EC7B1" w14:textId="77777777" w:rsidR="00410157" w:rsidRDefault="00410157" w:rsidP="0096308C">
            <w:pPr>
              <w:pStyle w:val="TableParagraph"/>
              <w:spacing w:before="60" w:after="60"/>
              <w:ind w:left="69"/>
              <w:rPr>
                <w:sz w:val="20"/>
              </w:rPr>
            </w:pPr>
          </w:p>
        </w:tc>
        <w:tc>
          <w:tcPr>
            <w:tcW w:w="2991" w:type="dxa"/>
            <w:vAlign w:val="center"/>
          </w:tcPr>
          <w:p w14:paraId="741FC955" w14:textId="77777777" w:rsidR="00410157" w:rsidRDefault="00410157" w:rsidP="0096308C">
            <w:pPr>
              <w:pStyle w:val="TableParagraph"/>
              <w:spacing w:before="60" w:after="60"/>
              <w:ind w:left="71"/>
              <w:rPr>
                <w:sz w:val="20"/>
              </w:rPr>
            </w:pPr>
            <w:r>
              <w:rPr>
                <w:sz w:val="20"/>
              </w:rPr>
              <w:t>Uzatváranie zmluvy o príspevku, prípadne jej zmena.</w:t>
            </w:r>
          </w:p>
        </w:tc>
        <w:tc>
          <w:tcPr>
            <w:tcW w:w="1111" w:type="dxa"/>
            <w:vMerge/>
            <w:vAlign w:val="center"/>
          </w:tcPr>
          <w:p w14:paraId="027BC1A3" w14:textId="77777777" w:rsidR="00410157" w:rsidRDefault="00410157" w:rsidP="007D7164">
            <w:pPr>
              <w:pStyle w:val="TableParagraph"/>
              <w:spacing w:before="60" w:after="60"/>
              <w:ind w:left="69"/>
              <w:jc w:val="center"/>
              <w:rPr>
                <w:sz w:val="20"/>
              </w:rPr>
            </w:pPr>
          </w:p>
        </w:tc>
        <w:tc>
          <w:tcPr>
            <w:tcW w:w="1822" w:type="dxa"/>
            <w:vMerge/>
            <w:vAlign w:val="center"/>
          </w:tcPr>
          <w:p w14:paraId="60C03226" w14:textId="77777777" w:rsidR="00410157" w:rsidRDefault="00410157" w:rsidP="009922F4">
            <w:pPr>
              <w:pStyle w:val="TableParagraph"/>
              <w:tabs>
                <w:tab w:val="left" w:pos="923"/>
                <w:tab w:val="left" w:pos="1659"/>
              </w:tabs>
              <w:spacing w:before="60" w:after="60"/>
              <w:ind w:left="69" w:right="59"/>
              <w:rPr>
                <w:sz w:val="20"/>
              </w:rPr>
            </w:pPr>
          </w:p>
        </w:tc>
        <w:tc>
          <w:tcPr>
            <w:tcW w:w="842" w:type="dxa"/>
            <w:vMerge/>
            <w:vAlign w:val="center"/>
          </w:tcPr>
          <w:p w14:paraId="4850D4E4" w14:textId="77777777" w:rsidR="00410157" w:rsidRDefault="00410157" w:rsidP="007D7164">
            <w:pPr>
              <w:pStyle w:val="TableParagraph"/>
              <w:spacing w:before="60" w:after="60"/>
              <w:ind w:left="72"/>
              <w:jc w:val="center"/>
              <w:rPr>
                <w:sz w:val="20"/>
              </w:rPr>
            </w:pPr>
          </w:p>
        </w:tc>
        <w:tc>
          <w:tcPr>
            <w:tcW w:w="2112" w:type="dxa"/>
            <w:vMerge/>
            <w:vAlign w:val="center"/>
          </w:tcPr>
          <w:p w14:paraId="60040DB0" w14:textId="77777777" w:rsidR="00410157" w:rsidRDefault="00410157" w:rsidP="0096308C">
            <w:pPr>
              <w:pStyle w:val="TableParagraph"/>
              <w:tabs>
                <w:tab w:val="left" w:pos="1099"/>
                <w:tab w:val="left" w:pos="1950"/>
              </w:tabs>
              <w:spacing w:before="60" w:after="60"/>
              <w:ind w:left="72" w:right="58"/>
              <w:rPr>
                <w:sz w:val="20"/>
              </w:rPr>
            </w:pPr>
          </w:p>
        </w:tc>
        <w:tc>
          <w:tcPr>
            <w:tcW w:w="2680" w:type="dxa"/>
            <w:vMerge/>
            <w:vAlign w:val="center"/>
          </w:tcPr>
          <w:p w14:paraId="168DF122" w14:textId="77777777" w:rsidR="00410157" w:rsidRDefault="00410157" w:rsidP="00A410D8">
            <w:pPr>
              <w:pStyle w:val="TableParagraph"/>
              <w:spacing w:before="60" w:after="60"/>
              <w:ind w:left="70" w:right="58"/>
              <w:rPr>
                <w:sz w:val="20"/>
              </w:rPr>
            </w:pPr>
          </w:p>
        </w:tc>
        <w:tc>
          <w:tcPr>
            <w:tcW w:w="1334" w:type="dxa"/>
            <w:vMerge/>
            <w:vAlign w:val="center"/>
          </w:tcPr>
          <w:p w14:paraId="5E6850CF" w14:textId="77777777" w:rsidR="00410157" w:rsidRDefault="00410157" w:rsidP="007D7164">
            <w:pPr>
              <w:pStyle w:val="TableParagraph"/>
              <w:spacing w:before="60" w:after="60"/>
              <w:ind w:left="71"/>
              <w:jc w:val="center"/>
              <w:rPr>
                <w:sz w:val="20"/>
              </w:rPr>
            </w:pPr>
          </w:p>
        </w:tc>
      </w:tr>
      <w:tr w:rsidR="00E31DD7" w14:paraId="3529204C" w14:textId="77777777" w:rsidTr="0096308C">
        <w:trPr>
          <w:trHeight w:val="2196"/>
        </w:trPr>
        <w:tc>
          <w:tcPr>
            <w:tcW w:w="1270" w:type="dxa"/>
            <w:vAlign w:val="center"/>
          </w:tcPr>
          <w:p w14:paraId="52148D06" w14:textId="77777777" w:rsidR="00E31DD7" w:rsidRDefault="00B4646D" w:rsidP="0096308C">
            <w:pPr>
              <w:pStyle w:val="TableParagraph"/>
              <w:spacing w:before="60" w:after="60"/>
              <w:ind w:left="69"/>
              <w:rPr>
                <w:sz w:val="20"/>
              </w:rPr>
            </w:pPr>
            <w:r>
              <w:rPr>
                <w:w w:val="95"/>
                <w:sz w:val="20"/>
              </w:rPr>
              <w:t xml:space="preserve">Realizácia </w:t>
            </w:r>
            <w:r>
              <w:rPr>
                <w:sz w:val="20"/>
              </w:rPr>
              <w:t>projektu</w:t>
            </w:r>
          </w:p>
        </w:tc>
        <w:tc>
          <w:tcPr>
            <w:tcW w:w="2991" w:type="dxa"/>
            <w:vAlign w:val="center"/>
          </w:tcPr>
          <w:p w14:paraId="7973120B" w14:textId="77777777" w:rsidR="00E31DD7" w:rsidRDefault="00B4646D" w:rsidP="0096308C">
            <w:pPr>
              <w:pStyle w:val="TableParagraph"/>
              <w:spacing w:before="60" w:after="60"/>
              <w:ind w:left="71" w:right="60"/>
              <w:rPr>
                <w:sz w:val="20"/>
              </w:rPr>
            </w:pPr>
            <w:r>
              <w:rPr>
                <w:sz w:val="20"/>
              </w:rPr>
              <w:t>Kontrola verejného obstarávania (ex-post).</w:t>
            </w:r>
          </w:p>
        </w:tc>
        <w:tc>
          <w:tcPr>
            <w:tcW w:w="1111" w:type="dxa"/>
            <w:vAlign w:val="center"/>
          </w:tcPr>
          <w:p w14:paraId="4E881B4B" w14:textId="77777777" w:rsidR="00E31DD7" w:rsidRDefault="00B4646D" w:rsidP="007D7164">
            <w:pPr>
              <w:pStyle w:val="TableParagraph"/>
              <w:spacing w:before="60" w:after="60"/>
              <w:ind w:left="69"/>
              <w:jc w:val="center"/>
              <w:rPr>
                <w:sz w:val="20"/>
              </w:rPr>
            </w:pPr>
            <w:r>
              <w:rPr>
                <w:sz w:val="20"/>
              </w:rPr>
              <w:t>AFK/FKnM</w:t>
            </w:r>
          </w:p>
        </w:tc>
        <w:tc>
          <w:tcPr>
            <w:tcW w:w="1822" w:type="dxa"/>
            <w:vAlign w:val="center"/>
          </w:tcPr>
          <w:p w14:paraId="23A2367A" w14:textId="77777777" w:rsidR="006F5917" w:rsidRDefault="006F5917" w:rsidP="006F5917">
            <w:pPr>
              <w:pStyle w:val="TableParagraph"/>
              <w:spacing w:before="60" w:after="60"/>
              <w:ind w:left="69"/>
              <w:rPr>
                <w:sz w:val="20"/>
              </w:rPr>
            </w:pPr>
            <w:r>
              <w:rPr>
                <w:sz w:val="20"/>
              </w:rPr>
              <w:t>Zmluva o NFP,</w:t>
            </w:r>
          </w:p>
          <w:p w14:paraId="50A7A46C" w14:textId="21109A9F" w:rsidR="00E31DD7" w:rsidRDefault="006F5917" w:rsidP="006F5917">
            <w:pPr>
              <w:pStyle w:val="TableParagraph"/>
              <w:spacing w:before="60" w:after="60"/>
              <w:ind w:left="69"/>
              <w:rPr>
                <w:sz w:val="20"/>
              </w:rPr>
            </w:pPr>
            <w:r>
              <w:rPr>
                <w:sz w:val="20"/>
              </w:rPr>
              <w:t>Z</w:t>
            </w:r>
            <w:r w:rsidR="00B4646D">
              <w:rPr>
                <w:sz w:val="20"/>
              </w:rPr>
              <w:t>mluva o príspevku</w:t>
            </w:r>
          </w:p>
        </w:tc>
        <w:tc>
          <w:tcPr>
            <w:tcW w:w="842" w:type="dxa"/>
            <w:vAlign w:val="center"/>
          </w:tcPr>
          <w:p w14:paraId="4A5B9C06" w14:textId="77777777" w:rsidR="00E31DD7" w:rsidRDefault="00B4646D" w:rsidP="007D7164">
            <w:pPr>
              <w:pStyle w:val="TableParagraph"/>
              <w:spacing w:before="60" w:after="60"/>
              <w:ind w:left="72"/>
              <w:jc w:val="center"/>
              <w:rPr>
                <w:sz w:val="20"/>
              </w:rPr>
            </w:pPr>
            <w:r>
              <w:rPr>
                <w:sz w:val="20"/>
              </w:rPr>
              <w:t>100%</w:t>
            </w:r>
          </w:p>
        </w:tc>
        <w:tc>
          <w:tcPr>
            <w:tcW w:w="2112" w:type="dxa"/>
            <w:vAlign w:val="center"/>
          </w:tcPr>
          <w:p w14:paraId="377D7563" w14:textId="77777777" w:rsidR="00E31DD7" w:rsidRDefault="00B4646D" w:rsidP="007D7164">
            <w:pPr>
              <w:pStyle w:val="TableParagraph"/>
              <w:tabs>
                <w:tab w:val="left" w:pos="1099"/>
                <w:tab w:val="left" w:pos="1950"/>
              </w:tabs>
              <w:spacing w:before="60" w:after="60"/>
              <w:ind w:left="72" w:right="58"/>
              <w:rPr>
                <w:sz w:val="20"/>
              </w:rPr>
            </w:pPr>
            <w:r>
              <w:rPr>
                <w:sz w:val="20"/>
              </w:rPr>
              <w:t>K</w:t>
            </w:r>
            <w:r w:rsidR="007D7164">
              <w:rPr>
                <w:sz w:val="20"/>
              </w:rPr>
              <w:t xml:space="preserve">Z </w:t>
            </w:r>
            <w:r>
              <w:rPr>
                <w:spacing w:val="-17"/>
                <w:sz w:val="20"/>
              </w:rPr>
              <w:t>k</w:t>
            </w:r>
            <w:r w:rsidR="007D7164">
              <w:rPr>
                <w:spacing w:val="-17"/>
                <w:sz w:val="20"/>
              </w:rPr>
              <w:t> </w:t>
            </w:r>
            <w:r>
              <w:rPr>
                <w:sz w:val="20"/>
              </w:rPr>
              <w:t>verejnému</w:t>
            </w:r>
            <w:r w:rsidR="007D7164">
              <w:rPr>
                <w:sz w:val="20"/>
              </w:rPr>
              <w:t xml:space="preserve"> </w:t>
            </w:r>
            <w:r>
              <w:rPr>
                <w:sz w:val="20"/>
              </w:rPr>
              <w:t>obstarávaniu</w:t>
            </w:r>
          </w:p>
          <w:p w14:paraId="630D1D52" w14:textId="77777777" w:rsidR="00E31DD7" w:rsidRDefault="00B4646D" w:rsidP="0096308C">
            <w:pPr>
              <w:pStyle w:val="TableParagraph"/>
              <w:tabs>
                <w:tab w:val="left" w:pos="1137"/>
                <w:tab w:val="left" w:pos="1960"/>
              </w:tabs>
              <w:spacing w:before="60" w:after="60"/>
              <w:ind w:left="72" w:right="60"/>
              <w:rPr>
                <w:sz w:val="20"/>
              </w:rPr>
            </w:pPr>
            <w:r>
              <w:rPr>
                <w:sz w:val="20"/>
              </w:rPr>
              <w:t>Čiastková</w:t>
            </w:r>
            <w:r w:rsidR="007D7164">
              <w:rPr>
                <w:sz w:val="20"/>
              </w:rPr>
              <w:t xml:space="preserve"> </w:t>
            </w:r>
            <w:r>
              <w:rPr>
                <w:sz w:val="20"/>
              </w:rPr>
              <w:t>správa</w:t>
            </w:r>
            <w:r w:rsidR="007D7164">
              <w:rPr>
                <w:sz w:val="20"/>
              </w:rPr>
              <w:t xml:space="preserve"> </w:t>
            </w:r>
            <w:r>
              <w:rPr>
                <w:spacing w:val="-17"/>
                <w:sz w:val="20"/>
              </w:rPr>
              <w:t>z</w:t>
            </w:r>
            <w:r w:rsidR="007D7164">
              <w:rPr>
                <w:spacing w:val="-17"/>
                <w:sz w:val="20"/>
              </w:rPr>
              <w:t> </w:t>
            </w:r>
            <w:r>
              <w:rPr>
                <w:sz w:val="20"/>
              </w:rPr>
              <w:t>kontroly</w:t>
            </w:r>
            <w:r>
              <w:rPr>
                <w:spacing w:val="-1"/>
                <w:sz w:val="20"/>
              </w:rPr>
              <w:t xml:space="preserve"> </w:t>
            </w:r>
            <w:r>
              <w:rPr>
                <w:sz w:val="20"/>
              </w:rPr>
              <w:t>alebo</w:t>
            </w:r>
          </w:p>
          <w:p w14:paraId="092AC223" w14:textId="77777777" w:rsidR="00E31DD7" w:rsidRDefault="00B4646D" w:rsidP="0096308C">
            <w:pPr>
              <w:pStyle w:val="TableParagraph"/>
              <w:spacing w:before="60" w:after="60"/>
              <w:ind w:left="72"/>
              <w:rPr>
                <w:sz w:val="20"/>
              </w:rPr>
            </w:pPr>
            <w:r>
              <w:rPr>
                <w:sz w:val="20"/>
              </w:rPr>
              <w:t>Správa z kontroly.</w:t>
            </w:r>
          </w:p>
        </w:tc>
        <w:tc>
          <w:tcPr>
            <w:tcW w:w="2680" w:type="dxa"/>
            <w:vAlign w:val="center"/>
          </w:tcPr>
          <w:p w14:paraId="4866690B" w14:textId="77777777" w:rsidR="00E31DD7" w:rsidRDefault="00B4646D" w:rsidP="00A410D8">
            <w:pPr>
              <w:pStyle w:val="TableParagraph"/>
              <w:spacing w:before="60" w:after="60"/>
              <w:ind w:left="70" w:right="59"/>
              <w:rPr>
                <w:sz w:val="20"/>
              </w:rPr>
            </w:pPr>
            <w:r>
              <w:rPr>
                <w:sz w:val="20"/>
              </w:rPr>
              <w:t>písm. c) súlad s osobitnými predpismi - najmä ZVO,</w:t>
            </w:r>
          </w:p>
          <w:p w14:paraId="1BD8AAE8" w14:textId="77777777" w:rsidR="00E31DD7" w:rsidRDefault="00B4646D" w:rsidP="00A410D8">
            <w:pPr>
              <w:pStyle w:val="TableParagraph"/>
              <w:spacing w:before="60" w:after="60"/>
              <w:ind w:left="70" w:right="58"/>
              <w:rPr>
                <w:sz w:val="20"/>
              </w:rPr>
            </w:pPr>
            <w:r>
              <w:rPr>
                <w:sz w:val="20"/>
              </w:rPr>
              <w:t>písm. d) súlad so zmluvou o</w:t>
            </w:r>
            <w:r w:rsidR="00A410D8">
              <w:rPr>
                <w:sz w:val="20"/>
              </w:rPr>
              <w:t> </w:t>
            </w:r>
            <w:r>
              <w:rPr>
                <w:sz w:val="20"/>
              </w:rPr>
              <w:t>poskytnutí príspevku,</w:t>
            </w:r>
          </w:p>
          <w:p w14:paraId="62214CF0" w14:textId="77777777" w:rsidR="00E31DD7" w:rsidRDefault="00B4646D" w:rsidP="00A410D8">
            <w:pPr>
              <w:pStyle w:val="TableParagraph"/>
              <w:spacing w:before="60" w:after="60"/>
              <w:ind w:left="70" w:right="57"/>
              <w:rPr>
                <w:sz w:val="20"/>
              </w:rPr>
            </w:pPr>
            <w:r>
              <w:rPr>
                <w:sz w:val="20"/>
              </w:rPr>
              <w:t>písm. e) súlad s rozhodnutiami vydanými na základe osobitných predpisov (napr. pri postúpení kontroly na ÚVO,</w:t>
            </w:r>
            <w:r w:rsidR="00A410D8">
              <w:rPr>
                <w:sz w:val="20"/>
              </w:rPr>
              <w:t xml:space="preserve"> </w:t>
            </w:r>
            <w:r>
              <w:rPr>
                <w:sz w:val="20"/>
              </w:rPr>
              <w:t>alebo PMÚ)</w:t>
            </w:r>
          </w:p>
        </w:tc>
        <w:tc>
          <w:tcPr>
            <w:tcW w:w="1334" w:type="dxa"/>
            <w:vAlign w:val="center"/>
          </w:tcPr>
          <w:p w14:paraId="3291780B" w14:textId="77777777" w:rsidR="00E31DD7" w:rsidRDefault="00B4646D" w:rsidP="00530D9B">
            <w:pPr>
              <w:pStyle w:val="TableParagraph"/>
              <w:spacing w:before="60" w:after="60"/>
              <w:ind w:left="71"/>
              <w:jc w:val="center"/>
              <w:rPr>
                <w:sz w:val="20"/>
              </w:rPr>
            </w:pPr>
            <w:r>
              <w:rPr>
                <w:sz w:val="20"/>
              </w:rPr>
              <w:t>MAS</w:t>
            </w:r>
          </w:p>
          <w:p w14:paraId="11B70435" w14:textId="2E29DB4D" w:rsidR="00E31DD7" w:rsidRDefault="00E31DD7" w:rsidP="00530D9B">
            <w:pPr>
              <w:pStyle w:val="TableParagraph"/>
              <w:tabs>
                <w:tab w:val="left" w:pos="644"/>
              </w:tabs>
              <w:spacing w:before="60" w:after="60"/>
              <w:ind w:left="71" w:right="55"/>
              <w:jc w:val="center"/>
              <w:rPr>
                <w:sz w:val="20"/>
              </w:rPr>
            </w:pPr>
          </w:p>
        </w:tc>
      </w:tr>
      <w:tr w:rsidR="00E31DD7" w14:paraId="1D71FF48" w14:textId="77777777" w:rsidTr="0096308C">
        <w:trPr>
          <w:trHeight w:val="2443"/>
        </w:trPr>
        <w:tc>
          <w:tcPr>
            <w:tcW w:w="1270" w:type="dxa"/>
            <w:vAlign w:val="center"/>
          </w:tcPr>
          <w:p w14:paraId="05C8E28C" w14:textId="77777777" w:rsidR="00E31DD7" w:rsidRDefault="00B4646D" w:rsidP="0096308C">
            <w:pPr>
              <w:pStyle w:val="TableParagraph"/>
              <w:spacing w:before="60" w:after="60"/>
              <w:ind w:left="69"/>
              <w:rPr>
                <w:sz w:val="20"/>
              </w:rPr>
            </w:pPr>
            <w:r>
              <w:rPr>
                <w:w w:val="95"/>
                <w:sz w:val="20"/>
              </w:rPr>
              <w:lastRenderedPageBreak/>
              <w:t xml:space="preserve">Realizácia </w:t>
            </w:r>
            <w:r>
              <w:rPr>
                <w:sz w:val="20"/>
              </w:rPr>
              <w:t>projektu</w:t>
            </w:r>
          </w:p>
        </w:tc>
        <w:tc>
          <w:tcPr>
            <w:tcW w:w="2991" w:type="dxa"/>
            <w:vAlign w:val="center"/>
          </w:tcPr>
          <w:p w14:paraId="06A7CDA9" w14:textId="77777777" w:rsidR="00E31DD7" w:rsidRDefault="00B4646D" w:rsidP="0096308C">
            <w:pPr>
              <w:pStyle w:val="TableParagraph"/>
              <w:spacing w:before="60" w:after="60"/>
              <w:ind w:left="71"/>
              <w:rPr>
                <w:sz w:val="20"/>
              </w:rPr>
            </w:pPr>
            <w:r>
              <w:rPr>
                <w:sz w:val="20"/>
              </w:rPr>
              <w:t>Kontrola ŽoP užívateľa</w:t>
            </w:r>
          </w:p>
        </w:tc>
        <w:tc>
          <w:tcPr>
            <w:tcW w:w="1111" w:type="dxa"/>
            <w:vAlign w:val="center"/>
          </w:tcPr>
          <w:p w14:paraId="6E8973BB" w14:textId="77777777" w:rsidR="00E31DD7" w:rsidRDefault="00B4646D" w:rsidP="0096308C">
            <w:pPr>
              <w:pStyle w:val="TableParagraph"/>
              <w:spacing w:before="60" w:after="60"/>
              <w:ind w:left="69"/>
              <w:rPr>
                <w:sz w:val="20"/>
              </w:rPr>
            </w:pPr>
            <w:r>
              <w:rPr>
                <w:sz w:val="20"/>
              </w:rPr>
              <w:t>AFK/FKnM*</w:t>
            </w:r>
          </w:p>
        </w:tc>
        <w:tc>
          <w:tcPr>
            <w:tcW w:w="1822" w:type="dxa"/>
            <w:vAlign w:val="center"/>
          </w:tcPr>
          <w:p w14:paraId="2A29B4A3" w14:textId="77777777" w:rsidR="00E31DD7" w:rsidRDefault="00B4646D" w:rsidP="0096308C">
            <w:pPr>
              <w:pStyle w:val="TableParagraph"/>
              <w:spacing w:before="60" w:after="60"/>
              <w:ind w:left="69"/>
              <w:rPr>
                <w:sz w:val="20"/>
              </w:rPr>
            </w:pPr>
            <w:r>
              <w:rPr>
                <w:sz w:val="20"/>
              </w:rPr>
              <w:t>zmluva o príspevku</w:t>
            </w:r>
          </w:p>
        </w:tc>
        <w:tc>
          <w:tcPr>
            <w:tcW w:w="842" w:type="dxa"/>
            <w:vAlign w:val="center"/>
          </w:tcPr>
          <w:p w14:paraId="1D0393AE" w14:textId="77777777" w:rsidR="00E31DD7" w:rsidRDefault="00B4646D" w:rsidP="0096308C">
            <w:pPr>
              <w:pStyle w:val="TableParagraph"/>
              <w:spacing w:before="60" w:after="60"/>
              <w:ind w:left="72"/>
              <w:rPr>
                <w:sz w:val="20"/>
              </w:rPr>
            </w:pPr>
            <w:r>
              <w:rPr>
                <w:sz w:val="20"/>
              </w:rPr>
              <w:t>100%</w:t>
            </w:r>
          </w:p>
        </w:tc>
        <w:tc>
          <w:tcPr>
            <w:tcW w:w="2112" w:type="dxa"/>
            <w:vAlign w:val="center"/>
          </w:tcPr>
          <w:p w14:paraId="2D45321C" w14:textId="77777777" w:rsidR="00E31DD7" w:rsidRDefault="00B4646D" w:rsidP="0096308C">
            <w:pPr>
              <w:pStyle w:val="TableParagraph"/>
              <w:spacing w:before="60" w:after="60"/>
              <w:ind w:left="72"/>
              <w:rPr>
                <w:sz w:val="20"/>
              </w:rPr>
            </w:pPr>
            <w:r>
              <w:rPr>
                <w:sz w:val="20"/>
              </w:rPr>
              <w:t>K</w:t>
            </w:r>
            <w:r w:rsidR="007C5A77">
              <w:rPr>
                <w:sz w:val="20"/>
              </w:rPr>
              <w:t>Z</w:t>
            </w:r>
            <w:r>
              <w:rPr>
                <w:sz w:val="20"/>
              </w:rPr>
              <w:t xml:space="preserve"> k ŽoP užívateľa.</w:t>
            </w:r>
          </w:p>
          <w:p w14:paraId="52A022FA" w14:textId="77777777" w:rsidR="00E31DD7" w:rsidRDefault="00B4646D" w:rsidP="0096308C">
            <w:pPr>
              <w:pStyle w:val="TableParagraph"/>
              <w:tabs>
                <w:tab w:val="left" w:pos="1137"/>
                <w:tab w:val="left" w:pos="1960"/>
              </w:tabs>
              <w:spacing w:before="60" w:after="60"/>
              <w:ind w:left="72" w:right="60"/>
              <w:rPr>
                <w:sz w:val="20"/>
              </w:rPr>
            </w:pPr>
            <w:r>
              <w:rPr>
                <w:sz w:val="20"/>
              </w:rPr>
              <w:t>Čiastková</w:t>
            </w:r>
            <w:r w:rsidR="00CA6572">
              <w:rPr>
                <w:sz w:val="20"/>
              </w:rPr>
              <w:t xml:space="preserve"> </w:t>
            </w:r>
            <w:r>
              <w:rPr>
                <w:sz w:val="20"/>
              </w:rPr>
              <w:t>správa</w:t>
            </w:r>
            <w:r w:rsidR="00CA6572">
              <w:rPr>
                <w:sz w:val="20"/>
              </w:rPr>
              <w:t xml:space="preserve"> </w:t>
            </w:r>
            <w:r>
              <w:rPr>
                <w:spacing w:val="-17"/>
                <w:sz w:val="20"/>
              </w:rPr>
              <w:t>z</w:t>
            </w:r>
            <w:r w:rsidR="00CA6572">
              <w:rPr>
                <w:spacing w:val="-17"/>
                <w:sz w:val="20"/>
              </w:rPr>
              <w:t> </w:t>
            </w:r>
            <w:r>
              <w:rPr>
                <w:sz w:val="20"/>
              </w:rPr>
              <w:t>kontroly</w:t>
            </w:r>
            <w:r>
              <w:rPr>
                <w:spacing w:val="-1"/>
                <w:sz w:val="20"/>
              </w:rPr>
              <w:t xml:space="preserve"> </w:t>
            </w:r>
            <w:r>
              <w:rPr>
                <w:sz w:val="20"/>
              </w:rPr>
              <w:t>alebo</w:t>
            </w:r>
          </w:p>
          <w:p w14:paraId="646AC39C" w14:textId="77777777" w:rsidR="00E31DD7" w:rsidRDefault="00B4646D" w:rsidP="0096308C">
            <w:pPr>
              <w:pStyle w:val="TableParagraph"/>
              <w:spacing w:before="60" w:after="60" w:line="243" w:lineRule="exact"/>
              <w:ind w:left="72"/>
              <w:rPr>
                <w:sz w:val="20"/>
              </w:rPr>
            </w:pPr>
            <w:r>
              <w:rPr>
                <w:sz w:val="20"/>
              </w:rPr>
              <w:t>Správa z kontroly.</w:t>
            </w:r>
          </w:p>
        </w:tc>
        <w:tc>
          <w:tcPr>
            <w:tcW w:w="2680" w:type="dxa"/>
            <w:vAlign w:val="center"/>
          </w:tcPr>
          <w:p w14:paraId="6EDF1C00" w14:textId="77777777" w:rsidR="00E31DD7" w:rsidRDefault="00B4646D" w:rsidP="00A410D8">
            <w:pPr>
              <w:pStyle w:val="TableParagraph"/>
              <w:tabs>
                <w:tab w:val="left" w:pos="1545"/>
                <w:tab w:val="left" w:pos="1766"/>
                <w:tab w:val="left" w:pos="2505"/>
              </w:tabs>
              <w:spacing w:before="60" w:after="60"/>
              <w:ind w:left="70" w:right="57"/>
              <w:rPr>
                <w:sz w:val="20"/>
              </w:rPr>
            </w:pPr>
            <w:r>
              <w:rPr>
                <w:sz w:val="20"/>
              </w:rPr>
              <w:t>písm. c) súlad s osobitnými predpismi - najmä zákon o</w:t>
            </w:r>
            <w:r w:rsidR="00CA6572">
              <w:rPr>
                <w:sz w:val="20"/>
              </w:rPr>
              <w:t> </w:t>
            </w:r>
            <w:r>
              <w:rPr>
                <w:sz w:val="20"/>
              </w:rPr>
              <w:t>účtovníctve,</w:t>
            </w:r>
            <w:r w:rsidR="00CA6572">
              <w:rPr>
                <w:sz w:val="20"/>
              </w:rPr>
              <w:t xml:space="preserve"> </w:t>
            </w:r>
            <w:r>
              <w:rPr>
                <w:sz w:val="20"/>
              </w:rPr>
              <w:t>zákon</w:t>
            </w:r>
            <w:r w:rsidR="00CA6572">
              <w:rPr>
                <w:sz w:val="20"/>
              </w:rPr>
              <w:t xml:space="preserve"> </w:t>
            </w:r>
            <w:r>
              <w:rPr>
                <w:spacing w:val="-18"/>
                <w:sz w:val="20"/>
              </w:rPr>
              <w:t>o</w:t>
            </w:r>
            <w:r w:rsidR="00A410D8">
              <w:rPr>
                <w:spacing w:val="-18"/>
                <w:sz w:val="20"/>
              </w:rPr>
              <w:t> </w:t>
            </w:r>
            <w:r>
              <w:rPr>
                <w:sz w:val="20"/>
              </w:rPr>
              <w:t>rozpočtových</w:t>
            </w:r>
            <w:r w:rsidR="00A410D8">
              <w:rPr>
                <w:sz w:val="20"/>
              </w:rPr>
              <w:t xml:space="preserve"> </w:t>
            </w:r>
            <w:r w:rsidRPr="00D032F9">
              <w:rPr>
                <w:sz w:val="20"/>
              </w:rPr>
              <w:t>pravidlách</w:t>
            </w:r>
            <w:r>
              <w:rPr>
                <w:sz w:val="20"/>
              </w:rPr>
              <w:t>,</w:t>
            </w:r>
          </w:p>
          <w:p w14:paraId="00420E29" w14:textId="77777777" w:rsidR="00E31DD7" w:rsidRDefault="00B4646D" w:rsidP="00A410D8">
            <w:pPr>
              <w:pStyle w:val="TableParagraph"/>
              <w:spacing w:before="60" w:after="60"/>
              <w:ind w:left="70" w:right="58"/>
              <w:rPr>
                <w:sz w:val="20"/>
              </w:rPr>
            </w:pPr>
            <w:r>
              <w:rPr>
                <w:sz w:val="20"/>
              </w:rPr>
              <w:t>písm. d) súlad so zmluvou o</w:t>
            </w:r>
            <w:r w:rsidR="00A410D8">
              <w:rPr>
                <w:sz w:val="20"/>
              </w:rPr>
              <w:t> </w:t>
            </w:r>
            <w:r>
              <w:rPr>
                <w:sz w:val="20"/>
              </w:rPr>
              <w:t>poskytnutí príspevku,</w:t>
            </w:r>
          </w:p>
          <w:p w14:paraId="0125EC93" w14:textId="77777777" w:rsidR="00A410D8" w:rsidRDefault="00B4646D" w:rsidP="00A410D8">
            <w:pPr>
              <w:pStyle w:val="TableParagraph"/>
              <w:spacing w:before="60" w:after="60" w:line="243" w:lineRule="exact"/>
              <w:ind w:left="70"/>
              <w:rPr>
                <w:sz w:val="20"/>
              </w:rPr>
            </w:pPr>
            <w:r>
              <w:rPr>
                <w:sz w:val="20"/>
              </w:rPr>
              <w:t>písm. e) súlad s rozhodnutiami vydanými na základe</w:t>
            </w:r>
            <w:r w:rsidR="00A410D8">
              <w:rPr>
                <w:sz w:val="20"/>
              </w:rPr>
              <w:t xml:space="preserve"> </w:t>
            </w:r>
            <w:r>
              <w:rPr>
                <w:sz w:val="20"/>
              </w:rPr>
              <w:t>osobitných predpisov (napr.</w:t>
            </w:r>
            <w:r>
              <w:rPr>
                <w:spacing w:val="-12"/>
                <w:sz w:val="20"/>
              </w:rPr>
              <w:t xml:space="preserve"> </w:t>
            </w:r>
            <w:r>
              <w:rPr>
                <w:sz w:val="20"/>
              </w:rPr>
              <w:t>pri</w:t>
            </w:r>
            <w:r w:rsidR="00A410D8">
              <w:rPr>
                <w:sz w:val="20"/>
              </w:rPr>
              <w:t xml:space="preserve"> postúpení kontroly na ÚVO,</w:t>
            </w:r>
          </w:p>
          <w:p w14:paraId="26F1874A" w14:textId="77777777" w:rsidR="00E31DD7" w:rsidRDefault="00A410D8" w:rsidP="00A410D8">
            <w:pPr>
              <w:pStyle w:val="TableParagraph"/>
              <w:spacing w:before="60" w:after="60"/>
              <w:ind w:left="70" w:right="59"/>
              <w:rPr>
                <w:sz w:val="20"/>
              </w:rPr>
            </w:pPr>
            <w:r>
              <w:rPr>
                <w:sz w:val="20"/>
              </w:rPr>
              <w:t>alebo PMÚ)</w:t>
            </w:r>
          </w:p>
        </w:tc>
        <w:tc>
          <w:tcPr>
            <w:tcW w:w="1334" w:type="dxa"/>
            <w:vAlign w:val="center"/>
          </w:tcPr>
          <w:p w14:paraId="1ADFF977" w14:textId="77777777" w:rsidR="00E31DD7" w:rsidRDefault="00B4646D" w:rsidP="00A410D8">
            <w:pPr>
              <w:pStyle w:val="TableParagraph"/>
              <w:spacing w:before="60" w:after="60"/>
              <w:ind w:left="71"/>
              <w:jc w:val="center"/>
              <w:rPr>
                <w:sz w:val="20"/>
              </w:rPr>
            </w:pPr>
            <w:r>
              <w:rPr>
                <w:sz w:val="20"/>
              </w:rPr>
              <w:t>MAS</w:t>
            </w:r>
          </w:p>
        </w:tc>
      </w:tr>
      <w:tr w:rsidR="00E31DD7" w14:paraId="12792E6C" w14:textId="77777777" w:rsidTr="0096308C">
        <w:trPr>
          <w:trHeight w:val="3060"/>
        </w:trPr>
        <w:tc>
          <w:tcPr>
            <w:tcW w:w="1270" w:type="dxa"/>
            <w:tcBorders>
              <w:bottom w:val="single" w:sz="6" w:space="0" w:color="000000"/>
            </w:tcBorders>
            <w:vAlign w:val="center"/>
          </w:tcPr>
          <w:p w14:paraId="395B37B6" w14:textId="77777777" w:rsidR="00E31DD7" w:rsidRDefault="00B4646D" w:rsidP="0096308C">
            <w:pPr>
              <w:pStyle w:val="TableParagraph"/>
              <w:spacing w:before="60" w:after="60"/>
              <w:ind w:left="69"/>
              <w:rPr>
                <w:sz w:val="20"/>
              </w:rPr>
            </w:pPr>
            <w:r>
              <w:rPr>
                <w:w w:val="95"/>
                <w:sz w:val="20"/>
              </w:rPr>
              <w:t xml:space="preserve">Realizácia </w:t>
            </w:r>
            <w:r>
              <w:rPr>
                <w:sz w:val="20"/>
              </w:rPr>
              <w:t>projektu</w:t>
            </w:r>
          </w:p>
        </w:tc>
        <w:tc>
          <w:tcPr>
            <w:tcW w:w="2991" w:type="dxa"/>
            <w:tcBorders>
              <w:bottom w:val="single" w:sz="6" w:space="0" w:color="000000"/>
            </w:tcBorders>
            <w:vAlign w:val="center"/>
          </w:tcPr>
          <w:p w14:paraId="7B7510B0" w14:textId="77777777" w:rsidR="00E31DD7" w:rsidRDefault="00B4646D" w:rsidP="0096308C">
            <w:pPr>
              <w:pStyle w:val="TableParagraph"/>
              <w:spacing w:before="60" w:after="60"/>
              <w:ind w:left="71"/>
              <w:rPr>
                <w:sz w:val="20"/>
              </w:rPr>
            </w:pPr>
            <w:r>
              <w:rPr>
                <w:sz w:val="20"/>
              </w:rPr>
              <w:t>Iné skutočnosti</w:t>
            </w:r>
          </w:p>
          <w:p w14:paraId="550E2C64" w14:textId="77777777" w:rsidR="00E31DD7" w:rsidRDefault="00B4646D" w:rsidP="0096308C">
            <w:pPr>
              <w:pStyle w:val="TableParagraph"/>
              <w:tabs>
                <w:tab w:val="left" w:pos="896"/>
                <w:tab w:val="left" w:pos="1292"/>
                <w:tab w:val="left" w:pos="2276"/>
              </w:tabs>
              <w:spacing w:before="60" w:after="60"/>
              <w:ind w:left="71" w:right="58"/>
              <w:rPr>
                <w:sz w:val="20"/>
              </w:rPr>
            </w:pPr>
            <w:r>
              <w:rPr>
                <w:sz w:val="20"/>
              </w:rPr>
              <w:t>Vykoná</w:t>
            </w:r>
            <w:r w:rsidR="00BC2EF1">
              <w:rPr>
                <w:sz w:val="20"/>
              </w:rPr>
              <w:t xml:space="preserve"> </w:t>
            </w:r>
            <w:r>
              <w:rPr>
                <w:sz w:val="20"/>
              </w:rPr>
              <w:t>sa</w:t>
            </w:r>
            <w:r>
              <w:rPr>
                <w:sz w:val="20"/>
              </w:rPr>
              <w:tab/>
              <w:t>v</w:t>
            </w:r>
            <w:r w:rsidR="00BC2EF1">
              <w:rPr>
                <w:spacing w:val="-1"/>
                <w:sz w:val="20"/>
              </w:rPr>
              <w:t> </w:t>
            </w:r>
            <w:r>
              <w:rPr>
                <w:sz w:val="20"/>
              </w:rPr>
              <w:t>prípade</w:t>
            </w:r>
            <w:r w:rsidR="00BC2EF1">
              <w:rPr>
                <w:sz w:val="20"/>
              </w:rPr>
              <w:t xml:space="preserve"> </w:t>
            </w:r>
            <w:r>
              <w:rPr>
                <w:spacing w:val="-3"/>
                <w:sz w:val="20"/>
              </w:rPr>
              <w:t xml:space="preserve">potreby </w:t>
            </w:r>
            <w:r>
              <w:rPr>
                <w:sz w:val="20"/>
              </w:rPr>
              <w:t>(neobligatórna časť</w:t>
            </w:r>
            <w:r>
              <w:rPr>
                <w:spacing w:val="-3"/>
                <w:sz w:val="20"/>
              </w:rPr>
              <w:t xml:space="preserve"> </w:t>
            </w:r>
            <w:r>
              <w:rPr>
                <w:sz w:val="20"/>
              </w:rPr>
              <w:t>kontroly).</w:t>
            </w:r>
          </w:p>
        </w:tc>
        <w:tc>
          <w:tcPr>
            <w:tcW w:w="1111" w:type="dxa"/>
            <w:tcBorders>
              <w:bottom w:val="single" w:sz="6" w:space="0" w:color="000000"/>
            </w:tcBorders>
            <w:vAlign w:val="center"/>
          </w:tcPr>
          <w:p w14:paraId="1BC9ED4B" w14:textId="77777777" w:rsidR="00E31DD7" w:rsidRDefault="00B4646D" w:rsidP="0096308C">
            <w:pPr>
              <w:pStyle w:val="TableParagraph"/>
              <w:spacing w:before="60" w:after="60"/>
              <w:ind w:left="49" w:right="150"/>
              <w:jc w:val="center"/>
              <w:rPr>
                <w:sz w:val="20"/>
              </w:rPr>
            </w:pPr>
            <w:r>
              <w:rPr>
                <w:sz w:val="20"/>
              </w:rPr>
              <w:t>AFK/FKnM</w:t>
            </w:r>
          </w:p>
        </w:tc>
        <w:tc>
          <w:tcPr>
            <w:tcW w:w="1822" w:type="dxa"/>
            <w:tcBorders>
              <w:bottom w:val="single" w:sz="6" w:space="0" w:color="000000"/>
            </w:tcBorders>
            <w:vAlign w:val="center"/>
          </w:tcPr>
          <w:p w14:paraId="2CA11E7A" w14:textId="77777777" w:rsidR="00E31DD7" w:rsidRDefault="00B4646D" w:rsidP="0096308C">
            <w:pPr>
              <w:pStyle w:val="TableParagraph"/>
              <w:spacing w:before="60" w:after="60"/>
              <w:ind w:left="69"/>
              <w:rPr>
                <w:sz w:val="20"/>
              </w:rPr>
            </w:pPr>
            <w:r>
              <w:rPr>
                <w:sz w:val="20"/>
              </w:rPr>
              <w:t>zmluva o príspevku</w:t>
            </w:r>
          </w:p>
        </w:tc>
        <w:tc>
          <w:tcPr>
            <w:tcW w:w="842" w:type="dxa"/>
            <w:tcBorders>
              <w:bottom w:val="single" w:sz="6" w:space="0" w:color="000000"/>
            </w:tcBorders>
            <w:vAlign w:val="center"/>
          </w:tcPr>
          <w:p w14:paraId="3C1B0C0E" w14:textId="77777777" w:rsidR="00E31DD7" w:rsidRDefault="00B4646D" w:rsidP="0096308C">
            <w:pPr>
              <w:pStyle w:val="TableParagraph"/>
              <w:spacing w:before="60" w:after="60"/>
              <w:ind w:left="72"/>
              <w:rPr>
                <w:sz w:val="20"/>
              </w:rPr>
            </w:pPr>
            <w:r>
              <w:rPr>
                <w:sz w:val="20"/>
              </w:rPr>
              <w:t>100%</w:t>
            </w:r>
          </w:p>
        </w:tc>
        <w:tc>
          <w:tcPr>
            <w:tcW w:w="2112" w:type="dxa"/>
            <w:tcBorders>
              <w:bottom w:val="single" w:sz="6" w:space="0" w:color="000000"/>
            </w:tcBorders>
            <w:vAlign w:val="center"/>
          </w:tcPr>
          <w:p w14:paraId="74AA57D7" w14:textId="77777777" w:rsidR="00E31DD7" w:rsidRDefault="00B4646D" w:rsidP="00BC2EF1">
            <w:pPr>
              <w:pStyle w:val="TableParagraph"/>
              <w:tabs>
                <w:tab w:val="left" w:pos="1360"/>
              </w:tabs>
              <w:spacing w:before="60" w:after="60"/>
              <w:ind w:left="72" w:right="58"/>
              <w:rPr>
                <w:sz w:val="20"/>
              </w:rPr>
            </w:pPr>
            <w:r>
              <w:rPr>
                <w:sz w:val="20"/>
              </w:rPr>
              <w:t>K</w:t>
            </w:r>
            <w:r w:rsidR="00BC2EF1">
              <w:rPr>
                <w:sz w:val="20"/>
              </w:rPr>
              <w:t>Z</w:t>
            </w:r>
            <w:r>
              <w:rPr>
                <w:sz w:val="20"/>
              </w:rPr>
              <w:t xml:space="preserve"> </w:t>
            </w:r>
            <w:r>
              <w:rPr>
                <w:spacing w:val="-15"/>
                <w:sz w:val="20"/>
              </w:rPr>
              <w:t>k</w:t>
            </w:r>
            <w:r w:rsidR="00BC2EF1">
              <w:rPr>
                <w:spacing w:val="-15"/>
                <w:sz w:val="20"/>
              </w:rPr>
              <w:t> </w:t>
            </w:r>
            <w:r>
              <w:rPr>
                <w:sz w:val="20"/>
              </w:rPr>
              <w:t>finančnej</w:t>
            </w:r>
            <w:r w:rsidR="00BC2EF1">
              <w:rPr>
                <w:sz w:val="20"/>
              </w:rPr>
              <w:t xml:space="preserve"> </w:t>
            </w:r>
            <w:r>
              <w:rPr>
                <w:spacing w:val="-1"/>
                <w:sz w:val="20"/>
              </w:rPr>
              <w:t>kontrol</w:t>
            </w:r>
            <w:r w:rsidR="00BC2EF1">
              <w:rPr>
                <w:spacing w:val="-1"/>
                <w:sz w:val="20"/>
              </w:rPr>
              <w:t>e</w:t>
            </w:r>
            <w:r>
              <w:rPr>
                <w:spacing w:val="-1"/>
                <w:sz w:val="20"/>
              </w:rPr>
              <w:t xml:space="preserve"> </w:t>
            </w:r>
            <w:r>
              <w:rPr>
                <w:sz w:val="20"/>
              </w:rPr>
              <w:t>ostatných</w:t>
            </w:r>
            <w:r>
              <w:rPr>
                <w:spacing w:val="-2"/>
                <w:sz w:val="20"/>
              </w:rPr>
              <w:t xml:space="preserve"> </w:t>
            </w:r>
            <w:r>
              <w:rPr>
                <w:sz w:val="20"/>
              </w:rPr>
              <w:t>náležitostí.</w:t>
            </w:r>
          </w:p>
          <w:p w14:paraId="45F8BC61" w14:textId="77777777" w:rsidR="00E31DD7" w:rsidRDefault="00B4646D" w:rsidP="00BC2EF1">
            <w:pPr>
              <w:pStyle w:val="TableParagraph"/>
              <w:spacing w:before="60" w:after="60"/>
              <w:ind w:left="72" w:right="60"/>
              <w:rPr>
                <w:sz w:val="20"/>
              </w:rPr>
            </w:pPr>
            <w:r>
              <w:rPr>
                <w:sz w:val="20"/>
              </w:rPr>
              <w:t>Čiastková správa z</w:t>
            </w:r>
            <w:r w:rsidR="00BC2EF1">
              <w:rPr>
                <w:sz w:val="20"/>
              </w:rPr>
              <w:t> </w:t>
            </w:r>
            <w:r>
              <w:rPr>
                <w:sz w:val="20"/>
              </w:rPr>
              <w:t>kontroly alebo</w:t>
            </w:r>
          </w:p>
          <w:p w14:paraId="725FB704" w14:textId="77777777" w:rsidR="00E31DD7" w:rsidRDefault="00B4646D" w:rsidP="00BC2EF1">
            <w:pPr>
              <w:pStyle w:val="TableParagraph"/>
              <w:spacing w:before="60" w:after="60" w:line="243" w:lineRule="exact"/>
              <w:ind w:left="72"/>
              <w:rPr>
                <w:sz w:val="20"/>
              </w:rPr>
            </w:pPr>
            <w:r>
              <w:rPr>
                <w:sz w:val="20"/>
              </w:rPr>
              <w:t>Správa z kontroly.</w:t>
            </w:r>
          </w:p>
        </w:tc>
        <w:tc>
          <w:tcPr>
            <w:tcW w:w="2680" w:type="dxa"/>
            <w:tcBorders>
              <w:bottom w:val="single" w:sz="6" w:space="0" w:color="000000"/>
            </w:tcBorders>
            <w:vAlign w:val="center"/>
          </w:tcPr>
          <w:p w14:paraId="5CFD163A" w14:textId="77777777" w:rsidR="00E31DD7" w:rsidRDefault="00B4646D" w:rsidP="00BC2EF1">
            <w:pPr>
              <w:pStyle w:val="TableParagraph"/>
              <w:tabs>
                <w:tab w:val="left" w:pos="1545"/>
                <w:tab w:val="left" w:pos="1766"/>
                <w:tab w:val="left" w:pos="2505"/>
              </w:tabs>
              <w:spacing w:before="60" w:after="60"/>
              <w:ind w:left="70" w:right="57"/>
              <w:rPr>
                <w:sz w:val="20"/>
              </w:rPr>
            </w:pPr>
            <w:r>
              <w:rPr>
                <w:sz w:val="20"/>
              </w:rPr>
              <w:t>písm. c) súlad s osobitnými predpismi - najmä zákon o</w:t>
            </w:r>
            <w:r w:rsidR="00BC2EF1">
              <w:rPr>
                <w:sz w:val="20"/>
              </w:rPr>
              <w:t> </w:t>
            </w:r>
            <w:r>
              <w:rPr>
                <w:sz w:val="20"/>
              </w:rPr>
              <w:t>účtovníctve,</w:t>
            </w:r>
            <w:r w:rsidR="00BC2EF1">
              <w:rPr>
                <w:sz w:val="20"/>
              </w:rPr>
              <w:t xml:space="preserve"> </w:t>
            </w:r>
            <w:r>
              <w:rPr>
                <w:sz w:val="20"/>
              </w:rPr>
              <w:t>zákon</w:t>
            </w:r>
            <w:r w:rsidR="00BC2EF1">
              <w:rPr>
                <w:sz w:val="20"/>
              </w:rPr>
              <w:t xml:space="preserve"> </w:t>
            </w:r>
            <w:r>
              <w:rPr>
                <w:spacing w:val="-18"/>
                <w:sz w:val="20"/>
              </w:rPr>
              <w:t>o</w:t>
            </w:r>
            <w:r w:rsidR="00BC2EF1">
              <w:rPr>
                <w:spacing w:val="-18"/>
                <w:sz w:val="20"/>
              </w:rPr>
              <w:t> </w:t>
            </w:r>
            <w:r>
              <w:rPr>
                <w:sz w:val="20"/>
              </w:rPr>
              <w:t>rozpočtových</w:t>
            </w:r>
            <w:r w:rsidR="00BC2EF1">
              <w:rPr>
                <w:sz w:val="20"/>
              </w:rPr>
              <w:t xml:space="preserve"> </w:t>
            </w:r>
            <w:r>
              <w:rPr>
                <w:w w:val="95"/>
                <w:sz w:val="20"/>
              </w:rPr>
              <w:t>pravidlách</w:t>
            </w:r>
            <w:r>
              <w:rPr>
                <w:sz w:val="20"/>
              </w:rPr>
              <w:t>,</w:t>
            </w:r>
          </w:p>
          <w:p w14:paraId="744A9FFC" w14:textId="77777777" w:rsidR="00E31DD7" w:rsidRDefault="00B4646D" w:rsidP="00BC2EF1">
            <w:pPr>
              <w:pStyle w:val="TableParagraph"/>
              <w:spacing w:before="60" w:after="60"/>
              <w:ind w:left="70" w:right="58"/>
              <w:rPr>
                <w:sz w:val="20"/>
              </w:rPr>
            </w:pPr>
            <w:r>
              <w:rPr>
                <w:sz w:val="20"/>
              </w:rPr>
              <w:t>písm. d) súlad so zmluvou o</w:t>
            </w:r>
            <w:r w:rsidR="00BC2EF1">
              <w:rPr>
                <w:sz w:val="20"/>
              </w:rPr>
              <w:t> </w:t>
            </w:r>
            <w:r>
              <w:rPr>
                <w:sz w:val="20"/>
              </w:rPr>
              <w:t>poskytnutí príspevku,</w:t>
            </w:r>
          </w:p>
          <w:p w14:paraId="6DE87C7B" w14:textId="77777777" w:rsidR="00E31DD7" w:rsidRDefault="00B4646D" w:rsidP="00BC2EF1">
            <w:pPr>
              <w:pStyle w:val="TableParagraph"/>
              <w:spacing w:before="60" w:after="60"/>
              <w:ind w:left="70" w:right="56"/>
              <w:rPr>
                <w:sz w:val="20"/>
              </w:rPr>
            </w:pPr>
            <w:r>
              <w:rPr>
                <w:sz w:val="20"/>
              </w:rPr>
              <w:t>písm. e) súlad s rozhodnutiami vydanými na základe osobitných predpisov (napr. pri postúpení kontroly na ÚVO, alebo PMÚ)</w:t>
            </w:r>
          </w:p>
        </w:tc>
        <w:tc>
          <w:tcPr>
            <w:tcW w:w="1334" w:type="dxa"/>
            <w:tcBorders>
              <w:bottom w:val="single" w:sz="6" w:space="0" w:color="000000"/>
            </w:tcBorders>
            <w:vAlign w:val="center"/>
          </w:tcPr>
          <w:p w14:paraId="0AFC774B" w14:textId="77777777" w:rsidR="00E31DD7" w:rsidRDefault="00B4646D" w:rsidP="00A410D8">
            <w:pPr>
              <w:pStyle w:val="TableParagraph"/>
              <w:spacing w:before="60" w:after="60"/>
              <w:ind w:left="71"/>
              <w:jc w:val="center"/>
              <w:rPr>
                <w:sz w:val="20"/>
              </w:rPr>
            </w:pPr>
            <w:r>
              <w:rPr>
                <w:sz w:val="20"/>
              </w:rPr>
              <w:t>MAS</w:t>
            </w:r>
          </w:p>
        </w:tc>
      </w:tr>
      <w:tr w:rsidR="00E31DD7" w14:paraId="6EFED3A3" w14:textId="77777777" w:rsidTr="0096308C">
        <w:trPr>
          <w:trHeight w:val="2592"/>
        </w:trPr>
        <w:tc>
          <w:tcPr>
            <w:tcW w:w="1270" w:type="dxa"/>
            <w:tcBorders>
              <w:top w:val="single" w:sz="6" w:space="0" w:color="000000"/>
            </w:tcBorders>
            <w:vAlign w:val="center"/>
          </w:tcPr>
          <w:p w14:paraId="0A2D5A32" w14:textId="5C0DDFFA" w:rsidR="00E31DD7" w:rsidRDefault="00B4646D" w:rsidP="0098110C">
            <w:pPr>
              <w:pStyle w:val="TableParagraph"/>
              <w:spacing w:before="60" w:after="60"/>
              <w:ind w:left="69"/>
              <w:rPr>
                <w:sz w:val="20"/>
              </w:rPr>
            </w:pPr>
            <w:r>
              <w:rPr>
                <w:sz w:val="20"/>
              </w:rPr>
              <w:t>Obdobie</w:t>
            </w:r>
            <w:r w:rsidR="0098110C">
              <w:rPr>
                <w:sz w:val="20"/>
              </w:rPr>
              <w:t xml:space="preserve"> </w:t>
            </w:r>
            <w:r>
              <w:rPr>
                <w:sz w:val="20"/>
              </w:rPr>
              <w:t>udržateľnosti</w:t>
            </w:r>
          </w:p>
        </w:tc>
        <w:tc>
          <w:tcPr>
            <w:tcW w:w="2991" w:type="dxa"/>
            <w:tcBorders>
              <w:top w:val="single" w:sz="6" w:space="0" w:color="000000"/>
            </w:tcBorders>
            <w:vAlign w:val="center"/>
          </w:tcPr>
          <w:p w14:paraId="08E9E584" w14:textId="77777777" w:rsidR="00E31DD7" w:rsidRDefault="00B4646D" w:rsidP="00BC2EF1">
            <w:pPr>
              <w:pStyle w:val="TableParagraph"/>
              <w:spacing w:before="60" w:after="60"/>
              <w:ind w:left="71" w:right="56"/>
              <w:rPr>
                <w:sz w:val="20"/>
              </w:rPr>
            </w:pPr>
            <w:r>
              <w:rPr>
                <w:sz w:val="20"/>
              </w:rPr>
              <w:t>Kontrola plnenia podmienok zmluvy o príspevku v období udržateľnosti.</w:t>
            </w:r>
          </w:p>
          <w:p w14:paraId="1016B905" w14:textId="77777777" w:rsidR="00E31DD7" w:rsidRDefault="00B4646D" w:rsidP="00BC2EF1">
            <w:pPr>
              <w:pStyle w:val="TableParagraph"/>
              <w:tabs>
                <w:tab w:val="left" w:pos="1363"/>
                <w:tab w:val="left" w:pos="2316"/>
              </w:tabs>
              <w:spacing w:before="60" w:after="60"/>
              <w:ind w:left="71" w:right="56"/>
              <w:rPr>
                <w:sz w:val="20"/>
              </w:rPr>
            </w:pPr>
            <w:r>
              <w:rPr>
                <w:sz w:val="20"/>
              </w:rPr>
              <w:t>Kontrola tzv. iných skutočností – kontrola monitorovacích správ, resp. kontrola udržania výsledkov projektu,</w:t>
            </w:r>
            <w:r w:rsidR="00BC2EF1">
              <w:rPr>
                <w:sz w:val="20"/>
              </w:rPr>
              <w:t xml:space="preserve"> </w:t>
            </w:r>
            <w:r>
              <w:rPr>
                <w:sz w:val="20"/>
              </w:rPr>
              <w:t>resp.</w:t>
            </w:r>
            <w:r w:rsidR="00BC2EF1">
              <w:rPr>
                <w:sz w:val="20"/>
              </w:rPr>
              <w:t xml:space="preserve"> </w:t>
            </w:r>
            <w:r>
              <w:rPr>
                <w:sz w:val="20"/>
              </w:rPr>
              <w:t>plnenia merateľných ukazovateľov, ktoré sa napĺňajú až v tejto</w:t>
            </w:r>
            <w:r>
              <w:rPr>
                <w:spacing w:val="-5"/>
                <w:sz w:val="20"/>
              </w:rPr>
              <w:t xml:space="preserve"> </w:t>
            </w:r>
            <w:r>
              <w:rPr>
                <w:sz w:val="20"/>
              </w:rPr>
              <w:t>fáze.</w:t>
            </w:r>
          </w:p>
        </w:tc>
        <w:tc>
          <w:tcPr>
            <w:tcW w:w="1111" w:type="dxa"/>
            <w:tcBorders>
              <w:top w:val="single" w:sz="6" w:space="0" w:color="000000"/>
            </w:tcBorders>
            <w:vAlign w:val="center"/>
          </w:tcPr>
          <w:p w14:paraId="52C4B3E8" w14:textId="77777777" w:rsidR="00E31DD7" w:rsidRDefault="00B4646D" w:rsidP="0096308C">
            <w:pPr>
              <w:pStyle w:val="TableParagraph"/>
              <w:spacing w:before="60" w:after="60"/>
              <w:ind w:left="49" w:right="51"/>
              <w:jc w:val="center"/>
              <w:rPr>
                <w:sz w:val="20"/>
              </w:rPr>
            </w:pPr>
            <w:r>
              <w:rPr>
                <w:sz w:val="20"/>
              </w:rPr>
              <w:t>AFK/FKnM*</w:t>
            </w:r>
          </w:p>
        </w:tc>
        <w:tc>
          <w:tcPr>
            <w:tcW w:w="1822" w:type="dxa"/>
            <w:tcBorders>
              <w:top w:val="single" w:sz="6" w:space="0" w:color="000000"/>
            </w:tcBorders>
            <w:vAlign w:val="center"/>
          </w:tcPr>
          <w:p w14:paraId="5F36A2DF" w14:textId="77777777" w:rsidR="00E31DD7" w:rsidRDefault="00B4646D" w:rsidP="0096308C">
            <w:pPr>
              <w:pStyle w:val="TableParagraph"/>
              <w:spacing w:before="60" w:after="60"/>
              <w:ind w:left="69"/>
              <w:rPr>
                <w:sz w:val="20"/>
              </w:rPr>
            </w:pPr>
            <w:r>
              <w:rPr>
                <w:sz w:val="20"/>
              </w:rPr>
              <w:t>zmluva o príspevku</w:t>
            </w:r>
          </w:p>
        </w:tc>
        <w:tc>
          <w:tcPr>
            <w:tcW w:w="842" w:type="dxa"/>
            <w:tcBorders>
              <w:top w:val="single" w:sz="6" w:space="0" w:color="000000"/>
            </w:tcBorders>
            <w:vAlign w:val="center"/>
          </w:tcPr>
          <w:p w14:paraId="4E132BD0" w14:textId="77777777" w:rsidR="00E31DD7" w:rsidRDefault="00B4646D" w:rsidP="0096308C">
            <w:pPr>
              <w:pStyle w:val="TableParagraph"/>
              <w:spacing w:before="60" w:after="60"/>
              <w:ind w:left="72"/>
              <w:rPr>
                <w:sz w:val="20"/>
              </w:rPr>
            </w:pPr>
            <w:r>
              <w:rPr>
                <w:sz w:val="20"/>
              </w:rPr>
              <w:t>100%</w:t>
            </w:r>
          </w:p>
        </w:tc>
        <w:tc>
          <w:tcPr>
            <w:tcW w:w="2112" w:type="dxa"/>
            <w:tcBorders>
              <w:top w:val="single" w:sz="6" w:space="0" w:color="000000"/>
            </w:tcBorders>
            <w:vAlign w:val="center"/>
          </w:tcPr>
          <w:p w14:paraId="5084AC7E" w14:textId="77777777" w:rsidR="00E31DD7" w:rsidRDefault="00B4646D" w:rsidP="00313549">
            <w:pPr>
              <w:pStyle w:val="TableParagraph"/>
              <w:spacing w:before="60" w:after="60"/>
              <w:ind w:left="72" w:right="59"/>
              <w:rPr>
                <w:sz w:val="20"/>
              </w:rPr>
            </w:pPr>
            <w:r>
              <w:rPr>
                <w:sz w:val="20"/>
              </w:rPr>
              <w:t>K</w:t>
            </w:r>
            <w:r w:rsidR="00BC2EF1">
              <w:rPr>
                <w:sz w:val="20"/>
              </w:rPr>
              <w:t>Z</w:t>
            </w:r>
            <w:r>
              <w:rPr>
                <w:sz w:val="20"/>
              </w:rPr>
              <w:t xml:space="preserve"> ku kontrole monitorovacej správy</w:t>
            </w:r>
          </w:p>
        </w:tc>
        <w:tc>
          <w:tcPr>
            <w:tcW w:w="2680" w:type="dxa"/>
            <w:tcBorders>
              <w:top w:val="single" w:sz="6" w:space="0" w:color="000000"/>
            </w:tcBorders>
            <w:vAlign w:val="center"/>
          </w:tcPr>
          <w:p w14:paraId="0CDA4720" w14:textId="77777777" w:rsidR="00E31DD7" w:rsidRDefault="00B4646D" w:rsidP="00313549">
            <w:pPr>
              <w:pStyle w:val="TableParagraph"/>
              <w:tabs>
                <w:tab w:val="left" w:pos="1545"/>
                <w:tab w:val="left" w:pos="1766"/>
                <w:tab w:val="left" w:pos="2505"/>
              </w:tabs>
              <w:spacing w:before="60" w:after="60"/>
              <w:ind w:left="70" w:right="57"/>
              <w:rPr>
                <w:sz w:val="20"/>
              </w:rPr>
            </w:pPr>
            <w:r>
              <w:rPr>
                <w:sz w:val="20"/>
              </w:rPr>
              <w:t>písm. c) súlad s osobitnými predpismi - najmä zákon o</w:t>
            </w:r>
            <w:r w:rsidR="00313549">
              <w:rPr>
                <w:sz w:val="20"/>
              </w:rPr>
              <w:t> </w:t>
            </w:r>
            <w:r>
              <w:rPr>
                <w:sz w:val="20"/>
              </w:rPr>
              <w:t>účtovníctve,</w:t>
            </w:r>
            <w:r w:rsidR="00313549">
              <w:rPr>
                <w:sz w:val="20"/>
              </w:rPr>
              <w:t xml:space="preserve"> </w:t>
            </w:r>
            <w:r>
              <w:rPr>
                <w:sz w:val="20"/>
              </w:rPr>
              <w:t>zákon</w:t>
            </w:r>
            <w:r w:rsidR="00313549">
              <w:rPr>
                <w:sz w:val="20"/>
              </w:rPr>
              <w:t xml:space="preserve"> </w:t>
            </w:r>
            <w:r>
              <w:rPr>
                <w:spacing w:val="-18"/>
                <w:sz w:val="20"/>
              </w:rPr>
              <w:t>o</w:t>
            </w:r>
            <w:r w:rsidR="00313549">
              <w:rPr>
                <w:spacing w:val="-18"/>
                <w:sz w:val="20"/>
              </w:rPr>
              <w:t> </w:t>
            </w:r>
            <w:r>
              <w:rPr>
                <w:sz w:val="20"/>
              </w:rPr>
              <w:t>rozpočtových</w:t>
            </w:r>
            <w:r w:rsidR="00313549">
              <w:rPr>
                <w:sz w:val="20"/>
              </w:rPr>
              <w:t xml:space="preserve"> </w:t>
            </w:r>
            <w:r>
              <w:rPr>
                <w:w w:val="95"/>
                <w:sz w:val="20"/>
              </w:rPr>
              <w:t>pravidlách</w:t>
            </w:r>
            <w:r>
              <w:rPr>
                <w:sz w:val="20"/>
              </w:rPr>
              <w:t>,</w:t>
            </w:r>
          </w:p>
          <w:p w14:paraId="2CE758F0" w14:textId="77777777" w:rsidR="00E31DD7" w:rsidRDefault="00B4646D" w:rsidP="00313549">
            <w:pPr>
              <w:pStyle w:val="TableParagraph"/>
              <w:spacing w:before="60" w:after="60"/>
              <w:ind w:left="70" w:right="58"/>
              <w:rPr>
                <w:sz w:val="20"/>
              </w:rPr>
            </w:pPr>
            <w:r>
              <w:rPr>
                <w:sz w:val="20"/>
              </w:rPr>
              <w:t>písm. d) súlad so zmluvou o</w:t>
            </w:r>
            <w:r w:rsidR="00313549">
              <w:rPr>
                <w:sz w:val="20"/>
              </w:rPr>
              <w:t> </w:t>
            </w:r>
            <w:r>
              <w:rPr>
                <w:sz w:val="20"/>
              </w:rPr>
              <w:t>poskytnutí príspevku,</w:t>
            </w:r>
          </w:p>
        </w:tc>
        <w:tc>
          <w:tcPr>
            <w:tcW w:w="1334" w:type="dxa"/>
            <w:tcBorders>
              <w:top w:val="single" w:sz="6" w:space="0" w:color="000000"/>
            </w:tcBorders>
            <w:vAlign w:val="center"/>
          </w:tcPr>
          <w:p w14:paraId="424BBF83" w14:textId="77777777" w:rsidR="00E31DD7" w:rsidRDefault="00B4646D" w:rsidP="00313549">
            <w:pPr>
              <w:pStyle w:val="TableParagraph"/>
              <w:spacing w:before="60" w:after="60"/>
              <w:ind w:left="71"/>
              <w:jc w:val="center"/>
              <w:rPr>
                <w:sz w:val="20"/>
              </w:rPr>
            </w:pPr>
            <w:r>
              <w:rPr>
                <w:sz w:val="20"/>
              </w:rPr>
              <w:t>MAS</w:t>
            </w:r>
          </w:p>
        </w:tc>
      </w:tr>
    </w:tbl>
    <w:p w14:paraId="410A0642" w14:textId="77777777" w:rsidR="00E31DD7" w:rsidRDefault="00B4646D">
      <w:pPr>
        <w:pStyle w:val="Zkladntext"/>
        <w:spacing w:before="119"/>
        <w:ind w:left="195"/>
        <w:jc w:val="left"/>
      </w:pPr>
      <w:r>
        <w:t>AFK sa vykonáva ako 100%-ná kontrola dokladov súvisiacich s finančnou operáciou.</w:t>
      </w:r>
    </w:p>
    <w:p w14:paraId="389ED723" w14:textId="77777777" w:rsidR="00E31DD7" w:rsidRDefault="00B4646D">
      <w:pPr>
        <w:pStyle w:val="Zkladntext"/>
        <w:spacing w:before="120"/>
        <w:ind w:left="195"/>
        <w:jc w:val="left"/>
      </w:pPr>
      <w:r>
        <w:t>*FKnM sa vykonáva podľa potreby. Minimálne však 1krát počas realizácie projektu a 1 krát počas obdobia udržateľnosti projektu.</w:t>
      </w:r>
    </w:p>
    <w:p w14:paraId="40B0264B" w14:textId="77777777" w:rsidR="00E31DD7" w:rsidRDefault="00E31DD7">
      <w:pPr>
        <w:sectPr w:rsidR="00E31DD7">
          <w:footerReference w:type="default" r:id="rId25"/>
          <w:pgSz w:w="16840" w:h="11910" w:orient="landscape"/>
          <w:pgMar w:top="1100" w:right="1220" w:bottom="840" w:left="1220" w:header="0" w:footer="651" w:gutter="0"/>
          <w:cols w:space="708"/>
        </w:sectPr>
      </w:pPr>
    </w:p>
    <w:p w14:paraId="40B9D726" w14:textId="77777777" w:rsidR="00E31DD7" w:rsidRDefault="00B4646D" w:rsidP="00045ACD">
      <w:pPr>
        <w:pStyle w:val="Nadpis1"/>
      </w:pPr>
      <w:bookmarkStart w:id="14" w:name="_Toc110314261"/>
      <w:r>
        <w:lastRenderedPageBreak/>
        <w:t>Programovanie</w:t>
      </w:r>
      <w:bookmarkEnd w:id="14"/>
    </w:p>
    <w:p w14:paraId="347FA6B8" w14:textId="77777777" w:rsidR="00E31DD7" w:rsidRDefault="0076670E" w:rsidP="00D032F9">
      <w:pPr>
        <w:pStyle w:val="Nadpis2"/>
        <w:numPr>
          <w:ilvl w:val="1"/>
          <w:numId w:val="123"/>
        </w:numPr>
        <w:ind w:left="1049" w:hanging="624"/>
      </w:pPr>
      <w:bookmarkStart w:id="15" w:name="_Toc110314262"/>
      <w:r>
        <w:t>A</w:t>
      </w:r>
      <w:r w:rsidR="00B4646D">
        <w:t xml:space="preserve">ktivity CLLD </w:t>
      </w:r>
      <w:r>
        <w:t xml:space="preserve">podporované </w:t>
      </w:r>
      <w:r w:rsidR="00B4646D">
        <w:t>v rámci</w:t>
      </w:r>
      <w:r w:rsidR="00B4646D" w:rsidRPr="00D032F9">
        <w:t xml:space="preserve"> </w:t>
      </w:r>
      <w:r w:rsidR="00B4646D">
        <w:t>IROP</w:t>
      </w:r>
      <w:bookmarkEnd w:id="15"/>
    </w:p>
    <w:p w14:paraId="202BB97C" w14:textId="77777777" w:rsidR="00E31DD7" w:rsidRDefault="00B4646D" w:rsidP="00D032F9">
      <w:pPr>
        <w:pStyle w:val="Odsekzoznamu"/>
        <w:numPr>
          <w:ilvl w:val="0"/>
          <w:numId w:val="65"/>
        </w:numPr>
        <w:ind w:left="369" w:hanging="369"/>
      </w:pPr>
      <w:r>
        <w:t>RO</w:t>
      </w:r>
      <w:r>
        <w:rPr>
          <w:spacing w:val="-11"/>
        </w:rPr>
        <w:t xml:space="preserve"> </w:t>
      </w:r>
      <w:r>
        <w:t>pre</w:t>
      </w:r>
      <w:r>
        <w:rPr>
          <w:spacing w:val="-13"/>
        </w:rPr>
        <w:t xml:space="preserve"> </w:t>
      </w:r>
      <w:r>
        <w:t>IROP</w:t>
      </w:r>
      <w:r>
        <w:rPr>
          <w:spacing w:val="-14"/>
        </w:rPr>
        <w:t xml:space="preserve"> </w:t>
      </w:r>
      <w:r>
        <w:t>v súlade</w:t>
      </w:r>
      <w:r>
        <w:rPr>
          <w:spacing w:val="-12"/>
        </w:rPr>
        <w:t xml:space="preserve"> </w:t>
      </w:r>
      <w:r>
        <w:t>s</w:t>
      </w:r>
      <w:r>
        <w:rPr>
          <w:spacing w:val="-2"/>
        </w:rPr>
        <w:t xml:space="preserve"> </w:t>
      </w:r>
      <w:r>
        <w:t>prioritnou</w:t>
      </w:r>
      <w:r>
        <w:rPr>
          <w:spacing w:val="-14"/>
        </w:rPr>
        <w:t xml:space="preserve"> </w:t>
      </w:r>
      <w:r>
        <w:t>osou</w:t>
      </w:r>
      <w:r>
        <w:rPr>
          <w:spacing w:val="-14"/>
        </w:rPr>
        <w:t xml:space="preserve"> </w:t>
      </w:r>
      <w:r>
        <w:t>5</w:t>
      </w:r>
      <w:r>
        <w:rPr>
          <w:spacing w:val="-12"/>
        </w:rPr>
        <w:t xml:space="preserve"> </w:t>
      </w:r>
      <w:r>
        <w:t>Miestny</w:t>
      </w:r>
      <w:r>
        <w:rPr>
          <w:spacing w:val="-12"/>
        </w:rPr>
        <w:t xml:space="preserve"> </w:t>
      </w:r>
      <w:r>
        <w:t>rozvoj</w:t>
      </w:r>
      <w:r>
        <w:rPr>
          <w:spacing w:val="-13"/>
        </w:rPr>
        <w:t xml:space="preserve"> </w:t>
      </w:r>
      <w:r>
        <w:t>vedený</w:t>
      </w:r>
      <w:r>
        <w:rPr>
          <w:spacing w:val="-12"/>
        </w:rPr>
        <w:t xml:space="preserve"> </w:t>
      </w:r>
      <w:r>
        <w:t>komunitou</w:t>
      </w:r>
      <w:r>
        <w:rPr>
          <w:spacing w:val="-14"/>
        </w:rPr>
        <w:t xml:space="preserve"> </w:t>
      </w:r>
      <w:r>
        <w:t>operačného</w:t>
      </w:r>
      <w:r>
        <w:rPr>
          <w:spacing w:val="-12"/>
        </w:rPr>
        <w:t xml:space="preserve"> </w:t>
      </w:r>
      <w:r>
        <w:t>programu IROP podporuje prostredníctvom stratégií CLLD len určité aktivity.</w:t>
      </w:r>
    </w:p>
    <w:p w14:paraId="48779F51" w14:textId="77777777" w:rsidR="00E31DD7" w:rsidRDefault="00B4646D" w:rsidP="00D032F9">
      <w:pPr>
        <w:pStyle w:val="Odsekzoznamu"/>
        <w:numPr>
          <w:ilvl w:val="0"/>
          <w:numId w:val="65"/>
        </w:numPr>
        <w:ind w:left="369" w:hanging="369"/>
      </w:pPr>
      <w:r>
        <w:t>Stratégia CLLD musí byť v časti, ktorá je financovaná z prostriedkov IROP</w:t>
      </w:r>
      <w:r w:rsidR="00687DDF">
        <w:t>,</w:t>
      </w:r>
      <w:r>
        <w:t xml:space="preserve"> v súlade aktivitami, na ktoré sa prioritná os 5 IROP</w:t>
      </w:r>
      <w:r>
        <w:rPr>
          <w:spacing w:val="-6"/>
        </w:rPr>
        <w:t xml:space="preserve"> </w:t>
      </w:r>
      <w:r>
        <w:t>vzťahuje.</w:t>
      </w:r>
    </w:p>
    <w:p w14:paraId="3027B507" w14:textId="77777777" w:rsidR="00E31DD7" w:rsidRDefault="00B4646D" w:rsidP="00D032F9">
      <w:pPr>
        <w:pStyle w:val="Odsekzoznamu"/>
        <w:numPr>
          <w:ilvl w:val="0"/>
          <w:numId w:val="65"/>
        </w:numPr>
        <w:ind w:left="369" w:hanging="369"/>
      </w:pPr>
      <w:r>
        <w:t>Podporované aktivity sú uvedené v tabuľke č.</w:t>
      </w:r>
      <w:r>
        <w:rPr>
          <w:spacing w:val="-11"/>
        </w:rPr>
        <w:t xml:space="preserve"> </w:t>
      </w:r>
      <w:hyperlink w:anchor="_bookmark14" w:history="1">
        <w:r>
          <w:t>2.</w:t>
        </w:r>
      </w:hyperlink>
    </w:p>
    <w:p w14:paraId="7E5895C5" w14:textId="77777777" w:rsidR="00E31DD7" w:rsidRDefault="00B4646D" w:rsidP="00313549">
      <w:pPr>
        <w:spacing w:before="120" w:after="120"/>
        <w:ind w:left="278"/>
        <w:rPr>
          <w:b/>
        </w:rPr>
      </w:pPr>
      <w:r>
        <w:rPr>
          <w:b/>
          <w:color w:val="4F81BC"/>
        </w:rPr>
        <w:t>Tabuľk</w:t>
      </w:r>
      <w:bookmarkStart w:id="16" w:name="_bookmark14"/>
      <w:bookmarkEnd w:id="16"/>
      <w:r>
        <w:rPr>
          <w:b/>
          <w:color w:val="4F81BC"/>
        </w:rPr>
        <w:t>a 2 Oblasti podpory a aktivity podporované z IROP v rámci CLLD</w:t>
      </w:r>
    </w:p>
    <w:tbl>
      <w:tblPr>
        <w:tblStyle w:val="TableNormal"/>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4134"/>
        <w:gridCol w:w="4787"/>
      </w:tblGrid>
      <w:tr w:rsidR="00E31DD7" w:rsidRPr="0076670E" w14:paraId="17EE19E3" w14:textId="77777777" w:rsidTr="00D032F9">
        <w:trPr>
          <w:trHeight w:val="87"/>
        </w:trPr>
        <w:tc>
          <w:tcPr>
            <w:tcW w:w="718" w:type="dxa"/>
          </w:tcPr>
          <w:p w14:paraId="2776AAAB" w14:textId="77777777" w:rsidR="00E31DD7" w:rsidRPr="00D032F9" w:rsidRDefault="00B4646D" w:rsidP="00D032F9">
            <w:pPr>
              <w:pStyle w:val="TableParagraph"/>
              <w:ind w:left="110"/>
              <w:rPr>
                <w:b/>
              </w:rPr>
            </w:pPr>
            <w:r w:rsidRPr="00D032F9">
              <w:rPr>
                <w:b/>
              </w:rPr>
              <w:t>ŠC</w:t>
            </w:r>
          </w:p>
        </w:tc>
        <w:tc>
          <w:tcPr>
            <w:tcW w:w="4134" w:type="dxa"/>
          </w:tcPr>
          <w:p w14:paraId="0E7E1E97" w14:textId="77777777" w:rsidR="00E31DD7" w:rsidRPr="00D032F9" w:rsidRDefault="00B4646D" w:rsidP="00D032F9">
            <w:pPr>
              <w:pStyle w:val="TableParagraph"/>
              <w:ind w:left="109"/>
              <w:rPr>
                <w:b/>
              </w:rPr>
            </w:pPr>
            <w:r w:rsidRPr="00D032F9">
              <w:rPr>
                <w:b/>
              </w:rPr>
              <w:t>Oblasť</w:t>
            </w:r>
          </w:p>
        </w:tc>
        <w:tc>
          <w:tcPr>
            <w:tcW w:w="4787" w:type="dxa"/>
          </w:tcPr>
          <w:p w14:paraId="176850BD" w14:textId="77777777" w:rsidR="00E31DD7" w:rsidRPr="00D032F9" w:rsidRDefault="0076670E" w:rsidP="00D032F9">
            <w:pPr>
              <w:pStyle w:val="TableParagraph"/>
              <w:ind w:left="106"/>
              <w:rPr>
                <w:b/>
              </w:rPr>
            </w:pPr>
            <w:r w:rsidRPr="00D032F9">
              <w:rPr>
                <w:b/>
              </w:rPr>
              <w:t xml:space="preserve">Názov </w:t>
            </w:r>
            <w:r w:rsidR="00B4646D" w:rsidRPr="00D032F9">
              <w:rPr>
                <w:b/>
              </w:rPr>
              <w:t>aktivit</w:t>
            </w:r>
            <w:r w:rsidRPr="00D032F9">
              <w:rPr>
                <w:b/>
              </w:rPr>
              <w:t>y</w:t>
            </w:r>
          </w:p>
        </w:tc>
      </w:tr>
      <w:tr w:rsidR="00E31DD7" w14:paraId="6FCB38BA" w14:textId="77777777" w:rsidTr="00313549">
        <w:trPr>
          <w:trHeight w:val="806"/>
        </w:trPr>
        <w:tc>
          <w:tcPr>
            <w:tcW w:w="718" w:type="dxa"/>
          </w:tcPr>
          <w:p w14:paraId="2463C7EC" w14:textId="77777777" w:rsidR="00E31DD7" w:rsidRDefault="00B4646D">
            <w:pPr>
              <w:pStyle w:val="TableParagraph"/>
              <w:spacing w:before="1"/>
              <w:ind w:left="110"/>
            </w:pPr>
            <w:r>
              <w:t>5.1.1.</w:t>
            </w:r>
          </w:p>
        </w:tc>
        <w:tc>
          <w:tcPr>
            <w:tcW w:w="4134" w:type="dxa"/>
          </w:tcPr>
          <w:p w14:paraId="22F973E4" w14:textId="77777777" w:rsidR="00E31DD7" w:rsidRDefault="00B4646D">
            <w:pPr>
              <w:pStyle w:val="TableParagraph"/>
              <w:spacing w:before="1"/>
              <w:ind w:left="373" w:hanging="284"/>
            </w:pPr>
            <w:r>
              <w:t>A. Zakladanie nových a podpora existujúcich mikro a malých podnikov, samostatne</w:t>
            </w:r>
          </w:p>
          <w:p w14:paraId="56DFAC6C" w14:textId="77777777" w:rsidR="00E31DD7" w:rsidRDefault="00B4646D">
            <w:pPr>
              <w:pStyle w:val="TableParagraph"/>
              <w:spacing w:line="248" w:lineRule="exact"/>
              <w:ind w:left="373"/>
            </w:pPr>
            <w:r>
              <w:t>zárobkovo činných osôb, družstiev</w:t>
            </w:r>
          </w:p>
        </w:tc>
        <w:tc>
          <w:tcPr>
            <w:tcW w:w="4787" w:type="dxa"/>
          </w:tcPr>
          <w:p w14:paraId="5DE686B8" w14:textId="77777777" w:rsidR="00E31DD7" w:rsidRDefault="00B4646D">
            <w:pPr>
              <w:pStyle w:val="TableParagraph"/>
              <w:spacing w:before="1"/>
              <w:ind w:left="106"/>
            </w:pPr>
            <w:r>
              <w:t>A1. Podpora podnikania a inovácií</w:t>
            </w:r>
          </w:p>
        </w:tc>
      </w:tr>
      <w:tr w:rsidR="00E31DD7" w14:paraId="0279456E" w14:textId="77777777" w:rsidTr="00313549">
        <w:trPr>
          <w:trHeight w:val="599"/>
        </w:trPr>
        <w:tc>
          <w:tcPr>
            <w:tcW w:w="718" w:type="dxa"/>
            <w:vMerge w:val="restart"/>
          </w:tcPr>
          <w:p w14:paraId="624C2962" w14:textId="77777777" w:rsidR="00E31DD7" w:rsidRDefault="00B4646D" w:rsidP="00F578E6">
            <w:pPr>
              <w:pStyle w:val="TableParagraph"/>
              <w:spacing w:line="268" w:lineRule="exact"/>
              <w:ind w:left="110"/>
            </w:pPr>
            <w:r>
              <w:t>5.</w:t>
            </w:r>
            <w:r w:rsidR="00F578E6">
              <w:t>1.2</w:t>
            </w:r>
          </w:p>
        </w:tc>
        <w:tc>
          <w:tcPr>
            <w:tcW w:w="4134" w:type="dxa"/>
            <w:vMerge w:val="restart"/>
          </w:tcPr>
          <w:p w14:paraId="1EDC9182" w14:textId="77777777" w:rsidR="00E31DD7" w:rsidRDefault="00B4646D">
            <w:pPr>
              <w:pStyle w:val="TableParagraph"/>
              <w:spacing w:line="268" w:lineRule="exact"/>
              <w:ind w:left="109"/>
            </w:pPr>
            <w:r>
              <w:t>B. Dopravné prepojenie a dostupnosť sídiel</w:t>
            </w:r>
          </w:p>
        </w:tc>
        <w:tc>
          <w:tcPr>
            <w:tcW w:w="4787" w:type="dxa"/>
          </w:tcPr>
          <w:p w14:paraId="0EC6FA34" w14:textId="77777777" w:rsidR="00E31DD7" w:rsidRDefault="00B4646D">
            <w:pPr>
              <w:pStyle w:val="TableParagraph"/>
              <w:ind w:left="471" w:hanging="366"/>
            </w:pPr>
            <w:r>
              <w:t>B1. Investície do cyklistických trás a súvisiacej podpornej infraštruktúry</w:t>
            </w:r>
          </w:p>
        </w:tc>
      </w:tr>
      <w:tr w:rsidR="00E31DD7" w14:paraId="3B2C2865" w14:textId="77777777" w:rsidTr="00313549">
        <w:trPr>
          <w:trHeight w:val="301"/>
        </w:trPr>
        <w:tc>
          <w:tcPr>
            <w:tcW w:w="718" w:type="dxa"/>
            <w:vMerge/>
            <w:tcBorders>
              <w:top w:val="nil"/>
            </w:tcBorders>
          </w:tcPr>
          <w:p w14:paraId="01694AB5" w14:textId="77777777" w:rsidR="00E31DD7" w:rsidRDefault="00E31DD7">
            <w:pPr>
              <w:rPr>
                <w:sz w:val="2"/>
                <w:szCs w:val="2"/>
              </w:rPr>
            </w:pPr>
          </w:p>
        </w:tc>
        <w:tc>
          <w:tcPr>
            <w:tcW w:w="4134" w:type="dxa"/>
            <w:vMerge/>
            <w:tcBorders>
              <w:top w:val="nil"/>
            </w:tcBorders>
          </w:tcPr>
          <w:p w14:paraId="3F63A8A5" w14:textId="77777777" w:rsidR="00E31DD7" w:rsidRDefault="00E31DD7">
            <w:pPr>
              <w:rPr>
                <w:sz w:val="2"/>
                <w:szCs w:val="2"/>
              </w:rPr>
            </w:pPr>
          </w:p>
        </w:tc>
        <w:tc>
          <w:tcPr>
            <w:tcW w:w="4787" w:type="dxa"/>
          </w:tcPr>
          <w:p w14:paraId="6D4996D4" w14:textId="77777777" w:rsidR="00E31DD7" w:rsidRDefault="00B4646D">
            <w:pPr>
              <w:pStyle w:val="TableParagraph"/>
              <w:spacing w:before="1"/>
              <w:ind w:left="106"/>
            </w:pPr>
            <w:r>
              <w:t>B2. Zvyšovanie bezpečnosti a dostupnosti sídel</w:t>
            </w:r>
          </w:p>
        </w:tc>
      </w:tr>
      <w:tr w:rsidR="00E31DD7" w14:paraId="3FE1D985" w14:textId="77777777" w:rsidTr="00313549">
        <w:trPr>
          <w:trHeight w:val="299"/>
        </w:trPr>
        <w:tc>
          <w:tcPr>
            <w:tcW w:w="718" w:type="dxa"/>
            <w:vMerge/>
            <w:tcBorders>
              <w:top w:val="nil"/>
            </w:tcBorders>
          </w:tcPr>
          <w:p w14:paraId="28167B64" w14:textId="77777777" w:rsidR="00E31DD7" w:rsidRDefault="00E31DD7">
            <w:pPr>
              <w:rPr>
                <w:sz w:val="2"/>
                <w:szCs w:val="2"/>
              </w:rPr>
            </w:pPr>
          </w:p>
        </w:tc>
        <w:tc>
          <w:tcPr>
            <w:tcW w:w="4134" w:type="dxa"/>
            <w:vMerge/>
            <w:tcBorders>
              <w:top w:val="nil"/>
            </w:tcBorders>
          </w:tcPr>
          <w:p w14:paraId="018876DC" w14:textId="77777777" w:rsidR="00E31DD7" w:rsidRDefault="00E31DD7">
            <w:pPr>
              <w:rPr>
                <w:sz w:val="2"/>
                <w:szCs w:val="2"/>
              </w:rPr>
            </w:pPr>
          </w:p>
        </w:tc>
        <w:tc>
          <w:tcPr>
            <w:tcW w:w="4787" w:type="dxa"/>
          </w:tcPr>
          <w:p w14:paraId="6B448CFE" w14:textId="77777777" w:rsidR="00E31DD7" w:rsidRDefault="00B4646D">
            <w:pPr>
              <w:pStyle w:val="TableParagraph"/>
              <w:spacing w:line="268" w:lineRule="exact"/>
              <w:ind w:left="106"/>
            </w:pPr>
            <w:r>
              <w:t>B3. Nákup vozidiel spoločnej dopravy osôb</w:t>
            </w:r>
          </w:p>
        </w:tc>
      </w:tr>
      <w:tr w:rsidR="00E31DD7" w14:paraId="591EDB2B" w14:textId="77777777" w:rsidTr="00313549">
        <w:trPr>
          <w:trHeight w:val="299"/>
        </w:trPr>
        <w:tc>
          <w:tcPr>
            <w:tcW w:w="718" w:type="dxa"/>
            <w:vMerge w:val="restart"/>
          </w:tcPr>
          <w:p w14:paraId="5662A240" w14:textId="77777777" w:rsidR="00E31DD7" w:rsidRDefault="00B4646D" w:rsidP="00F578E6">
            <w:pPr>
              <w:pStyle w:val="TableParagraph"/>
              <w:spacing w:before="169"/>
              <w:ind w:left="110"/>
            </w:pPr>
            <w:r>
              <w:t>5.</w:t>
            </w:r>
            <w:r w:rsidR="00F578E6">
              <w:t>1.2</w:t>
            </w:r>
          </w:p>
        </w:tc>
        <w:tc>
          <w:tcPr>
            <w:tcW w:w="4134" w:type="dxa"/>
            <w:vMerge w:val="restart"/>
          </w:tcPr>
          <w:p w14:paraId="20F75069" w14:textId="77777777" w:rsidR="00E31DD7" w:rsidRDefault="00B4646D">
            <w:pPr>
              <w:pStyle w:val="TableParagraph"/>
              <w:spacing w:before="169"/>
              <w:ind w:left="109"/>
            </w:pPr>
            <w:r>
              <w:t>C. Sociálne služby a komunitné služby</w:t>
            </w:r>
          </w:p>
        </w:tc>
        <w:tc>
          <w:tcPr>
            <w:tcW w:w="4787" w:type="dxa"/>
          </w:tcPr>
          <w:p w14:paraId="4AD499D8" w14:textId="77777777" w:rsidR="00E31DD7" w:rsidRDefault="00B4646D">
            <w:pPr>
              <w:pStyle w:val="TableParagraph"/>
              <w:spacing w:before="13" w:line="266" w:lineRule="exact"/>
              <w:ind w:left="106"/>
            </w:pPr>
            <w:r>
              <w:t>C1. Komunitné sociálne služby</w:t>
            </w:r>
          </w:p>
        </w:tc>
      </w:tr>
      <w:tr w:rsidR="00E31DD7" w14:paraId="4AB05888" w14:textId="77777777" w:rsidTr="00313549">
        <w:trPr>
          <w:trHeight w:val="299"/>
        </w:trPr>
        <w:tc>
          <w:tcPr>
            <w:tcW w:w="718" w:type="dxa"/>
            <w:vMerge/>
            <w:tcBorders>
              <w:top w:val="nil"/>
            </w:tcBorders>
          </w:tcPr>
          <w:p w14:paraId="0FCAE973" w14:textId="77777777" w:rsidR="00E31DD7" w:rsidRDefault="00E31DD7">
            <w:pPr>
              <w:rPr>
                <w:sz w:val="2"/>
                <w:szCs w:val="2"/>
              </w:rPr>
            </w:pPr>
          </w:p>
        </w:tc>
        <w:tc>
          <w:tcPr>
            <w:tcW w:w="4134" w:type="dxa"/>
            <w:vMerge/>
            <w:tcBorders>
              <w:top w:val="nil"/>
            </w:tcBorders>
          </w:tcPr>
          <w:p w14:paraId="766A98AC" w14:textId="77777777" w:rsidR="00E31DD7" w:rsidRDefault="00E31DD7">
            <w:pPr>
              <w:rPr>
                <w:sz w:val="2"/>
                <w:szCs w:val="2"/>
              </w:rPr>
            </w:pPr>
          </w:p>
        </w:tc>
        <w:tc>
          <w:tcPr>
            <w:tcW w:w="4787" w:type="dxa"/>
          </w:tcPr>
          <w:p w14:paraId="726FEBA7" w14:textId="77777777" w:rsidR="00E31DD7" w:rsidRDefault="00B4646D">
            <w:pPr>
              <w:pStyle w:val="TableParagraph"/>
              <w:spacing w:before="16" w:line="264" w:lineRule="exact"/>
              <w:ind w:left="106"/>
            </w:pPr>
            <w:r>
              <w:t>C2 Terénne a ambulantné služby</w:t>
            </w:r>
          </w:p>
        </w:tc>
      </w:tr>
      <w:tr w:rsidR="00E31DD7" w14:paraId="0E2AC348" w14:textId="77777777" w:rsidTr="00313549">
        <w:trPr>
          <w:trHeight w:val="299"/>
        </w:trPr>
        <w:tc>
          <w:tcPr>
            <w:tcW w:w="718" w:type="dxa"/>
            <w:vMerge w:val="restart"/>
          </w:tcPr>
          <w:p w14:paraId="6A4144C7" w14:textId="77777777" w:rsidR="00E31DD7" w:rsidRDefault="00B4646D" w:rsidP="00F578E6">
            <w:pPr>
              <w:pStyle w:val="TableParagraph"/>
              <w:spacing w:line="268" w:lineRule="exact"/>
              <w:ind w:left="110"/>
            </w:pPr>
            <w:r>
              <w:t>5.</w:t>
            </w:r>
            <w:r w:rsidR="00F578E6">
              <w:t>1.2</w:t>
            </w:r>
          </w:p>
        </w:tc>
        <w:tc>
          <w:tcPr>
            <w:tcW w:w="4134" w:type="dxa"/>
            <w:vMerge w:val="restart"/>
          </w:tcPr>
          <w:p w14:paraId="64F86B4B" w14:textId="77777777" w:rsidR="00E31DD7" w:rsidRDefault="00B4646D">
            <w:pPr>
              <w:pStyle w:val="TableParagraph"/>
              <w:spacing w:line="268" w:lineRule="exact"/>
              <w:ind w:left="109"/>
            </w:pPr>
            <w:r>
              <w:t>D. Infraštruktúra vzdelávania</w:t>
            </w:r>
          </w:p>
        </w:tc>
        <w:tc>
          <w:tcPr>
            <w:tcW w:w="4787" w:type="dxa"/>
          </w:tcPr>
          <w:p w14:paraId="293916C1" w14:textId="77777777" w:rsidR="00E31DD7" w:rsidRDefault="00B4646D">
            <w:pPr>
              <w:pStyle w:val="TableParagraph"/>
              <w:spacing w:line="268" w:lineRule="exact"/>
              <w:ind w:left="106"/>
            </w:pPr>
            <w:r>
              <w:t>D1. Učebne základných škôl</w:t>
            </w:r>
          </w:p>
        </w:tc>
      </w:tr>
      <w:tr w:rsidR="00E31DD7" w14:paraId="02EDE296" w14:textId="77777777" w:rsidTr="00313549">
        <w:trPr>
          <w:trHeight w:val="599"/>
        </w:trPr>
        <w:tc>
          <w:tcPr>
            <w:tcW w:w="718" w:type="dxa"/>
            <w:vMerge/>
            <w:tcBorders>
              <w:top w:val="nil"/>
            </w:tcBorders>
          </w:tcPr>
          <w:p w14:paraId="19925A7B" w14:textId="77777777" w:rsidR="00E31DD7" w:rsidRDefault="00E31DD7">
            <w:pPr>
              <w:rPr>
                <w:sz w:val="2"/>
                <w:szCs w:val="2"/>
              </w:rPr>
            </w:pPr>
          </w:p>
        </w:tc>
        <w:tc>
          <w:tcPr>
            <w:tcW w:w="4134" w:type="dxa"/>
            <w:vMerge/>
            <w:tcBorders>
              <w:top w:val="nil"/>
            </w:tcBorders>
          </w:tcPr>
          <w:p w14:paraId="1EA5D270" w14:textId="77777777" w:rsidR="00E31DD7" w:rsidRDefault="00E31DD7">
            <w:pPr>
              <w:rPr>
                <w:sz w:val="2"/>
                <w:szCs w:val="2"/>
              </w:rPr>
            </w:pPr>
          </w:p>
        </w:tc>
        <w:tc>
          <w:tcPr>
            <w:tcW w:w="4787" w:type="dxa"/>
          </w:tcPr>
          <w:p w14:paraId="5A86DD8A" w14:textId="77777777" w:rsidR="00E31DD7" w:rsidRDefault="00B4646D">
            <w:pPr>
              <w:pStyle w:val="TableParagraph"/>
              <w:tabs>
                <w:tab w:val="left" w:pos="687"/>
                <w:tab w:val="left" w:pos="2043"/>
                <w:tab w:val="left" w:pos="2424"/>
                <w:tab w:val="left" w:pos="3578"/>
              </w:tabs>
              <w:ind w:left="471" w:right="95" w:hanging="366"/>
            </w:pPr>
            <w:r>
              <w:t>D2.</w:t>
            </w:r>
            <w:r>
              <w:tab/>
              <w:t>Skvalitnenie</w:t>
            </w:r>
            <w:r w:rsidR="00313549">
              <w:t xml:space="preserve"> </w:t>
            </w:r>
            <w:r>
              <w:t>a</w:t>
            </w:r>
            <w:r w:rsidR="00313549">
              <w:t> </w:t>
            </w:r>
            <w:r>
              <w:t>rozšírenie</w:t>
            </w:r>
            <w:r w:rsidR="00313549">
              <w:t xml:space="preserve"> </w:t>
            </w:r>
            <w:r>
              <w:rPr>
                <w:spacing w:val="-4"/>
              </w:rPr>
              <w:t xml:space="preserve">kapacít </w:t>
            </w:r>
            <w:r>
              <w:t>predškolských</w:t>
            </w:r>
            <w:r>
              <w:rPr>
                <w:spacing w:val="-3"/>
              </w:rPr>
              <w:t xml:space="preserve"> </w:t>
            </w:r>
            <w:r>
              <w:t>zariadení</w:t>
            </w:r>
          </w:p>
        </w:tc>
      </w:tr>
      <w:tr w:rsidR="00E31DD7" w14:paraId="1DD218DD" w14:textId="77777777" w:rsidTr="00313549">
        <w:trPr>
          <w:trHeight w:val="806"/>
        </w:trPr>
        <w:tc>
          <w:tcPr>
            <w:tcW w:w="718" w:type="dxa"/>
          </w:tcPr>
          <w:p w14:paraId="7B1A33BC" w14:textId="77777777" w:rsidR="00E31DD7" w:rsidRDefault="00B4646D" w:rsidP="00F578E6">
            <w:pPr>
              <w:pStyle w:val="TableParagraph"/>
              <w:spacing w:before="1"/>
              <w:ind w:left="110"/>
            </w:pPr>
            <w:r>
              <w:t>5.</w:t>
            </w:r>
            <w:r w:rsidR="00F578E6">
              <w:t>1.2</w:t>
            </w:r>
          </w:p>
        </w:tc>
        <w:tc>
          <w:tcPr>
            <w:tcW w:w="4134" w:type="dxa"/>
          </w:tcPr>
          <w:p w14:paraId="373FA9B0" w14:textId="77777777" w:rsidR="00E31DD7" w:rsidRDefault="00B4646D">
            <w:pPr>
              <w:pStyle w:val="TableParagraph"/>
              <w:spacing w:before="1"/>
              <w:ind w:left="373" w:hanging="264"/>
            </w:pPr>
            <w:r>
              <w:t>E. Výstavba a obnova mestských trhových priestorov za účelom podpory lokálnych</w:t>
            </w:r>
          </w:p>
          <w:p w14:paraId="205D8F32" w14:textId="77777777" w:rsidR="00E31DD7" w:rsidRDefault="00B4646D">
            <w:pPr>
              <w:pStyle w:val="TableParagraph"/>
              <w:spacing w:line="248" w:lineRule="exact"/>
              <w:ind w:left="373"/>
            </w:pPr>
            <w:r>
              <w:t>producentov</w:t>
            </w:r>
          </w:p>
        </w:tc>
        <w:tc>
          <w:tcPr>
            <w:tcW w:w="4787" w:type="dxa"/>
          </w:tcPr>
          <w:p w14:paraId="404B24DD" w14:textId="77777777" w:rsidR="00E31DD7" w:rsidRDefault="00B4646D">
            <w:pPr>
              <w:pStyle w:val="TableParagraph"/>
              <w:spacing w:before="1"/>
              <w:ind w:left="106"/>
            </w:pPr>
            <w:r>
              <w:t>E1. Trhové priestory</w:t>
            </w:r>
          </w:p>
        </w:tc>
      </w:tr>
      <w:tr w:rsidR="00E31DD7" w14:paraId="7680198D" w14:textId="77777777" w:rsidTr="00313549">
        <w:trPr>
          <w:trHeight w:val="299"/>
        </w:trPr>
        <w:tc>
          <w:tcPr>
            <w:tcW w:w="718" w:type="dxa"/>
            <w:vMerge w:val="restart"/>
          </w:tcPr>
          <w:p w14:paraId="2010A350" w14:textId="77777777" w:rsidR="00E31DD7" w:rsidRDefault="00B4646D" w:rsidP="00F578E6">
            <w:pPr>
              <w:pStyle w:val="TableParagraph"/>
              <w:spacing w:line="268" w:lineRule="exact"/>
              <w:ind w:left="110"/>
            </w:pPr>
            <w:r>
              <w:t>5.</w:t>
            </w:r>
            <w:r w:rsidR="00F578E6">
              <w:t>1.2</w:t>
            </w:r>
          </w:p>
        </w:tc>
        <w:tc>
          <w:tcPr>
            <w:tcW w:w="4134" w:type="dxa"/>
            <w:vMerge w:val="restart"/>
          </w:tcPr>
          <w:p w14:paraId="3956036A" w14:textId="77777777" w:rsidR="00E31DD7" w:rsidRDefault="00B4646D">
            <w:pPr>
              <w:pStyle w:val="TableParagraph"/>
              <w:spacing w:line="268" w:lineRule="exact"/>
              <w:ind w:left="109"/>
            </w:pPr>
            <w:r>
              <w:t>F. Vodovod a kanalizácia</w:t>
            </w:r>
          </w:p>
        </w:tc>
        <w:tc>
          <w:tcPr>
            <w:tcW w:w="4787" w:type="dxa"/>
          </w:tcPr>
          <w:p w14:paraId="33CDBAB2" w14:textId="77777777" w:rsidR="00E31DD7" w:rsidRDefault="00B4646D">
            <w:pPr>
              <w:pStyle w:val="TableParagraph"/>
              <w:spacing w:line="268" w:lineRule="exact"/>
              <w:ind w:left="106"/>
            </w:pPr>
            <w:r>
              <w:t>F1. Verejný vodovod</w:t>
            </w:r>
          </w:p>
        </w:tc>
      </w:tr>
      <w:tr w:rsidR="00E31DD7" w14:paraId="2E2FFE2E" w14:textId="77777777" w:rsidTr="00313549">
        <w:trPr>
          <w:trHeight w:val="316"/>
        </w:trPr>
        <w:tc>
          <w:tcPr>
            <w:tcW w:w="718" w:type="dxa"/>
            <w:vMerge/>
            <w:tcBorders>
              <w:top w:val="nil"/>
            </w:tcBorders>
          </w:tcPr>
          <w:p w14:paraId="2B611CBA" w14:textId="77777777" w:rsidR="00E31DD7" w:rsidRDefault="00E31DD7">
            <w:pPr>
              <w:rPr>
                <w:sz w:val="2"/>
                <w:szCs w:val="2"/>
              </w:rPr>
            </w:pPr>
          </w:p>
        </w:tc>
        <w:tc>
          <w:tcPr>
            <w:tcW w:w="4134" w:type="dxa"/>
            <w:vMerge/>
            <w:tcBorders>
              <w:top w:val="nil"/>
            </w:tcBorders>
          </w:tcPr>
          <w:p w14:paraId="4797D1A1" w14:textId="77777777" w:rsidR="00E31DD7" w:rsidRDefault="00E31DD7">
            <w:pPr>
              <w:rPr>
                <w:sz w:val="2"/>
                <w:szCs w:val="2"/>
              </w:rPr>
            </w:pPr>
          </w:p>
        </w:tc>
        <w:tc>
          <w:tcPr>
            <w:tcW w:w="4787" w:type="dxa"/>
          </w:tcPr>
          <w:p w14:paraId="2651E0F6" w14:textId="77777777" w:rsidR="00E31DD7" w:rsidRDefault="00B4646D">
            <w:pPr>
              <w:pStyle w:val="TableParagraph"/>
              <w:spacing w:before="1"/>
              <w:ind w:left="106"/>
            </w:pPr>
            <w:r>
              <w:t>F2. Verejná kanalizácia</w:t>
            </w:r>
          </w:p>
        </w:tc>
      </w:tr>
    </w:tbl>
    <w:p w14:paraId="02370920" w14:textId="77777777" w:rsidR="00E31DD7" w:rsidRDefault="002350AC" w:rsidP="00D032F9">
      <w:pPr>
        <w:pStyle w:val="Odsekzoznamu"/>
        <w:numPr>
          <w:ilvl w:val="0"/>
          <w:numId w:val="65"/>
        </w:numPr>
        <w:ind w:left="369" w:hanging="369"/>
      </w:pPr>
      <w:r>
        <w:t>B</w:t>
      </w:r>
      <w:r w:rsidR="00B4646D">
        <w:t xml:space="preserve">ližší popis aktivít </w:t>
      </w:r>
      <w:r>
        <w:t>je súčasťou vzoru výzvy (príloha č. 2), ktorý je prílohou č. 6 tohto IMo.</w:t>
      </w:r>
      <w:r w:rsidDel="002350AC">
        <w:t xml:space="preserve"> </w:t>
      </w:r>
    </w:p>
    <w:p w14:paraId="1465BF02" w14:textId="77777777" w:rsidR="00E31DD7" w:rsidRDefault="00B4646D" w:rsidP="00D032F9">
      <w:pPr>
        <w:pStyle w:val="Odsekzoznamu"/>
        <w:numPr>
          <w:ilvl w:val="0"/>
          <w:numId w:val="65"/>
        </w:numPr>
        <w:ind w:left="369" w:hanging="369"/>
      </w:pPr>
      <w:r>
        <w:t>V</w:t>
      </w:r>
      <w:r w:rsidRPr="00313549">
        <w:t xml:space="preserve"> </w:t>
      </w:r>
      <w:r>
        <w:t>prípade,</w:t>
      </w:r>
      <w:r w:rsidRPr="00313549">
        <w:t xml:space="preserve"> </w:t>
      </w:r>
      <w:r>
        <w:t>ak</w:t>
      </w:r>
      <w:r w:rsidRPr="00313549">
        <w:t xml:space="preserve"> </w:t>
      </w:r>
      <w:r>
        <w:t>stratégia</w:t>
      </w:r>
      <w:r w:rsidRPr="00313549">
        <w:t xml:space="preserve"> </w:t>
      </w:r>
      <w:r>
        <w:t>obsahuje</w:t>
      </w:r>
      <w:r w:rsidRPr="00313549">
        <w:t xml:space="preserve"> </w:t>
      </w:r>
      <w:r>
        <w:t>opatrenia,</w:t>
      </w:r>
      <w:r w:rsidRPr="00313549">
        <w:t xml:space="preserve"> </w:t>
      </w:r>
      <w:r>
        <w:t>ktoré</w:t>
      </w:r>
      <w:r w:rsidRPr="00313549">
        <w:t xml:space="preserve"> </w:t>
      </w:r>
      <w:r>
        <w:t>nie</w:t>
      </w:r>
      <w:r w:rsidRPr="00313549">
        <w:t xml:space="preserve"> </w:t>
      </w:r>
      <w:r>
        <w:t>je</w:t>
      </w:r>
      <w:r w:rsidRPr="00313549">
        <w:t xml:space="preserve"> </w:t>
      </w:r>
      <w:r>
        <w:t>možné</w:t>
      </w:r>
      <w:r w:rsidRPr="00313549">
        <w:t xml:space="preserve"> </w:t>
      </w:r>
      <w:r>
        <w:t>vecne</w:t>
      </w:r>
      <w:r w:rsidRPr="00313549">
        <w:t xml:space="preserve"> </w:t>
      </w:r>
      <w:r>
        <w:t>zaradiť</w:t>
      </w:r>
      <w:r w:rsidRPr="00313549">
        <w:t xml:space="preserve"> </w:t>
      </w:r>
      <w:r>
        <w:t>pod</w:t>
      </w:r>
      <w:r w:rsidRPr="00313549">
        <w:t xml:space="preserve"> </w:t>
      </w:r>
      <w:r>
        <w:t>uvedené</w:t>
      </w:r>
      <w:r w:rsidRPr="00313549">
        <w:t xml:space="preserve"> </w:t>
      </w:r>
      <w:r>
        <w:t>aktivity, potom nie sú takéto opatrenia, resp. ŽoPr predložené v rámci takýchto opatrení, oprávnené na podporu z</w:t>
      </w:r>
      <w:r w:rsidRPr="00313549">
        <w:t xml:space="preserve"> </w:t>
      </w:r>
      <w:r>
        <w:t>IROP.</w:t>
      </w:r>
    </w:p>
    <w:p w14:paraId="1E5D73EB" w14:textId="77777777" w:rsidR="00E31DD7" w:rsidRDefault="00B4646D" w:rsidP="00D032F9">
      <w:pPr>
        <w:pStyle w:val="Odsekzoznamu"/>
        <w:numPr>
          <w:ilvl w:val="0"/>
          <w:numId w:val="65"/>
        </w:numPr>
        <w:ind w:left="369" w:hanging="369"/>
      </w:pPr>
      <w:r>
        <w:t>MAS je povinná zohľadniť špecifiká jednotlivých aktivít pri implementácii stratégie CLLD a to najmä</w:t>
      </w:r>
      <w:r w:rsidRPr="00313549">
        <w:t xml:space="preserve"> </w:t>
      </w:r>
      <w:r>
        <w:t>pri:</w:t>
      </w:r>
    </w:p>
    <w:p w14:paraId="0234ADBB" w14:textId="77777777" w:rsidR="00E31DD7" w:rsidRDefault="00B4646D" w:rsidP="00D032F9">
      <w:pPr>
        <w:pStyle w:val="Odsekzoznamu"/>
        <w:numPr>
          <w:ilvl w:val="1"/>
          <w:numId w:val="65"/>
        </w:numPr>
        <w:spacing w:before="0"/>
        <w:ind w:left="1049" w:hanging="369"/>
      </w:pPr>
      <w:r>
        <w:t>nastavovaní podmienok poskytnutia príspevku v rámci výzvy na predkladanie</w:t>
      </w:r>
      <w:r>
        <w:rPr>
          <w:spacing w:val="-15"/>
        </w:rPr>
        <w:t xml:space="preserve"> </w:t>
      </w:r>
      <w:r>
        <w:t>ŽoPr,</w:t>
      </w:r>
    </w:p>
    <w:p w14:paraId="39F98A9E" w14:textId="77777777" w:rsidR="00E31DD7" w:rsidRDefault="00B4646D" w:rsidP="00D032F9">
      <w:pPr>
        <w:pStyle w:val="Odsekzoznamu"/>
        <w:numPr>
          <w:ilvl w:val="1"/>
          <w:numId w:val="65"/>
        </w:numPr>
        <w:spacing w:before="0"/>
        <w:ind w:left="1049" w:hanging="369"/>
      </w:pPr>
      <w:r>
        <w:t>definovaní kritérií pre výber</w:t>
      </w:r>
      <w:r>
        <w:rPr>
          <w:spacing w:val="-8"/>
        </w:rPr>
        <w:t xml:space="preserve"> </w:t>
      </w:r>
      <w:r>
        <w:t>ŽoPr,</w:t>
      </w:r>
    </w:p>
    <w:p w14:paraId="3547A545" w14:textId="77777777" w:rsidR="00E31DD7" w:rsidRDefault="00B4646D" w:rsidP="00D032F9">
      <w:pPr>
        <w:pStyle w:val="Odsekzoznamu"/>
        <w:numPr>
          <w:ilvl w:val="1"/>
          <w:numId w:val="65"/>
        </w:numPr>
        <w:spacing w:before="0"/>
        <w:ind w:left="1049" w:hanging="369"/>
      </w:pPr>
      <w:r>
        <w:t>nastavovaní merateľných ukazovateľov</w:t>
      </w:r>
      <w:r>
        <w:rPr>
          <w:spacing w:val="-5"/>
        </w:rPr>
        <w:t xml:space="preserve"> </w:t>
      </w:r>
      <w:r>
        <w:t>projektu,</w:t>
      </w:r>
    </w:p>
    <w:p w14:paraId="189C18B1" w14:textId="77777777" w:rsidR="00E31DD7" w:rsidRDefault="00B4646D" w:rsidP="00D032F9">
      <w:pPr>
        <w:pStyle w:val="Odsekzoznamu"/>
        <w:numPr>
          <w:ilvl w:val="1"/>
          <w:numId w:val="65"/>
        </w:numPr>
        <w:spacing w:before="0"/>
        <w:ind w:left="1049" w:hanging="369"/>
      </w:pPr>
      <w:r>
        <w:t>kontrole</w:t>
      </w:r>
      <w:r>
        <w:rPr>
          <w:spacing w:val="-1"/>
        </w:rPr>
        <w:t xml:space="preserve"> </w:t>
      </w:r>
      <w:r>
        <w:t>projektov,</w:t>
      </w:r>
    </w:p>
    <w:p w14:paraId="376C02DC" w14:textId="77777777" w:rsidR="00E31DD7" w:rsidRDefault="00B4646D" w:rsidP="00D032F9">
      <w:pPr>
        <w:pStyle w:val="Odsekzoznamu"/>
        <w:numPr>
          <w:ilvl w:val="1"/>
          <w:numId w:val="65"/>
        </w:numPr>
        <w:spacing w:before="0"/>
        <w:ind w:left="1049" w:hanging="369"/>
      </w:pPr>
      <w:r>
        <w:t>monitorovan</w:t>
      </w:r>
      <w:r w:rsidR="0073330A">
        <w:t>í</w:t>
      </w:r>
      <w:r>
        <w:t xml:space="preserve"> výstupov a výsledkov</w:t>
      </w:r>
      <w:r>
        <w:rPr>
          <w:spacing w:val="-2"/>
        </w:rPr>
        <w:t xml:space="preserve"> </w:t>
      </w:r>
      <w:r>
        <w:t>projektu,</w:t>
      </w:r>
    </w:p>
    <w:p w14:paraId="45B6937A" w14:textId="77777777" w:rsidR="00E31DD7" w:rsidRDefault="00B4646D" w:rsidP="00D032F9">
      <w:pPr>
        <w:pStyle w:val="Odsekzoznamu"/>
        <w:numPr>
          <w:ilvl w:val="1"/>
          <w:numId w:val="65"/>
        </w:numPr>
        <w:spacing w:before="0"/>
        <w:ind w:left="1049" w:hanging="369"/>
      </w:pPr>
      <w:r>
        <w:t>riešen</w:t>
      </w:r>
      <w:r w:rsidR="0073330A">
        <w:t>í</w:t>
      </w:r>
      <w:r>
        <w:rPr>
          <w:spacing w:val="-1"/>
        </w:rPr>
        <w:t xml:space="preserve"> </w:t>
      </w:r>
      <w:r>
        <w:t>nezrovnalostí.</w:t>
      </w:r>
    </w:p>
    <w:p w14:paraId="08449C32" w14:textId="77777777" w:rsidR="00E31DD7" w:rsidRPr="00313549" w:rsidRDefault="00B4646D" w:rsidP="00502C09">
      <w:pPr>
        <w:pStyle w:val="Nadpis2"/>
        <w:numPr>
          <w:ilvl w:val="1"/>
          <w:numId w:val="123"/>
        </w:numPr>
        <w:ind w:hanging="642"/>
      </w:pPr>
      <w:bookmarkStart w:id="17" w:name="_Toc110314263"/>
      <w:r>
        <w:lastRenderedPageBreak/>
        <w:t>Oprávnené</w:t>
      </w:r>
      <w:r w:rsidRPr="00313549">
        <w:t xml:space="preserve"> </w:t>
      </w:r>
      <w:r>
        <w:t>výdavky</w:t>
      </w:r>
      <w:bookmarkEnd w:id="17"/>
    </w:p>
    <w:p w14:paraId="4B28DAB8" w14:textId="77777777" w:rsidR="00E31DD7" w:rsidRDefault="00B4646D" w:rsidP="00D032F9">
      <w:pPr>
        <w:pStyle w:val="Odsekzoznamu"/>
        <w:numPr>
          <w:ilvl w:val="0"/>
          <w:numId w:val="64"/>
        </w:numPr>
        <w:ind w:left="369" w:hanging="369"/>
      </w:pPr>
      <w:r>
        <w:t>MAS definuje oprávnené výdavky pre jednotlivé aktivity stratégie CLLD v súlade s pravidlami oprávnenosti</w:t>
      </w:r>
      <w:r>
        <w:rPr>
          <w:spacing w:val="-3"/>
        </w:rPr>
        <w:t xml:space="preserve"> </w:t>
      </w:r>
      <w:r>
        <w:t>výdavkov.</w:t>
      </w:r>
    </w:p>
    <w:p w14:paraId="795B934A" w14:textId="77777777" w:rsidR="00E31DD7" w:rsidRDefault="00B4646D" w:rsidP="00D032F9">
      <w:pPr>
        <w:pStyle w:val="Odsekzoznamu"/>
        <w:numPr>
          <w:ilvl w:val="0"/>
          <w:numId w:val="64"/>
        </w:numPr>
        <w:ind w:left="369" w:hanging="369"/>
      </w:pPr>
      <w:r>
        <w:t>Z vecného hľadiska musia výdavky spĺňať nasledujúce</w:t>
      </w:r>
      <w:r w:rsidRPr="00313549">
        <w:t xml:space="preserve"> </w:t>
      </w:r>
      <w:r>
        <w:t>podmienky:</w:t>
      </w:r>
    </w:p>
    <w:p w14:paraId="492E84E7" w14:textId="77777777" w:rsidR="00E31DD7" w:rsidRDefault="00B4646D" w:rsidP="00313549">
      <w:pPr>
        <w:pStyle w:val="Odsekzoznamu"/>
        <w:numPr>
          <w:ilvl w:val="1"/>
          <w:numId w:val="64"/>
        </w:numPr>
        <w:spacing w:before="60"/>
        <w:ind w:left="992" w:right="-28" w:hanging="357"/>
      </w:pPr>
      <w:r>
        <w:t>výdavky sú v súlade s platnými všeobecne záväznými právnymi predpismi (napr. zákon o</w:t>
      </w:r>
      <w:r w:rsidR="00313549">
        <w:t> </w:t>
      </w:r>
      <w:r>
        <w:t xml:space="preserve">rozpočtových pravidlách, </w:t>
      </w:r>
      <w:r w:rsidR="00827F1D">
        <w:t>ZVO</w:t>
      </w:r>
      <w:r w:rsidR="00124B24">
        <w:rPr>
          <w:rStyle w:val="Odkaznapoznmkupodiarou"/>
        </w:rPr>
        <w:footnoteReference w:id="10"/>
      </w:r>
      <w:r>
        <w:t>, zákon o štátnej</w:t>
      </w:r>
      <w:r>
        <w:rPr>
          <w:spacing w:val="-19"/>
        </w:rPr>
        <w:t xml:space="preserve"> </w:t>
      </w:r>
      <w:r>
        <w:t>pomoci);</w:t>
      </w:r>
    </w:p>
    <w:p w14:paraId="18AD780C" w14:textId="77777777" w:rsidR="00E31DD7" w:rsidRDefault="00B4646D" w:rsidP="00313549">
      <w:pPr>
        <w:pStyle w:val="Odsekzoznamu"/>
        <w:numPr>
          <w:ilvl w:val="1"/>
          <w:numId w:val="64"/>
        </w:numPr>
        <w:spacing w:before="60"/>
        <w:ind w:left="992" w:right="-28" w:hanging="357"/>
      </w:pPr>
      <w:r>
        <w:t>výdavky</w:t>
      </w:r>
      <w:r w:rsidRPr="00313549">
        <w:t xml:space="preserve"> </w:t>
      </w:r>
      <w:r>
        <w:t>sú</w:t>
      </w:r>
      <w:r w:rsidRPr="00313549">
        <w:t xml:space="preserve"> </w:t>
      </w:r>
      <w:r>
        <w:t>vynaložené</w:t>
      </w:r>
      <w:r w:rsidRPr="00313549">
        <w:t xml:space="preserve"> </w:t>
      </w:r>
      <w:r>
        <w:t>na</w:t>
      </w:r>
      <w:r w:rsidRPr="00313549">
        <w:t xml:space="preserve"> </w:t>
      </w:r>
      <w:r>
        <w:t>projekt</w:t>
      </w:r>
      <w:r w:rsidRPr="00313549">
        <w:t xml:space="preserve"> </w:t>
      </w:r>
      <w:r>
        <w:t>(existencia</w:t>
      </w:r>
      <w:r w:rsidRPr="00313549">
        <w:t xml:space="preserve"> </w:t>
      </w:r>
      <w:r>
        <w:t>priameho</w:t>
      </w:r>
      <w:r w:rsidRPr="00313549">
        <w:t xml:space="preserve"> </w:t>
      </w:r>
      <w:r>
        <w:t>spojenia</w:t>
      </w:r>
      <w:r w:rsidRPr="00313549">
        <w:t xml:space="preserve"> </w:t>
      </w:r>
      <w:r>
        <w:t>s</w:t>
      </w:r>
      <w:r w:rsidRPr="00313549">
        <w:t xml:space="preserve"> </w:t>
      </w:r>
      <w:r>
        <w:t>projektom)</w:t>
      </w:r>
      <w:r w:rsidRPr="00313549">
        <w:t xml:space="preserve"> </w:t>
      </w:r>
      <w:r>
        <w:t>schválený MAS a</w:t>
      </w:r>
      <w:r w:rsidR="00313549">
        <w:t> </w:t>
      </w:r>
      <w:r>
        <w:t>realizovaným v zmysle podmienok výzvy, podmienok schémy pomoci de minimis</w:t>
      </w:r>
      <w:r w:rsidR="00827F1D">
        <w:t xml:space="preserve"> </w:t>
      </w:r>
      <w:r>
        <w:t>(ak relevantné), podmienok zmluvy o</w:t>
      </w:r>
      <w:r w:rsidR="00313549" w:rsidRPr="00313549">
        <w:t> </w:t>
      </w:r>
      <w:r>
        <w:t>príspevku;</w:t>
      </w:r>
    </w:p>
    <w:p w14:paraId="51E32DF0" w14:textId="3A4C9309" w:rsidR="00E31DD7" w:rsidRPr="00BE1EB5" w:rsidRDefault="00EF7AB7" w:rsidP="00D032F9">
      <w:pPr>
        <w:pStyle w:val="Odsekzoznamu"/>
        <w:numPr>
          <w:ilvl w:val="0"/>
          <w:numId w:val="64"/>
        </w:numPr>
        <w:ind w:left="369" w:hanging="369"/>
      </w:pPr>
      <w:r>
        <w:t>V</w:t>
      </w:r>
      <w:r w:rsidR="00B4646D" w:rsidRPr="00BE1EB5">
        <w:t>ýdavky sú vynaložené v súlade s pravidlami IROP na oprávnené aktivity, v súlade s</w:t>
      </w:r>
      <w:r w:rsidR="00313549" w:rsidRPr="00BE1EB5">
        <w:t> </w:t>
      </w:r>
      <w:r w:rsidR="00B4646D" w:rsidRPr="00BE1EB5">
        <w:t>obsahovou stránkou projektu, zodpovedajú časovej následnosti aktivít projektu, sú plne v súlade s</w:t>
      </w:r>
      <w:r w:rsidR="00313549" w:rsidRPr="00BE1EB5">
        <w:t> </w:t>
      </w:r>
      <w:r w:rsidR="00B4646D" w:rsidRPr="00BE1EB5">
        <w:t>cieľmi projektu a</w:t>
      </w:r>
      <w:r w:rsidR="00A160A5">
        <w:t> </w:t>
      </w:r>
      <w:r w:rsidR="00B4646D" w:rsidRPr="00BE1EB5">
        <w:t>prispievajú k dosiahnutiu plánovaných cieľov projektu;</w:t>
      </w:r>
    </w:p>
    <w:p w14:paraId="13663844" w14:textId="77777777" w:rsidR="00E31DD7" w:rsidRPr="00BE1EB5" w:rsidRDefault="00B4646D" w:rsidP="00313549">
      <w:pPr>
        <w:pStyle w:val="Odsekzoznamu"/>
        <w:numPr>
          <w:ilvl w:val="1"/>
          <w:numId w:val="64"/>
        </w:numPr>
        <w:spacing w:before="60"/>
        <w:ind w:left="992" w:right="-28" w:hanging="357"/>
      </w:pPr>
      <w:r w:rsidRPr="00BE1EB5">
        <w:t>výdavky sú primerané, t.j. zodpovedajú obvyklým cenám v danom mieste a čase a zodpovedajú potrebám</w:t>
      </w:r>
      <w:r w:rsidRPr="00BE1EB5">
        <w:rPr>
          <w:spacing w:val="-1"/>
        </w:rPr>
        <w:t xml:space="preserve"> </w:t>
      </w:r>
      <w:r w:rsidRPr="00BE1EB5">
        <w:t>projektu;</w:t>
      </w:r>
    </w:p>
    <w:p w14:paraId="538947A4" w14:textId="77777777" w:rsidR="00E31DD7" w:rsidRPr="00BE1EB5" w:rsidRDefault="00B4646D" w:rsidP="00313549">
      <w:pPr>
        <w:pStyle w:val="Odsekzoznamu"/>
        <w:numPr>
          <w:ilvl w:val="1"/>
          <w:numId w:val="64"/>
        </w:numPr>
        <w:spacing w:before="60"/>
        <w:ind w:left="992" w:right="-28" w:hanging="357"/>
      </w:pPr>
      <w:r w:rsidRPr="00BE1EB5">
        <w:t>výdavky spĺňajú zásadu riadneho finančného hospodárenia, ktorá zahŕňa zásady hospodárnosti, efektívnosti a účinnosti, podľa čl. 33 nariadenia 2018</w:t>
      </w:r>
      <w:r w:rsidR="00827F1D">
        <w:t>/1046</w:t>
      </w:r>
      <w:r w:rsidR="00983668">
        <w:t xml:space="preserve"> a účelnosti </w:t>
      </w:r>
      <w:r w:rsidRPr="00BE1EB5">
        <w:t>podľa</w:t>
      </w:r>
      <w:r w:rsidRPr="00BE1EB5">
        <w:rPr>
          <w:spacing w:val="-6"/>
        </w:rPr>
        <w:t xml:space="preserve"> </w:t>
      </w:r>
      <w:r w:rsidRPr="00BE1EB5">
        <w:t>§</w:t>
      </w:r>
      <w:r w:rsidRPr="00BE1EB5">
        <w:rPr>
          <w:spacing w:val="-5"/>
        </w:rPr>
        <w:t xml:space="preserve"> </w:t>
      </w:r>
      <w:r w:rsidRPr="00BE1EB5">
        <w:t>2</w:t>
      </w:r>
      <w:r w:rsidRPr="00BE1EB5">
        <w:rPr>
          <w:spacing w:val="-6"/>
        </w:rPr>
        <w:t xml:space="preserve"> </w:t>
      </w:r>
      <w:r w:rsidRPr="00BE1EB5">
        <w:t>zákona o</w:t>
      </w:r>
      <w:r w:rsidR="00983668">
        <w:t> </w:t>
      </w:r>
      <w:r w:rsidRPr="00BE1EB5">
        <w:t>finančnej</w:t>
      </w:r>
      <w:r w:rsidRPr="00BE1EB5">
        <w:rPr>
          <w:spacing w:val="-2"/>
        </w:rPr>
        <w:t xml:space="preserve"> </w:t>
      </w:r>
      <w:r w:rsidRPr="00BE1EB5">
        <w:t>kontrole;</w:t>
      </w:r>
    </w:p>
    <w:p w14:paraId="548E4E98" w14:textId="77777777" w:rsidR="00E31DD7" w:rsidRPr="00BE1EB5" w:rsidRDefault="00B4646D" w:rsidP="00313549">
      <w:pPr>
        <w:pStyle w:val="Odsekzoznamu"/>
        <w:numPr>
          <w:ilvl w:val="1"/>
          <w:numId w:val="64"/>
        </w:numPr>
        <w:spacing w:before="60"/>
        <w:ind w:left="992" w:right="-28" w:hanging="357"/>
      </w:pPr>
      <w:r w:rsidRPr="00BE1EB5">
        <w:t>výdavky musia byť identifikovateľné a preukázateľné a musia byť doložené účtovnými dokladmi, ktoré sú riadne evidované u užívateľa v súlade s platnou legislatívou; výdavky sú preukázané faktúrami alebo inými účtovnými dokladmi rovnocennej preukaznej hodnoty,</w:t>
      </w:r>
      <w:r w:rsidRPr="00BE1EB5">
        <w:rPr>
          <w:spacing w:val="-9"/>
        </w:rPr>
        <w:t xml:space="preserve"> </w:t>
      </w:r>
      <w:r w:rsidRPr="00BE1EB5">
        <w:t>ktoré</w:t>
      </w:r>
      <w:r w:rsidRPr="00BE1EB5">
        <w:rPr>
          <w:spacing w:val="-7"/>
        </w:rPr>
        <w:t xml:space="preserve"> </w:t>
      </w:r>
      <w:r w:rsidRPr="00BE1EB5">
        <w:t>sú</w:t>
      </w:r>
      <w:r w:rsidRPr="00BE1EB5">
        <w:rPr>
          <w:spacing w:val="-11"/>
        </w:rPr>
        <w:t xml:space="preserve"> </w:t>
      </w:r>
      <w:r w:rsidRPr="00BE1EB5">
        <w:t>riadne</w:t>
      </w:r>
      <w:r w:rsidRPr="00BE1EB5">
        <w:rPr>
          <w:spacing w:val="-8"/>
        </w:rPr>
        <w:t xml:space="preserve"> </w:t>
      </w:r>
      <w:r w:rsidRPr="00BE1EB5">
        <w:t>evidované</w:t>
      </w:r>
      <w:r w:rsidRPr="00BE1EB5">
        <w:rPr>
          <w:spacing w:val="-10"/>
        </w:rPr>
        <w:t xml:space="preserve"> </w:t>
      </w:r>
      <w:r w:rsidRPr="00BE1EB5">
        <w:t>v</w:t>
      </w:r>
      <w:r w:rsidRPr="00BE1EB5">
        <w:rPr>
          <w:spacing w:val="-9"/>
        </w:rPr>
        <w:t xml:space="preserve"> </w:t>
      </w:r>
      <w:r w:rsidRPr="00BE1EB5">
        <w:t>účtovníctve</w:t>
      </w:r>
      <w:r w:rsidRPr="00BE1EB5">
        <w:rPr>
          <w:spacing w:val="-7"/>
        </w:rPr>
        <w:t xml:space="preserve"> </w:t>
      </w:r>
      <w:r w:rsidRPr="00BE1EB5">
        <w:t>užívateľa</w:t>
      </w:r>
      <w:r w:rsidRPr="00BE1EB5">
        <w:rPr>
          <w:spacing w:val="-12"/>
        </w:rPr>
        <w:t xml:space="preserve"> </w:t>
      </w:r>
      <w:r w:rsidRPr="00BE1EB5">
        <w:t>v</w:t>
      </w:r>
      <w:r w:rsidRPr="00BE1EB5">
        <w:rPr>
          <w:spacing w:val="-7"/>
        </w:rPr>
        <w:t xml:space="preserve"> </w:t>
      </w:r>
      <w:r w:rsidRPr="00BE1EB5">
        <w:t>súlade</w:t>
      </w:r>
      <w:r w:rsidRPr="00BE1EB5">
        <w:rPr>
          <w:spacing w:val="-10"/>
        </w:rPr>
        <w:t xml:space="preserve"> </w:t>
      </w:r>
      <w:r w:rsidRPr="00BE1EB5">
        <w:t>s</w:t>
      </w:r>
      <w:r w:rsidRPr="00BE1EB5">
        <w:rPr>
          <w:spacing w:val="-8"/>
        </w:rPr>
        <w:t xml:space="preserve"> </w:t>
      </w:r>
      <w:r w:rsidRPr="00BE1EB5">
        <w:t>platnými</w:t>
      </w:r>
      <w:r w:rsidRPr="00BE1EB5">
        <w:rPr>
          <w:spacing w:val="-11"/>
        </w:rPr>
        <w:t xml:space="preserve"> </w:t>
      </w:r>
      <w:r w:rsidRPr="00BE1EB5">
        <w:t>všeobecne záväznými právnymi predpismi a</w:t>
      </w:r>
      <w:r w:rsidR="00313549" w:rsidRPr="00BE1EB5">
        <w:t> </w:t>
      </w:r>
      <w:r w:rsidRPr="00BE1EB5">
        <w:t>zmluvou o poskytnutí príspevku</w:t>
      </w:r>
      <w:r w:rsidRPr="00BE1EB5">
        <w:rPr>
          <w:spacing w:val="-21"/>
        </w:rPr>
        <w:t xml:space="preserve"> </w:t>
      </w:r>
      <w:r w:rsidRPr="00BE1EB5">
        <w:t>užívateľovi.</w:t>
      </w:r>
    </w:p>
    <w:p w14:paraId="726A0C42" w14:textId="5226CBBE" w:rsidR="00E31DD7" w:rsidRPr="00BE1EB5" w:rsidRDefault="00B4646D" w:rsidP="00D032F9">
      <w:pPr>
        <w:pStyle w:val="Odsekzoznamu"/>
        <w:numPr>
          <w:ilvl w:val="0"/>
          <w:numId w:val="64"/>
        </w:numPr>
        <w:ind w:left="369" w:hanging="369"/>
      </w:pPr>
      <w:r w:rsidRPr="00BE1EB5">
        <w:t xml:space="preserve">Z hľadiska časovej oprávnenosti výdavkov sú oprávnené iba tie výdavky, ktoré vznikli v období špecifikovanom v príslušnej výzve na predkladanie ŽoPr, pričom uvedené oprávnené obdobie uvedené vo výzve na predkladanie ŽoPr musí spadať do oprávneného obdobia podľa čl. 65 všeobecného nariadenia. Podľa čl. 65 všeobecného nariadenia výdavky musia skutočne vzniknúť a byť uhradené užívateľom </w:t>
      </w:r>
      <w:r w:rsidR="00E93C86">
        <w:t xml:space="preserve">zo strany MAS </w:t>
      </w:r>
      <w:r w:rsidRPr="00BE1EB5">
        <w:t>medzi 1. januárom 2014 a</w:t>
      </w:r>
      <w:r w:rsidR="00BE1EB5" w:rsidRPr="00BE1EB5">
        <w:t> </w:t>
      </w:r>
      <w:r w:rsidRPr="00BE1EB5">
        <w:t>31</w:t>
      </w:r>
      <w:r w:rsidR="00BE1EB5" w:rsidRPr="00BE1EB5">
        <w:t xml:space="preserve">. decembrom </w:t>
      </w:r>
      <w:r w:rsidRPr="00BE1EB5">
        <w:t>2023.</w:t>
      </w:r>
      <w:r w:rsidR="00BE1EB5" w:rsidRPr="00BE1EB5">
        <w:t xml:space="preserve"> </w:t>
      </w:r>
      <w:r w:rsidR="00EF75D0">
        <w:t>MAS je povinná pri vyhlasovaní výziev na predkladanie ŽoPr rešpektovať časové obdobie oprávnenosti výdavkov, ktoré RO pre IROP stanoví vo vzorovej výzve a vo vzore zmluvy o poskytnutí príspevku.</w:t>
      </w:r>
    </w:p>
    <w:p w14:paraId="69654785" w14:textId="77777777" w:rsidR="00E31DD7" w:rsidRDefault="00B4646D" w:rsidP="00D032F9">
      <w:pPr>
        <w:pStyle w:val="Odsekzoznamu"/>
        <w:numPr>
          <w:ilvl w:val="0"/>
          <w:numId w:val="64"/>
        </w:numPr>
        <w:ind w:left="369" w:hanging="369"/>
      </w:pPr>
      <w:r w:rsidRPr="00BE1EB5">
        <w:t xml:space="preserve">Z hľadiska územnej oprávnenosti musia byť oprávnené </w:t>
      </w:r>
      <w:r w:rsidR="00983668">
        <w:t>projekty</w:t>
      </w:r>
      <w:r w:rsidR="00983668" w:rsidRPr="00BE1EB5">
        <w:t xml:space="preserve"> </w:t>
      </w:r>
      <w:r w:rsidRPr="00BE1EB5">
        <w:t>realizované na oprávnenom území, t.j.</w:t>
      </w:r>
      <w:r>
        <w:t xml:space="preserve"> na území príslušnej MAS.</w:t>
      </w:r>
    </w:p>
    <w:p w14:paraId="6D75A9C8" w14:textId="77777777" w:rsidR="00E31DD7" w:rsidRDefault="002350AC" w:rsidP="00D032F9">
      <w:pPr>
        <w:pStyle w:val="Odsekzoznamu"/>
        <w:numPr>
          <w:ilvl w:val="0"/>
          <w:numId w:val="64"/>
        </w:numPr>
        <w:ind w:left="369" w:hanging="369"/>
      </w:pPr>
      <w:r>
        <w:t>O</w:t>
      </w:r>
      <w:r w:rsidR="00B4646D">
        <w:t>právnené</w:t>
      </w:r>
      <w:r w:rsidR="00B4646D" w:rsidRPr="00313549">
        <w:t xml:space="preserve"> </w:t>
      </w:r>
      <w:r w:rsidR="00B4646D">
        <w:t>výdavky</w:t>
      </w:r>
      <w:r w:rsidR="00B4646D" w:rsidRPr="00313549">
        <w:t xml:space="preserve"> </w:t>
      </w:r>
      <w:r w:rsidR="00B4646D">
        <w:t>pre</w:t>
      </w:r>
      <w:r w:rsidR="00B4646D" w:rsidRPr="00313549">
        <w:t xml:space="preserve"> </w:t>
      </w:r>
      <w:r w:rsidR="00B4646D">
        <w:t>jednotlivé</w:t>
      </w:r>
      <w:r w:rsidR="00B4646D" w:rsidRPr="00313549">
        <w:t xml:space="preserve"> </w:t>
      </w:r>
      <w:r w:rsidR="00B4646D">
        <w:t>aktivity</w:t>
      </w:r>
      <w:r>
        <w:t xml:space="preserve"> sú špecifikované v rámci prílohy č. 2 vzoru výzvy</w:t>
      </w:r>
      <w:r w:rsidR="00B4646D">
        <w:t>,</w:t>
      </w:r>
      <w:r w:rsidR="00B4646D" w:rsidRPr="00313549">
        <w:t xml:space="preserve"> </w:t>
      </w:r>
      <w:r>
        <w:t>ktorý je prílohou č. 6 tohto IMo</w:t>
      </w:r>
      <w:hyperlink w:anchor="_bookmark26" w:history="1">
        <w:r w:rsidR="00B4646D">
          <w:t>.</w:t>
        </w:r>
      </w:hyperlink>
    </w:p>
    <w:p w14:paraId="55FF5025" w14:textId="77777777" w:rsidR="00E31DD7" w:rsidRDefault="00B4646D" w:rsidP="00D032F9">
      <w:pPr>
        <w:pStyle w:val="Odsekzoznamu"/>
        <w:numPr>
          <w:ilvl w:val="0"/>
          <w:numId w:val="64"/>
        </w:numPr>
        <w:ind w:left="369" w:hanging="369"/>
      </w:pPr>
      <w:r>
        <w:t>MAS definuje oprávnenosť výdavkov v rámci výzvy na predkladanie</w:t>
      </w:r>
      <w:r w:rsidRPr="00313549">
        <w:t xml:space="preserve"> </w:t>
      </w:r>
      <w:r>
        <w:t>ŽoPr.</w:t>
      </w:r>
    </w:p>
    <w:p w14:paraId="3EB28A43" w14:textId="77777777" w:rsidR="00E31DD7" w:rsidRPr="00313549" w:rsidRDefault="00B4646D" w:rsidP="00502C09">
      <w:pPr>
        <w:pStyle w:val="Nadpis2"/>
        <w:numPr>
          <w:ilvl w:val="1"/>
          <w:numId w:val="123"/>
        </w:numPr>
        <w:ind w:hanging="642"/>
      </w:pPr>
      <w:bookmarkStart w:id="18" w:name="_Toc110314264"/>
      <w:r>
        <w:t>Kritériá pre výber</w:t>
      </w:r>
      <w:r w:rsidRPr="00313549">
        <w:t xml:space="preserve"> </w:t>
      </w:r>
      <w:r>
        <w:t>projektov</w:t>
      </w:r>
      <w:bookmarkEnd w:id="18"/>
    </w:p>
    <w:p w14:paraId="626EF89D" w14:textId="77777777" w:rsidR="00E31DD7" w:rsidRDefault="00B4646D" w:rsidP="00D032F9">
      <w:pPr>
        <w:pStyle w:val="Odsekzoznamu"/>
        <w:numPr>
          <w:ilvl w:val="0"/>
          <w:numId w:val="63"/>
        </w:numPr>
        <w:ind w:left="369" w:hanging="369"/>
      </w:pPr>
      <w:r>
        <w:t>MAS je povinná stanoviť kritériá pre výber</w:t>
      </w:r>
      <w:r>
        <w:rPr>
          <w:spacing w:val="-9"/>
        </w:rPr>
        <w:t xml:space="preserve"> </w:t>
      </w:r>
      <w:r>
        <w:t>projektov.</w:t>
      </w:r>
    </w:p>
    <w:p w14:paraId="56449BCA" w14:textId="77777777" w:rsidR="00E31DD7" w:rsidRDefault="00B4646D" w:rsidP="00D032F9">
      <w:pPr>
        <w:pStyle w:val="Odsekzoznamu"/>
        <w:numPr>
          <w:ilvl w:val="0"/>
          <w:numId w:val="63"/>
        </w:numPr>
        <w:ind w:left="369" w:hanging="369"/>
      </w:pPr>
      <w:r>
        <w:t>Požiadavky</w:t>
      </w:r>
      <w:r>
        <w:rPr>
          <w:spacing w:val="-14"/>
        </w:rPr>
        <w:t xml:space="preserve"> </w:t>
      </w:r>
      <w:r>
        <w:t>RO</w:t>
      </w:r>
      <w:r>
        <w:rPr>
          <w:spacing w:val="-15"/>
        </w:rPr>
        <w:t xml:space="preserve"> </w:t>
      </w:r>
      <w:r>
        <w:t>pre</w:t>
      </w:r>
      <w:r>
        <w:rPr>
          <w:spacing w:val="-12"/>
        </w:rPr>
        <w:t xml:space="preserve"> </w:t>
      </w:r>
      <w:r>
        <w:t>IROP</w:t>
      </w:r>
      <w:r>
        <w:rPr>
          <w:spacing w:val="-14"/>
        </w:rPr>
        <w:t xml:space="preserve"> </w:t>
      </w:r>
      <w:r>
        <w:t>na</w:t>
      </w:r>
      <w:r>
        <w:rPr>
          <w:spacing w:val="-15"/>
        </w:rPr>
        <w:t xml:space="preserve"> </w:t>
      </w:r>
      <w:r>
        <w:t>výberové</w:t>
      </w:r>
      <w:r>
        <w:rPr>
          <w:spacing w:val="-15"/>
        </w:rPr>
        <w:t xml:space="preserve"> </w:t>
      </w:r>
      <w:r>
        <w:t>kritériá</w:t>
      </w:r>
      <w:r>
        <w:rPr>
          <w:spacing w:val="-15"/>
        </w:rPr>
        <w:t xml:space="preserve"> </w:t>
      </w:r>
      <w:r>
        <w:t>sú</w:t>
      </w:r>
      <w:r>
        <w:rPr>
          <w:spacing w:val="-14"/>
        </w:rPr>
        <w:t xml:space="preserve"> </w:t>
      </w:r>
      <w:r>
        <w:t>stanovené</w:t>
      </w:r>
      <w:r>
        <w:rPr>
          <w:spacing w:val="-15"/>
        </w:rPr>
        <w:t xml:space="preserve"> </w:t>
      </w:r>
      <w:r>
        <w:t>v závislosti</w:t>
      </w:r>
      <w:r>
        <w:rPr>
          <w:spacing w:val="-15"/>
        </w:rPr>
        <w:t xml:space="preserve"> </w:t>
      </w:r>
      <w:r>
        <w:t>od</w:t>
      </w:r>
      <w:r>
        <w:rPr>
          <w:spacing w:val="-16"/>
        </w:rPr>
        <w:t xml:space="preserve"> </w:t>
      </w:r>
      <w:r>
        <w:t>podporovaných</w:t>
      </w:r>
      <w:r>
        <w:rPr>
          <w:spacing w:val="-13"/>
        </w:rPr>
        <w:t xml:space="preserve"> </w:t>
      </w:r>
      <w:r>
        <w:t>aktivít. Požiadavky sú uvedené vo výzve na predkladanie žiadostí o NFP na financovanie implementácie stratégie CLLD. MAS zohľadní tieto požiadavky už pri predkladaní žiadosti o</w:t>
      </w:r>
      <w:r w:rsidR="00124B24">
        <w:rPr>
          <w:spacing w:val="47"/>
        </w:rPr>
        <w:t> </w:t>
      </w:r>
      <w:r>
        <w:t>NFP</w:t>
      </w:r>
      <w:r w:rsidR="00124B24">
        <w:t xml:space="preserve"> </w:t>
      </w:r>
      <w:r>
        <w:t xml:space="preserve">v Koncepte implementácie stratégie CLLD (súčasťou je aj možnosť stanovenia špecifických kritérií výberu podľa </w:t>
      </w:r>
      <w:r>
        <w:lastRenderedPageBreak/>
        <w:t>uváženia MAS). ŽoNFP a kritériá výberu podliehajú schváleniu RO pre IROP.</w:t>
      </w:r>
    </w:p>
    <w:p w14:paraId="21197EC8" w14:textId="77777777" w:rsidR="00E31DD7" w:rsidRDefault="00B4646D" w:rsidP="00D032F9">
      <w:pPr>
        <w:pStyle w:val="Odsekzoznamu"/>
        <w:numPr>
          <w:ilvl w:val="0"/>
          <w:numId w:val="63"/>
        </w:numPr>
        <w:ind w:left="369" w:hanging="369"/>
      </w:pPr>
      <w:r>
        <w:t>Aplikáciou kritérií pre výber projektov zabezpečuje MAS výber ŽoPr, prostredníctvom ktorých sa plnia ciele stratégie CLLD.</w:t>
      </w:r>
    </w:p>
    <w:p w14:paraId="6A2195CC" w14:textId="77777777" w:rsidR="00E31DD7" w:rsidRDefault="00B4646D" w:rsidP="00D032F9">
      <w:pPr>
        <w:pStyle w:val="Odsekzoznamu"/>
        <w:numPr>
          <w:ilvl w:val="0"/>
          <w:numId w:val="63"/>
        </w:numPr>
        <w:ind w:left="369" w:hanging="369"/>
      </w:pPr>
      <w:r>
        <w:t>MAS zabezpečuje a udržiava súlad kritérií výberu projektu s požiadavkami RO pre IROP pri implementácii tej časti stratégie, ktorá je financovaná prostredníctvom</w:t>
      </w:r>
      <w:r w:rsidRPr="00A1578D">
        <w:t xml:space="preserve"> </w:t>
      </w:r>
      <w:r>
        <w:t>IROP.</w:t>
      </w:r>
    </w:p>
    <w:p w14:paraId="257C9677" w14:textId="77777777" w:rsidR="00E31DD7" w:rsidRDefault="00B4646D" w:rsidP="00D032F9">
      <w:pPr>
        <w:pStyle w:val="Odsekzoznamu"/>
        <w:numPr>
          <w:ilvl w:val="0"/>
          <w:numId w:val="63"/>
        </w:numPr>
        <w:ind w:left="369" w:hanging="369"/>
      </w:pPr>
      <w:r>
        <w:t>MAS v prípade potreby vykoná zmenu kritérií pre výber projektov v potrebnom rozsahu, aby kritériá pre výber v rozsahu financovania stratégie z IROP spĺňali požiadavky stanovené RO pre IROP.</w:t>
      </w:r>
    </w:p>
    <w:p w14:paraId="37A52787" w14:textId="77777777" w:rsidR="00E31DD7" w:rsidRDefault="00B4646D" w:rsidP="00D032F9">
      <w:pPr>
        <w:pStyle w:val="Odsekzoznamu"/>
        <w:numPr>
          <w:ilvl w:val="0"/>
          <w:numId w:val="63"/>
        </w:numPr>
        <w:ind w:left="369" w:hanging="369"/>
      </w:pPr>
      <w:r>
        <w:t>Kritéria pre výber projektov pozostávajú výlučne z hodnotiacich kritérií</w:t>
      </w:r>
      <w:r w:rsidRPr="00A1578D">
        <w:t xml:space="preserve"> </w:t>
      </w:r>
      <w:r>
        <w:t>ŽoPr.</w:t>
      </w:r>
    </w:p>
    <w:p w14:paraId="55EA26C8" w14:textId="77777777" w:rsidR="00E31DD7" w:rsidRDefault="00B4646D" w:rsidP="00D96D63">
      <w:pPr>
        <w:pStyle w:val="Nadpis3"/>
        <w:numPr>
          <w:ilvl w:val="0"/>
          <w:numId w:val="119"/>
        </w:numPr>
        <w:ind w:left="851" w:hanging="709"/>
      </w:pPr>
      <w:bookmarkStart w:id="19" w:name="_Toc110314265"/>
      <w:r>
        <w:t>Hodnotiace</w:t>
      </w:r>
      <w:r>
        <w:rPr>
          <w:spacing w:val="-4"/>
        </w:rPr>
        <w:t xml:space="preserve"> </w:t>
      </w:r>
      <w:r>
        <w:t>kritériá</w:t>
      </w:r>
      <w:bookmarkEnd w:id="19"/>
    </w:p>
    <w:p w14:paraId="12DE9E1A" w14:textId="77777777" w:rsidR="00E31DD7" w:rsidRDefault="00B4646D" w:rsidP="00D032F9">
      <w:pPr>
        <w:pStyle w:val="Odsekzoznamu"/>
        <w:numPr>
          <w:ilvl w:val="0"/>
          <w:numId w:val="62"/>
        </w:numPr>
        <w:ind w:left="369" w:hanging="369"/>
      </w:pPr>
      <w:r>
        <w:t>MAS vypracuje hodnotiace kritéria, v súlade s požiadavkami RO pre IROP, pričom tieto pokryjú nasledovné oblasti</w:t>
      </w:r>
      <w:r>
        <w:rPr>
          <w:spacing w:val="-3"/>
        </w:rPr>
        <w:t xml:space="preserve"> </w:t>
      </w:r>
      <w:r>
        <w:t>hodnotenia:</w:t>
      </w:r>
    </w:p>
    <w:p w14:paraId="0163FDF3" w14:textId="77777777" w:rsidR="00E31DD7" w:rsidRDefault="00B4646D" w:rsidP="00D032F9">
      <w:pPr>
        <w:pStyle w:val="Odsekzoznamu"/>
        <w:numPr>
          <w:ilvl w:val="1"/>
          <w:numId w:val="62"/>
        </w:numPr>
        <w:spacing w:before="60" w:after="60"/>
        <w:ind w:left="993" w:hanging="426"/>
      </w:pPr>
      <w:r>
        <w:t>Príspevok navrhovaného projektu k cieľom a výsledkom IROP a</w:t>
      </w:r>
      <w:r>
        <w:rPr>
          <w:spacing w:val="-7"/>
        </w:rPr>
        <w:t xml:space="preserve"> </w:t>
      </w:r>
      <w:r>
        <w:t>CLLD;</w:t>
      </w:r>
    </w:p>
    <w:p w14:paraId="74121716" w14:textId="77777777" w:rsidR="00E31DD7" w:rsidRDefault="00B4646D" w:rsidP="00D032F9">
      <w:pPr>
        <w:pStyle w:val="Odsekzoznamu"/>
        <w:numPr>
          <w:ilvl w:val="1"/>
          <w:numId w:val="62"/>
        </w:numPr>
        <w:spacing w:before="60" w:after="60"/>
        <w:ind w:left="993" w:hanging="426"/>
      </w:pPr>
      <w:r>
        <w:t>Navrhovaný spôsob realizácie projektu – posúdenie prepojenia navrhovaných aktivít s</w:t>
      </w:r>
      <w:r w:rsidR="003A2C8B">
        <w:t> </w:t>
      </w:r>
      <w:r>
        <w:t>výsledkami a cieľmi projektu, posúdenie vhodnosti navrhovaných aktivít a spôsobu ich realizácie posúdenie navrhovaných aktivít z vecného, časového hľadiska a z hľadiska ich prevádzkovej a technickej udržateľnosti, posúdenie reálnosti plánovanej hodnoty merateľných ukazovateľov s ohľadom na časové, finančné a vecné</w:t>
      </w:r>
      <w:r>
        <w:rPr>
          <w:spacing w:val="-8"/>
        </w:rPr>
        <w:t xml:space="preserve"> </w:t>
      </w:r>
      <w:r>
        <w:t>hľadisko;</w:t>
      </w:r>
    </w:p>
    <w:p w14:paraId="750C8F97" w14:textId="77777777" w:rsidR="00E31DD7" w:rsidRDefault="00B4646D" w:rsidP="00D032F9">
      <w:pPr>
        <w:pStyle w:val="Odsekzoznamu"/>
        <w:numPr>
          <w:ilvl w:val="1"/>
          <w:numId w:val="62"/>
        </w:numPr>
        <w:spacing w:before="60" w:after="60"/>
        <w:ind w:left="993" w:hanging="426"/>
      </w:pPr>
      <w:r>
        <w:t>Administratívna</w:t>
      </w:r>
      <w:r>
        <w:rPr>
          <w:spacing w:val="-8"/>
        </w:rPr>
        <w:t xml:space="preserve"> </w:t>
      </w:r>
      <w:r>
        <w:t>a</w:t>
      </w:r>
      <w:r>
        <w:rPr>
          <w:spacing w:val="-8"/>
        </w:rPr>
        <w:t xml:space="preserve"> </w:t>
      </w:r>
      <w:r>
        <w:t>prevádzková</w:t>
      </w:r>
      <w:r>
        <w:rPr>
          <w:spacing w:val="-9"/>
        </w:rPr>
        <w:t xml:space="preserve"> </w:t>
      </w:r>
      <w:r>
        <w:t>kapacita</w:t>
      </w:r>
      <w:r>
        <w:rPr>
          <w:spacing w:val="-9"/>
        </w:rPr>
        <w:t xml:space="preserve"> </w:t>
      </w:r>
      <w:r>
        <w:t>ReS</w:t>
      </w:r>
      <w:r>
        <w:rPr>
          <w:spacing w:val="-9"/>
        </w:rPr>
        <w:t xml:space="preserve"> </w:t>
      </w:r>
      <w:r>
        <w:t>–</w:t>
      </w:r>
      <w:r>
        <w:rPr>
          <w:spacing w:val="-6"/>
        </w:rPr>
        <w:t xml:space="preserve"> </w:t>
      </w:r>
      <w:r>
        <w:t>posúdenie</w:t>
      </w:r>
      <w:r>
        <w:rPr>
          <w:spacing w:val="-7"/>
        </w:rPr>
        <w:t xml:space="preserve"> </w:t>
      </w:r>
      <w:r>
        <w:t>dostatočných</w:t>
      </w:r>
      <w:r>
        <w:rPr>
          <w:spacing w:val="-7"/>
        </w:rPr>
        <w:t xml:space="preserve"> </w:t>
      </w:r>
      <w:r>
        <w:t>administratívnych a</w:t>
      </w:r>
      <w:r w:rsidR="00A1578D">
        <w:t> </w:t>
      </w:r>
      <w:r>
        <w:t>prípadne odborných kapacít ReS na riadenie a odbornú realizáciu</w:t>
      </w:r>
      <w:r>
        <w:rPr>
          <w:spacing w:val="-11"/>
        </w:rPr>
        <w:t xml:space="preserve"> </w:t>
      </w:r>
      <w:r>
        <w:t>projektu;</w:t>
      </w:r>
    </w:p>
    <w:p w14:paraId="7DED8F1C" w14:textId="77777777" w:rsidR="00E31DD7" w:rsidRDefault="00B4646D" w:rsidP="00D032F9">
      <w:pPr>
        <w:pStyle w:val="Odsekzoznamu"/>
        <w:numPr>
          <w:ilvl w:val="1"/>
          <w:numId w:val="62"/>
        </w:numPr>
        <w:spacing w:before="60" w:after="60"/>
        <w:ind w:left="993" w:hanging="426"/>
      </w:pPr>
      <w:r>
        <w:t>Finančná a ekonomická stránka projektu – posúdenie oprávnenosti navrhovaných výdavkov v</w:t>
      </w:r>
      <w:r w:rsidR="00A1578D">
        <w:t> </w:t>
      </w:r>
      <w:r>
        <w:t>zmysle výzvy, overenie hospodárnosti a efektívnosti navrhovaných výdavkov, posúdenie zrealizovanej finančnej analýzy (ak relevantné), hodnotenie finančnej a ekonomickej výkonnosti ReS vo vzťahu ku schopnosti zabezpečiť finančnú udržateľnosť projektu.</w:t>
      </w:r>
    </w:p>
    <w:p w14:paraId="1D981DBC" w14:textId="77777777" w:rsidR="00E31DD7" w:rsidRDefault="00B4646D" w:rsidP="00D032F9">
      <w:pPr>
        <w:pStyle w:val="Odsekzoznamu"/>
        <w:numPr>
          <w:ilvl w:val="0"/>
          <w:numId w:val="62"/>
        </w:numPr>
        <w:ind w:left="369" w:hanging="369"/>
      </w:pPr>
      <w:r>
        <w:t>V súlade s požiadavkami RO pre IROP sú hodnotiace kritériá špecificky zacielené (odlišné) na konkrétne podporované aktivity, aby sa dosiahlo rovnaké a spravodlivé hodnotenie ŽoPr s podobným predmetom</w:t>
      </w:r>
      <w:r w:rsidRPr="00A1578D">
        <w:t xml:space="preserve"> </w:t>
      </w:r>
      <w:r>
        <w:t>projektu.</w:t>
      </w:r>
    </w:p>
    <w:p w14:paraId="6FB972CF" w14:textId="77777777" w:rsidR="00E31DD7" w:rsidRDefault="00B4646D" w:rsidP="00D032F9">
      <w:pPr>
        <w:pStyle w:val="Odsekzoznamu"/>
        <w:numPr>
          <w:ilvl w:val="0"/>
          <w:numId w:val="62"/>
        </w:numPr>
        <w:ind w:left="369" w:hanging="369"/>
      </w:pPr>
      <w:r>
        <w:t>MAS v rámci definovania hodnotiacich kritérií zabezpečí, aby projekt, ktorý nespĺňa podmienky hospodárnosti a efektívnosti nemohol byť</w:t>
      </w:r>
      <w:r w:rsidRPr="00A1578D">
        <w:t xml:space="preserve"> </w:t>
      </w:r>
      <w:r>
        <w:t>schválený.</w:t>
      </w:r>
    </w:p>
    <w:p w14:paraId="38767446" w14:textId="77777777" w:rsidR="00E31DD7" w:rsidRDefault="00B4646D" w:rsidP="00D032F9">
      <w:pPr>
        <w:pStyle w:val="Odsekzoznamu"/>
        <w:numPr>
          <w:ilvl w:val="0"/>
          <w:numId w:val="62"/>
        </w:numPr>
        <w:ind w:left="369" w:hanging="369"/>
      </w:pPr>
      <w:r>
        <w:t>MAS je povinná spolu s hodnotiacimi kritériami definovať aj rozlišovacie kritériá. Rozlišovacie kritériá slúžia na určenie poradia v prípade rovnakého počtu bodov dosiahnutého viacerými ŽoPr (t.j. ak dve alebo viac ŽoPr v príslušnom hodnotiacom kole dosiahli rovnaké bodové hodnotenie a</w:t>
      </w:r>
      <w:r w:rsidRPr="00A1578D">
        <w:t xml:space="preserve"> </w:t>
      </w:r>
      <w:r>
        <w:t>alokácia</w:t>
      </w:r>
      <w:r w:rsidRPr="00A1578D">
        <w:t xml:space="preserve"> </w:t>
      </w:r>
      <w:r>
        <w:t>určená</w:t>
      </w:r>
      <w:r w:rsidRPr="00A1578D">
        <w:t xml:space="preserve"> </w:t>
      </w:r>
      <w:r>
        <w:t>vo</w:t>
      </w:r>
      <w:r w:rsidRPr="00A1578D">
        <w:t xml:space="preserve"> </w:t>
      </w:r>
      <w:r>
        <w:t>výzve</w:t>
      </w:r>
      <w:r w:rsidRPr="00A1578D">
        <w:t xml:space="preserve"> </w:t>
      </w:r>
      <w:r>
        <w:t>nepostačuje</w:t>
      </w:r>
      <w:r w:rsidRPr="00A1578D">
        <w:t xml:space="preserve"> </w:t>
      </w:r>
      <w:r>
        <w:t>na</w:t>
      </w:r>
      <w:r w:rsidRPr="00A1578D">
        <w:t xml:space="preserve"> </w:t>
      </w:r>
      <w:r>
        <w:t>schválenie</w:t>
      </w:r>
      <w:r w:rsidRPr="00A1578D">
        <w:t xml:space="preserve"> </w:t>
      </w:r>
      <w:r>
        <w:t>všetkých</w:t>
      </w:r>
      <w:r w:rsidRPr="00A1578D">
        <w:t xml:space="preserve"> </w:t>
      </w:r>
      <w:r>
        <w:t>takýchto</w:t>
      </w:r>
      <w:r w:rsidRPr="00A1578D">
        <w:t xml:space="preserve"> </w:t>
      </w:r>
      <w:r>
        <w:t>ŽoPr</w:t>
      </w:r>
      <w:r w:rsidRPr="00A1578D">
        <w:t xml:space="preserve"> </w:t>
      </w:r>
      <w:r>
        <w:t>–</w:t>
      </w:r>
      <w:r w:rsidRPr="00A1578D">
        <w:t xml:space="preserve"> </w:t>
      </w:r>
      <w:r>
        <w:t>platí</w:t>
      </w:r>
      <w:r w:rsidRPr="00A1578D">
        <w:t xml:space="preserve"> </w:t>
      </w:r>
      <w:r>
        <w:t>zásada,</w:t>
      </w:r>
      <w:r w:rsidRPr="00A1578D">
        <w:t xml:space="preserve"> </w:t>
      </w:r>
      <w:r>
        <w:t>že</w:t>
      </w:r>
      <w:r w:rsidRPr="00A1578D">
        <w:t xml:space="preserve"> </w:t>
      </w:r>
      <w:r>
        <w:t>nie je možné podporiť ŽoPr z ďalšieho hodnotiaceho kola, ak neboli podporené všetky ŽoPr z kola predchádzajúceho.).</w:t>
      </w:r>
    </w:p>
    <w:p w14:paraId="33576BAF" w14:textId="77777777" w:rsidR="00E31DD7" w:rsidRDefault="00B4646D" w:rsidP="00D032F9">
      <w:pPr>
        <w:pStyle w:val="Odsekzoznamu"/>
        <w:numPr>
          <w:ilvl w:val="0"/>
          <w:numId w:val="62"/>
        </w:numPr>
        <w:ind w:left="369" w:hanging="369"/>
      </w:pPr>
      <w:r>
        <w:t>Na základe rozlišovacích kritérií sa určí konečné poradie</w:t>
      </w:r>
      <w:r w:rsidRPr="00A1578D">
        <w:t xml:space="preserve"> </w:t>
      </w:r>
      <w:r>
        <w:t>ŽoPr.</w:t>
      </w:r>
    </w:p>
    <w:p w14:paraId="3BCAF2A3" w14:textId="77777777" w:rsidR="00E31DD7" w:rsidRPr="00A1578D" w:rsidRDefault="00B4646D" w:rsidP="00D96D63">
      <w:pPr>
        <w:pStyle w:val="Nadpis3"/>
        <w:numPr>
          <w:ilvl w:val="0"/>
          <w:numId w:val="119"/>
        </w:numPr>
        <w:ind w:left="851" w:hanging="709"/>
      </w:pPr>
      <w:bookmarkStart w:id="20" w:name="_Toc110314266"/>
      <w:r>
        <w:t>Príručka pre odborných hodnotiteľov</w:t>
      </w:r>
      <w:bookmarkEnd w:id="20"/>
    </w:p>
    <w:p w14:paraId="73CB3DCA" w14:textId="77777777" w:rsidR="00E31DD7" w:rsidRDefault="00B4646D" w:rsidP="00D032F9">
      <w:pPr>
        <w:pStyle w:val="Odsekzoznamu"/>
        <w:numPr>
          <w:ilvl w:val="0"/>
          <w:numId w:val="61"/>
        </w:numPr>
        <w:ind w:left="369" w:hanging="369"/>
      </w:pPr>
      <w:r>
        <w:t>Príručka pre odborných hodnotiteľov tvorí metodický základ, ktorý popisuje spôsob a postupy odborného hodnotenia, ktoré sú záväzné pre všetkých odborných hodnotiteľov podieľajúcich sa na odbornom hodnotení</w:t>
      </w:r>
      <w:r>
        <w:rPr>
          <w:spacing w:val="-3"/>
        </w:rPr>
        <w:t xml:space="preserve"> </w:t>
      </w:r>
      <w:r>
        <w:t>ŽoPr.</w:t>
      </w:r>
    </w:p>
    <w:p w14:paraId="570E61C5" w14:textId="77777777" w:rsidR="00E31DD7" w:rsidRDefault="00B4646D" w:rsidP="00D032F9">
      <w:pPr>
        <w:pStyle w:val="Odsekzoznamu"/>
        <w:numPr>
          <w:ilvl w:val="0"/>
          <w:numId w:val="61"/>
        </w:numPr>
        <w:ind w:left="369" w:hanging="369"/>
      </w:pPr>
      <w:r>
        <w:t>Príručka pre odborných hodnotiteľov obsahuje minimálne nasledujúce</w:t>
      </w:r>
      <w:r>
        <w:rPr>
          <w:spacing w:val="-9"/>
        </w:rPr>
        <w:t xml:space="preserve"> </w:t>
      </w:r>
      <w:r>
        <w:t>náležitosti:</w:t>
      </w:r>
    </w:p>
    <w:p w14:paraId="5DC9B847" w14:textId="77777777" w:rsidR="00E31DD7" w:rsidRDefault="00B4646D" w:rsidP="00983668">
      <w:pPr>
        <w:pStyle w:val="Odsekzoznamu"/>
        <w:numPr>
          <w:ilvl w:val="1"/>
          <w:numId w:val="61"/>
        </w:numPr>
        <w:spacing w:before="60"/>
        <w:ind w:left="993" w:right="-31" w:hanging="426"/>
      </w:pPr>
      <w:r>
        <w:rPr>
          <w:b/>
        </w:rPr>
        <w:t xml:space="preserve">Spôsob vyhodnotenia jednotlivých kritérií pre výber projektov </w:t>
      </w:r>
      <w:r>
        <w:t>– MAS stanoví jednoznačný postup vyhodnotenia kritérií pre výber projektov. Súčasťou tejto časti je aj identifikácia relevantných častí ŽoPr a jej príloh, ktoré obsahujú informácie relevantné vo vzťahu k</w:t>
      </w:r>
      <w:r w:rsidR="00A1578D">
        <w:t> </w:t>
      </w:r>
      <w:r>
        <w:t>vyhodnoteniu konkrétnych</w:t>
      </w:r>
      <w:r>
        <w:rPr>
          <w:spacing w:val="-2"/>
        </w:rPr>
        <w:t xml:space="preserve"> </w:t>
      </w:r>
      <w:r>
        <w:t>kritérií.</w:t>
      </w:r>
    </w:p>
    <w:p w14:paraId="1EAF6359" w14:textId="77777777" w:rsidR="00E31DD7" w:rsidRDefault="00B4646D" w:rsidP="00983668">
      <w:pPr>
        <w:pStyle w:val="Odsekzoznamu"/>
        <w:numPr>
          <w:ilvl w:val="1"/>
          <w:numId w:val="61"/>
        </w:numPr>
        <w:spacing w:before="60"/>
        <w:ind w:left="993" w:right="-31" w:hanging="426"/>
      </w:pPr>
      <w:r>
        <w:rPr>
          <w:b/>
        </w:rPr>
        <w:lastRenderedPageBreak/>
        <w:t xml:space="preserve">Organizačné a technické zabezpečenie priebehu odborného hodnotenia </w:t>
      </w:r>
      <w:r>
        <w:t>– MAS definuje spôsob</w:t>
      </w:r>
      <w:r>
        <w:rPr>
          <w:spacing w:val="-12"/>
        </w:rPr>
        <w:t xml:space="preserve"> </w:t>
      </w:r>
      <w:r>
        <w:t>vypracovania,</w:t>
      </w:r>
      <w:r>
        <w:rPr>
          <w:spacing w:val="-12"/>
        </w:rPr>
        <w:t xml:space="preserve"> </w:t>
      </w:r>
      <w:r>
        <w:t>odovzdávania</w:t>
      </w:r>
      <w:r>
        <w:rPr>
          <w:spacing w:val="-9"/>
        </w:rPr>
        <w:t xml:space="preserve"> </w:t>
      </w:r>
      <w:r>
        <w:t>a</w:t>
      </w:r>
      <w:r>
        <w:rPr>
          <w:spacing w:val="-2"/>
        </w:rPr>
        <w:t xml:space="preserve"> </w:t>
      </w:r>
      <w:r>
        <w:t>zadávania</w:t>
      </w:r>
      <w:r>
        <w:rPr>
          <w:spacing w:val="-11"/>
        </w:rPr>
        <w:t xml:space="preserve"> </w:t>
      </w:r>
      <w:r>
        <w:t>výstupov</w:t>
      </w:r>
      <w:r>
        <w:rPr>
          <w:spacing w:val="-8"/>
        </w:rPr>
        <w:t xml:space="preserve"> </w:t>
      </w:r>
      <w:r>
        <w:t>z</w:t>
      </w:r>
      <w:r>
        <w:rPr>
          <w:spacing w:val="-5"/>
        </w:rPr>
        <w:t xml:space="preserve"> </w:t>
      </w:r>
      <w:r>
        <w:t>odborného</w:t>
      </w:r>
      <w:r>
        <w:rPr>
          <w:spacing w:val="-8"/>
        </w:rPr>
        <w:t xml:space="preserve"> </w:t>
      </w:r>
      <w:r>
        <w:t>hodnotenia</w:t>
      </w:r>
      <w:r>
        <w:rPr>
          <w:spacing w:val="-9"/>
        </w:rPr>
        <w:t xml:space="preserve"> </w:t>
      </w:r>
      <w:r>
        <w:t>zo</w:t>
      </w:r>
      <w:r>
        <w:rPr>
          <w:spacing w:val="-8"/>
        </w:rPr>
        <w:t xml:space="preserve"> </w:t>
      </w:r>
      <w:r>
        <w:t>strany odborného hodnotiteľa;</w:t>
      </w:r>
    </w:p>
    <w:p w14:paraId="498301DB" w14:textId="77777777" w:rsidR="00E31DD7" w:rsidRDefault="00B4646D" w:rsidP="00983668">
      <w:pPr>
        <w:pStyle w:val="Odsekzoznamu"/>
        <w:numPr>
          <w:ilvl w:val="1"/>
          <w:numId w:val="61"/>
        </w:numPr>
        <w:spacing w:before="60"/>
        <w:ind w:left="993" w:right="-31" w:hanging="426"/>
        <w:rPr>
          <w:b/>
        </w:rPr>
      </w:pPr>
      <w:r w:rsidRPr="00B35692">
        <w:rPr>
          <w:b/>
        </w:rPr>
        <w:t>Postupy uplatňované v prípadoch nezhody odborných hodnotiteľov</w:t>
      </w:r>
      <w:r>
        <w:rPr>
          <w:b/>
        </w:rPr>
        <w:t>;</w:t>
      </w:r>
    </w:p>
    <w:p w14:paraId="41EB1510" w14:textId="77777777" w:rsidR="00E31DD7" w:rsidRDefault="00B4646D" w:rsidP="00983668">
      <w:pPr>
        <w:pStyle w:val="Odsekzoznamu"/>
        <w:numPr>
          <w:ilvl w:val="1"/>
          <w:numId w:val="61"/>
        </w:numPr>
        <w:spacing w:before="60"/>
        <w:ind w:left="993" w:right="-31" w:hanging="426"/>
        <w:rPr>
          <w:b/>
        </w:rPr>
      </w:pPr>
      <w:r>
        <w:rPr>
          <w:b/>
        </w:rPr>
        <w:t>Aplikácia možnosti vyžiadania žiadateľa na predloženie doplňujúcich</w:t>
      </w:r>
      <w:r>
        <w:rPr>
          <w:b/>
          <w:spacing w:val="-17"/>
        </w:rPr>
        <w:t xml:space="preserve"> </w:t>
      </w:r>
      <w:r>
        <w:rPr>
          <w:b/>
        </w:rPr>
        <w:t>informácií</w:t>
      </w:r>
    </w:p>
    <w:p w14:paraId="7293CCDE" w14:textId="77777777" w:rsidR="00E31DD7" w:rsidRDefault="00B4646D" w:rsidP="00983668">
      <w:pPr>
        <w:pStyle w:val="Odsekzoznamu"/>
        <w:numPr>
          <w:ilvl w:val="1"/>
          <w:numId w:val="61"/>
        </w:numPr>
        <w:spacing w:before="60"/>
        <w:ind w:left="993" w:right="-31" w:hanging="426"/>
      </w:pPr>
      <w:r>
        <w:rPr>
          <w:b/>
        </w:rPr>
        <w:t>Informácie o postupe pri identifikácii konfliktu</w:t>
      </w:r>
      <w:r>
        <w:rPr>
          <w:b/>
          <w:spacing w:val="-7"/>
        </w:rPr>
        <w:t xml:space="preserve"> </w:t>
      </w:r>
      <w:r>
        <w:rPr>
          <w:b/>
        </w:rPr>
        <w:t>záujmov</w:t>
      </w:r>
      <w:r>
        <w:t>;</w:t>
      </w:r>
    </w:p>
    <w:p w14:paraId="2B275A7C" w14:textId="77777777" w:rsidR="00E31DD7" w:rsidRPr="008A544B" w:rsidRDefault="00B4646D" w:rsidP="00D032F9">
      <w:pPr>
        <w:pStyle w:val="Odsekzoznamu"/>
        <w:numPr>
          <w:ilvl w:val="0"/>
          <w:numId w:val="61"/>
        </w:numPr>
        <w:ind w:left="369" w:hanging="369"/>
      </w:pPr>
      <w:r w:rsidRPr="008A544B">
        <w:t>Vzor príručky pre odborných hodnotiteľov</w:t>
      </w:r>
      <w:r w:rsidR="00636B2E">
        <w:t xml:space="preserve"> je</w:t>
      </w:r>
      <w:r w:rsidR="00790E6E" w:rsidRPr="008A544B">
        <w:t xml:space="preserve"> príloh</w:t>
      </w:r>
      <w:r w:rsidR="00636B2E">
        <w:t>ou č. 16</w:t>
      </w:r>
      <w:r w:rsidR="00790E6E" w:rsidRPr="008A544B">
        <w:t xml:space="preserve"> </w:t>
      </w:r>
      <w:r w:rsidR="00636B2E">
        <w:t>IM</w:t>
      </w:r>
      <w:r w:rsidR="00A1636E">
        <w:t>o</w:t>
      </w:r>
      <w:r w:rsidRPr="008A544B">
        <w:t>.</w:t>
      </w:r>
    </w:p>
    <w:p w14:paraId="1FC70803" w14:textId="77777777" w:rsidR="00E31DD7" w:rsidRPr="00A1578D" w:rsidRDefault="00B4646D" w:rsidP="00502C09">
      <w:pPr>
        <w:pStyle w:val="Nadpis2"/>
        <w:numPr>
          <w:ilvl w:val="1"/>
          <w:numId w:val="123"/>
        </w:numPr>
        <w:ind w:hanging="642"/>
      </w:pPr>
      <w:bookmarkStart w:id="21" w:name="_Toc110314267"/>
      <w:r>
        <w:t>Príručka pre užívateľa</w:t>
      </w:r>
      <w:bookmarkEnd w:id="21"/>
    </w:p>
    <w:p w14:paraId="318B2113" w14:textId="77777777" w:rsidR="00E31DD7" w:rsidRDefault="00B4646D" w:rsidP="00D032F9">
      <w:pPr>
        <w:pStyle w:val="Odsekzoznamu"/>
        <w:numPr>
          <w:ilvl w:val="0"/>
          <w:numId w:val="60"/>
        </w:numPr>
        <w:ind w:left="369" w:hanging="369"/>
      </w:pPr>
      <w:r>
        <w:t>Príručka pre užívateľa je záväzným riadiacim dokumentom, ktorý predstavuje procesný nástroj popisujúci jednotlivé fázy implementácie projektov. Rovnako obsahuje vo vzťahu k jednotlivým fázam identifikáciu prípadov, kde dochádza k výskytu najčastejších chýb a v relevantných prípadoch (najmä ak to nie je zrejmé zo samotného popisu nedostatku) opisuje spôsoby ich eliminácie.</w:t>
      </w:r>
    </w:p>
    <w:p w14:paraId="4180A268" w14:textId="77777777" w:rsidR="00E31DD7" w:rsidRDefault="00B4646D" w:rsidP="00D032F9">
      <w:pPr>
        <w:pStyle w:val="Odsekzoznamu"/>
        <w:numPr>
          <w:ilvl w:val="0"/>
          <w:numId w:val="60"/>
        </w:numPr>
        <w:ind w:left="369" w:hanging="369"/>
      </w:pPr>
      <w:r>
        <w:t>Príručka</w:t>
      </w:r>
      <w:r>
        <w:rPr>
          <w:spacing w:val="-3"/>
        </w:rPr>
        <w:t xml:space="preserve"> </w:t>
      </w:r>
      <w:r>
        <w:t>obsahuje:</w:t>
      </w:r>
    </w:p>
    <w:p w14:paraId="7EE334B6" w14:textId="77777777" w:rsidR="00E31DD7" w:rsidRDefault="00B4646D" w:rsidP="00A63B24">
      <w:pPr>
        <w:pStyle w:val="Odsekzoznamu"/>
        <w:numPr>
          <w:ilvl w:val="1"/>
          <w:numId w:val="60"/>
        </w:numPr>
        <w:tabs>
          <w:tab w:val="left" w:pos="1128"/>
        </w:tabs>
        <w:spacing w:before="60"/>
        <w:ind w:hanging="426"/>
      </w:pPr>
      <w:r>
        <w:rPr>
          <w:b/>
        </w:rPr>
        <w:t xml:space="preserve">Všeobecné informácie </w:t>
      </w:r>
      <w:r>
        <w:t>– cieľ príručky, platnosť</w:t>
      </w:r>
      <w:r>
        <w:rPr>
          <w:spacing w:val="-7"/>
        </w:rPr>
        <w:t xml:space="preserve"> </w:t>
      </w:r>
      <w:r>
        <w:t>príručky;</w:t>
      </w:r>
    </w:p>
    <w:p w14:paraId="6D6A2E83" w14:textId="77777777" w:rsidR="00E31DD7" w:rsidRPr="00D96D63" w:rsidRDefault="00B4646D" w:rsidP="00D96D63">
      <w:pPr>
        <w:pStyle w:val="Odsekzoznamu"/>
        <w:numPr>
          <w:ilvl w:val="1"/>
          <w:numId w:val="60"/>
        </w:numPr>
        <w:tabs>
          <w:tab w:val="left" w:pos="1128"/>
        </w:tabs>
        <w:spacing w:before="60"/>
        <w:ind w:hanging="426"/>
        <w:rPr>
          <w:b/>
        </w:rPr>
      </w:pPr>
      <w:r w:rsidRPr="00D96D63">
        <w:rPr>
          <w:b/>
        </w:rPr>
        <w:t>Informácie o spôsoboch kontroly projektov, vrátane finančnej kontroly VO,</w:t>
      </w:r>
    </w:p>
    <w:p w14:paraId="1D87564C" w14:textId="77777777" w:rsidR="00E31DD7" w:rsidRDefault="00B4646D" w:rsidP="00A63B24">
      <w:pPr>
        <w:pStyle w:val="Odsekzoznamu"/>
        <w:numPr>
          <w:ilvl w:val="1"/>
          <w:numId w:val="60"/>
        </w:numPr>
        <w:tabs>
          <w:tab w:val="left" w:pos="1128"/>
          <w:tab w:val="left" w:pos="1129"/>
        </w:tabs>
        <w:spacing w:before="60"/>
      </w:pPr>
      <w:r>
        <w:rPr>
          <w:b/>
        </w:rPr>
        <w:t>Informácie</w:t>
      </w:r>
      <w:r>
        <w:rPr>
          <w:b/>
          <w:spacing w:val="-8"/>
        </w:rPr>
        <w:t xml:space="preserve"> </w:t>
      </w:r>
      <w:r>
        <w:rPr>
          <w:b/>
        </w:rPr>
        <w:t>o</w:t>
      </w:r>
      <w:r>
        <w:rPr>
          <w:b/>
          <w:spacing w:val="-3"/>
        </w:rPr>
        <w:t xml:space="preserve"> </w:t>
      </w:r>
      <w:r>
        <w:rPr>
          <w:b/>
        </w:rPr>
        <w:t>spôsobe</w:t>
      </w:r>
      <w:r>
        <w:rPr>
          <w:b/>
          <w:spacing w:val="-8"/>
        </w:rPr>
        <w:t xml:space="preserve"> </w:t>
      </w:r>
      <w:r>
        <w:rPr>
          <w:b/>
        </w:rPr>
        <w:t>poskytovania</w:t>
      </w:r>
      <w:r>
        <w:rPr>
          <w:b/>
          <w:spacing w:val="-10"/>
        </w:rPr>
        <w:t xml:space="preserve"> </w:t>
      </w:r>
      <w:r>
        <w:rPr>
          <w:b/>
        </w:rPr>
        <w:t>informácií</w:t>
      </w:r>
      <w:r>
        <w:rPr>
          <w:b/>
          <w:spacing w:val="-6"/>
        </w:rPr>
        <w:t xml:space="preserve"> </w:t>
      </w:r>
      <w:r>
        <w:rPr>
          <w:b/>
        </w:rPr>
        <w:t>a</w:t>
      </w:r>
      <w:r>
        <w:rPr>
          <w:b/>
          <w:spacing w:val="-3"/>
        </w:rPr>
        <w:t xml:space="preserve"> </w:t>
      </w:r>
      <w:r>
        <w:rPr>
          <w:b/>
        </w:rPr>
        <w:t>dát</w:t>
      </w:r>
      <w:r>
        <w:rPr>
          <w:b/>
          <w:spacing w:val="-6"/>
        </w:rPr>
        <w:t xml:space="preserve"> </w:t>
      </w:r>
      <w:r>
        <w:t>pre</w:t>
      </w:r>
      <w:r>
        <w:rPr>
          <w:spacing w:val="-7"/>
        </w:rPr>
        <w:t xml:space="preserve"> </w:t>
      </w:r>
      <w:r>
        <w:t>MAS,</w:t>
      </w:r>
      <w:r>
        <w:rPr>
          <w:spacing w:val="-9"/>
        </w:rPr>
        <w:t xml:space="preserve"> </w:t>
      </w:r>
      <w:r>
        <w:t>predkladanie</w:t>
      </w:r>
      <w:r>
        <w:rPr>
          <w:spacing w:val="-9"/>
        </w:rPr>
        <w:t xml:space="preserve"> </w:t>
      </w:r>
      <w:r>
        <w:t>monitorovacích správ;</w:t>
      </w:r>
    </w:p>
    <w:p w14:paraId="6C065B14" w14:textId="77777777" w:rsidR="00E31DD7" w:rsidRDefault="00B4646D" w:rsidP="00D96D63">
      <w:pPr>
        <w:pStyle w:val="Odsekzoznamu"/>
        <w:numPr>
          <w:ilvl w:val="1"/>
          <w:numId w:val="60"/>
        </w:numPr>
        <w:tabs>
          <w:tab w:val="left" w:pos="1128"/>
        </w:tabs>
        <w:spacing w:before="60"/>
        <w:ind w:hanging="426"/>
        <w:rPr>
          <w:b/>
        </w:rPr>
      </w:pPr>
      <w:r w:rsidRPr="00D96D63">
        <w:rPr>
          <w:b/>
        </w:rPr>
        <w:t>Informácie o postupe pri zmenách projektu v priebehu implementácie</w:t>
      </w:r>
      <w:r>
        <w:rPr>
          <w:b/>
        </w:rPr>
        <w:t>;</w:t>
      </w:r>
    </w:p>
    <w:p w14:paraId="4AE0F451" w14:textId="77777777" w:rsidR="00E31DD7" w:rsidRDefault="00B4646D" w:rsidP="00A63B24">
      <w:pPr>
        <w:pStyle w:val="Odsekzoznamu"/>
        <w:numPr>
          <w:ilvl w:val="1"/>
          <w:numId w:val="60"/>
        </w:numPr>
        <w:tabs>
          <w:tab w:val="left" w:pos="1128"/>
          <w:tab w:val="left" w:pos="1129"/>
        </w:tabs>
        <w:spacing w:before="60"/>
        <w:ind w:hanging="426"/>
      </w:pPr>
      <w:r>
        <w:rPr>
          <w:b/>
        </w:rPr>
        <w:t>Informácie o financovaní</w:t>
      </w:r>
      <w:r>
        <w:rPr>
          <w:b/>
          <w:spacing w:val="-2"/>
        </w:rPr>
        <w:t xml:space="preserve"> </w:t>
      </w:r>
      <w:r>
        <w:rPr>
          <w:b/>
        </w:rPr>
        <w:t>projektu</w:t>
      </w:r>
      <w:r>
        <w:t>;</w:t>
      </w:r>
    </w:p>
    <w:p w14:paraId="3309B08D" w14:textId="77777777" w:rsidR="00E31DD7" w:rsidRDefault="00B4646D" w:rsidP="00A63B24">
      <w:pPr>
        <w:pStyle w:val="Odsekzoznamu"/>
        <w:numPr>
          <w:ilvl w:val="1"/>
          <w:numId w:val="60"/>
        </w:numPr>
        <w:tabs>
          <w:tab w:val="left" w:pos="1128"/>
          <w:tab w:val="left" w:pos="1129"/>
          <w:tab w:val="left" w:pos="2358"/>
          <w:tab w:val="left" w:pos="3649"/>
          <w:tab w:val="left" w:pos="4476"/>
          <w:tab w:val="left" w:pos="5906"/>
          <w:tab w:val="left" w:pos="7693"/>
          <w:tab w:val="left" w:pos="8394"/>
        </w:tabs>
        <w:spacing w:before="60"/>
      </w:pPr>
      <w:r>
        <w:t>Informácie</w:t>
      </w:r>
      <w:r w:rsidR="00A63B24">
        <w:t xml:space="preserve"> </w:t>
      </w:r>
      <w:r>
        <w:t>obsahujúce</w:t>
      </w:r>
      <w:r w:rsidR="00A63B24">
        <w:t xml:space="preserve"> </w:t>
      </w:r>
      <w:r>
        <w:t>sumár</w:t>
      </w:r>
      <w:r w:rsidR="00A63B24">
        <w:t xml:space="preserve"> </w:t>
      </w:r>
      <w:r>
        <w:rPr>
          <w:b/>
        </w:rPr>
        <w:t>najčastejších</w:t>
      </w:r>
      <w:r w:rsidR="00A63B24">
        <w:rPr>
          <w:b/>
        </w:rPr>
        <w:t xml:space="preserve"> </w:t>
      </w:r>
      <w:r>
        <w:rPr>
          <w:b/>
        </w:rPr>
        <w:t>identifikovaných</w:t>
      </w:r>
      <w:r w:rsidR="00A63B24">
        <w:rPr>
          <w:b/>
        </w:rPr>
        <w:t xml:space="preserve"> </w:t>
      </w:r>
      <w:r>
        <w:rPr>
          <w:b/>
        </w:rPr>
        <w:t>chýb</w:t>
      </w:r>
      <w:r w:rsidR="00A63B24">
        <w:rPr>
          <w:b/>
        </w:rPr>
        <w:t xml:space="preserve"> </w:t>
      </w:r>
      <w:r>
        <w:t xml:space="preserve">v </w:t>
      </w:r>
      <w:r>
        <w:rPr>
          <w:spacing w:val="-3"/>
        </w:rPr>
        <w:t xml:space="preserve">priebehu </w:t>
      </w:r>
      <w:r>
        <w:t>implementácie</w:t>
      </w:r>
      <w:r>
        <w:rPr>
          <w:spacing w:val="-1"/>
        </w:rPr>
        <w:t xml:space="preserve"> </w:t>
      </w:r>
      <w:r>
        <w:t>projektov</w:t>
      </w:r>
    </w:p>
    <w:p w14:paraId="15C6E4FF" w14:textId="77777777" w:rsidR="00E31DD7" w:rsidRDefault="00B4646D" w:rsidP="00A63B24">
      <w:pPr>
        <w:pStyle w:val="Odsekzoznamu"/>
        <w:numPr>
          <w:ilvl w:val="1"/>
          <w:numId w:val="60"/>
        </w:numPr>
        <w:tabs>
          <w:tab w:val="left" w:pos="1128"/>
          <w:tab w:val="left" w:pos="1129"/>
        </w:tabs>
        <w:spacing w:before="60"/>
        <w:ind w:hanging="426"/>
      </w:pPr>
      <w:r>
        <w:t>Komunikácia medzi užívateľom a MAS počas implementácie</w:t>
      </w:r>
      <w:r>
        <w:rPr>
          <w:spacing w:val="-9"/>
        </w:rPr>
        <w:t xml:space="preserve"> </w:t>
      </w:r>
      <w:r>
        <w:t>projektov.</w:t>
      </w:r>
    </w:p>
    <w:p w14:paraId="0A4BC0F7" w14:textId="26B18C79" w:rsidR="00E31DD7" w:rsidRDefault="00536D38" w:rsidP="00D032F9">
      <w:pPr>
        <w:pStyle w:val="Odsekzoznamu"/>
        <w:numPr>
          <w:ilvl w:val="0"/>
          <w:numId w:val="60"/>
        </w:numPr>
        <w:ind w:left="369" w:hanging="369"/>
      </w:pPr>
      <w:r>
        <w:t>P</w:t>
      </w:r>
      <w:r w:rsidR="000C045D">
        <w:t>r</w:t>
      </w:r>
      <w:r w:rsidR="00B4646D">
        <w:t>íručk</w:t>
      </w:r>
      <w:r>
        <w:t>a</w:t>
      </w:r>
      <w:r w:rsidR="00B4646D">
        <w:t xml:space="preserve"> pre užívateľa </w:t>
      </w:r>
      <w:r w:rsidR="000C045D">
        <w:t>je zverejnen</w:t>
      </w:r>
      <w:r>
        <w:t>á</w:t>
      </w:r>
      <w:r w:rsidR="000C045D">
        <w:t xml:space="preserve"> na </w:t>
      </w:r>
      <w:r w:rsidR="0031321B">
        <w:t>webovom sídle RO pre IROP</w:t>
      </w:r>
      <w:r w:rsidR="00F62E1E" w:rsidRPr="00F62E1E">
        <w:rPr>
          <w:rStyle w:val="Odkaznapoznmkupodiarou"/>
        </w:rPr>
        <w:footnoteReference w:id="11"/>
      </w:r>
      <w:r w:rsidR="00B4646D" w:rsidRPr="00F62E1E">
        <w:t>. Užívateľ</w:t>
      </w:r>
      <w:r w:rsidR="00B4646D">
        <w:t>, ale aj MAS sú povinné sa riadiť ustanoveniami uvedenými v tejto príručke počas všetkých fáz životného cyklu</w:t>
      </w:r>
      <w:r w:rsidR="00B4646D" w:rsidRPr="00A63B24">
        <w:t xml:space="preserve"> </w:t>
      </w:r>
      <w:r w:rsidR="00B4646D">
        <w:t>projektu.</w:t>
      </w:r>
    </w:p>
    <w:p w14:paraId="17366B4C" w14:textId="77777777" w:rsidR="00E31DD7" w:rsidRPr="00A63B24" w:rsidRDefault="00B4646D" w:rsidP="00502C09">
      <w:pPr>
        <w:pStyle w:val="Nadpis2"/>
        <w:numPr>
          <w:ilvl w:val="1"/>
          <w:numId w:val="123"/>
        </w:numPr>
        <w:ind w:hanging="642"/>
      </w:pPr>
      <w:bookmarkStart w:id="22" w:name="_Toc85971729"/>
      <w:bookmarkStart w:id="23" w:name="_Toc86007564"/>
      <w:bookmarkStart w:id="24" w:name="_Toc88752534"/>
      <w:bookmarkStart w:id="25" w:name="_Toc110314268"/>
      <w:bookmarkEnd w:id="22"/>
      <w:bookmarkEnd w:id="23"/>
      <w:bookmarkEnd w:id="24"/>
      <w:r>
        <w:t>Merateľné</w:t>
      </w:r>
      <w:r w:rsidRPr="00A63B24">
        <w:t xml:space="preserve"> </w:t>
      </w:r>
      <w:r>
        <w:t>ukazovatele</w:t>
      </w:r>
      <w:bookmarkEnd w:id="25"/>
    </w:p>
    <w:p w14:paraId="1DBEF27E" w14:textId="77777777" w:rsidR="00E31DD7" w:rsidRDefault="00B4646D" w:rsidP="00D032F9">
      <w:pPr>
        <w:pStyle w:val="Odsekzoznamu"/>
        <w:numPr>
          <w:ilvl w:val="0"/>
          <w:numId w:val="59"/>
        </w:numPr>
        <w:ind w:left="369" w:hanging="369"/>
      </w:pPr>
      <w:r>
        <w:t>Merateľné ukazovatele slúžia na sledovanie pokroku v implementácii</w:t>
      </w:r>
      <w:r>
        <w:rPr>
          <w:spacing w:val="-7"/>
        </w:rPr>
        <w:t xml:space="preserve"> </w:t>
      </w:r>
      <w:r>
        <w:t>projektu.</w:t>
      </w:r>
    </w:p>
    <w:p w14:paraId="416981DF" w14:textId="77777777" w:rsidR="00E31DD7" w:rsidRDefault="00B4646D" w:rsidP="00D032F9">
      <w:pPr>
        <w:pStyle w:val="Odsekzoznamu"/>
        <w:numPr>
          <w:ilvl w:val="0"/>
          <w:numId w:val="59"/>
        </w:numPr>
        <w:ind w:left="369" w:hanging="369"/>
      </w:pPr>
      <w:r>
        <w:t>Merateľné ukazovatele sú stanovené na dvoch základných</w:t>
      </w:r>
      <w:r>
        <w:rPr>
          <w:spacing w:val="-3"/>
        </w:rPr>
        <w:t xml:space="preserve"> </w:t>
      </w:r>
      <w:r>
        <w:t>úrovniach:</w:t>
      </w:r>
    </w:p>
    <w:p w14:paraId="07A82766" w14:textId="77777777" w:rsidR="00E31DD7" w:rsidRDefault="00B4646D" w:rsidP="00390194">
      <w:pPr>
        <w:pStyle w:val="Odsekzoznamu"/>
        <w:numPr>
          <w:ilvl w:val="1"/>
          <w:numId w:val="59"/>
        </w:numPr>
        <w:ind w:left="993" w:hanging="369"/>
      </w:pPr>
      <w:r>
        <w:t>na úrovni projektu</w:t>
      </w:r>
      <w:r w:rsidRPr="00A63B24">
        <w:rPr>
          <w:spacing w:val="-2"/>
        </w:rPr>
        <w:t xml:space="preserve"> </w:t>
      </w:r>
      <w:r>
        <w:t>užívateľa,</w:t>
      </w:r>
      <w:r w:rsidR="00A63B24">
        <w:t xml:space="preserve"> z</w:t>
      </w:r>
      <w:r>
        <w:t>a plnenie merateľných ukazovateľov projektu užívateľa zodpovedajú užívatelia</w:t>
      </w:r>
      <w:r w:rsidR="00A63B24">
        <w:t>;</w:t>
      </w:r>
    </w:p>
    <w:p w14:paraId="58FC304C" w14:textId="77777777" w:rsidR="00E31DD7" w:rsidRDefault="00B4646D" w:rsidP="00390194">
      <w:pPr>
        <w:pStyle w:val="Odsekzoznamu"/>
        <w:numPr>
          <w:ilvl w:val="1"/>
          <w:numId w:val="59"/>
        </w:numPr>
        <w:ind w:left="993" w:hanging="369"/>
      </w:pPr>
      <w:r>
        <w:t>na úrovni</w:t>
      </w:r>
      <w:r w:rsidRPr="00A63B24">
        <w:rPr>
          <w:spacing w:val="-2"/>
        </w:rPr>
        <w:t xml:space="preserve"> </w:t>
      </w:r>
      <w:r>
        <w:t>MAS</w:t>
      </w:r>
      <w:r w:rsidR="00A63B24">
        <w:t>, z</w:t>
      </w:r>
      <w:r>
        <w:t>a plnenie merateľných ukazovateľov na úrovni MAS zodpovedá MAS</w:t>
      </w:r>
      <w:r w:rsidR="00A63B24">
        <w:t>.</w:t>
      </w:r>
    </w:p>
    <w:p w14:paraId="5DD5AEF2" w14:textId="77777777" w:rsidR="00E31DD7" w:rsidRDefault="00B4646D" w:rsidP="00D032F9">
      <w:pPr>
        <w:pStyle w:val="Odsekzoznamu"/>
        <w:numPr>
          <w:ilvl w:val="0"/>
          <w:numId w:val="59"/>
        </w:numPr>
        <w:ind w:left="369" w:hanging="369"/>
      </w:pPr>
      <w:r>
        <w:t>Agregáciou</w:t>
      </w:r>
      <w:r w:rsidRPr="00A63B24">
        <w:t xml:space="preserve"> </w:t>
      </w:r>
      <w:r>
        <w:t>hodnôt</w:t>
      </w:r>
      <w:r w:rsidRPr="00A63B24">
        <w:t xml:space="preserve"> </w:t>
      </w:r>
      <w:r>
        <w:t>merateľných</w:t>
      </w:r>
      <w:r w:rsidRPr="00A63B24">
        <w:t xml:space="preserve"> </w:t>
      </w:r>
      <w:r>
        <w:t>ukazovateľov</w:t>
      </w:r>
      <w:r w:rsidRPr="00A63B24">
        <w:t xml:space="preserve"> </w:t>
      </w:r>
      <w:r>
        <w:t>užívateľov</w:t>
      </w:r>
      <w:r w:rsidRPr="00A63B24">
        <w:t xml:space="preserve"> </w:t>
      </w:r>
      <w:r>
        <w:t>môže</w:t>
      </w:r>
      <w:r w:rsidRPr="00A63B24">
        <w:t xml:space="preserve"> </w:t>
      </w:r>
      <w:r>
        <w:t>MAS</w:t>
      </w:r>
      <w:r w:rsidRPr="00A63B24">
        <w:t xml:space="preserve"> </w:t>
      </w:r>
      <w:r>
        <w:t>vyhodnocovať</w:t>
      </w:r>
      <w:r w:rsidRPr="00A63B24">
        <w:t xml:space="preserve"> </w:t>
      </w:r>
      <w:r>
        <w:t>plnenie</w:t>
      </w:r>
      <w:r w:rsidRPr="00A63B24">
        <w:t xml:space="preserve"> </w:t>
      </w:r>
      <w:r>
        <w:t>cieľov na úrovni stratégie</w:t>
      </w:r>
      <w:r w:rsidRPr="00A63B24">
        <w:t xml:space="preserve"> </w:t>
      </w:r>
      <w:r>
        <w:t>CLLD.</w:t>
      </w:r>
    </w:p>
    <w:p w14:paraId="69A563DC" w14:textId="77777777" w:rsidR="00E31DD7" w:rsidRDefault="00B4646D" w:rsidP="00D032F9">
      <w:pPr>
        <w:pStyle w:val="Odsekzoznamu"/>
        <w:numPr>
          <w:ilvl w:val="0"/>
          <w:numId w:val="59"/>
        </w:numPr>
        <w:ind w:left="369" w:hanging="369"/>
      </w:pPr>
      <w:r>
        <w:t>Agregáciou hodnôt merateľných ukazovateľov na úrovni MAS môže RO pre IROP vyhodnocovať plnenie cieľov na úrovni prioritnej osi</w:t>
      </w:r>
      <w:r w:rsidRPr="00A63B24">
        <w:t xml:space="preserve"> </w:t>
      </w:r>
      <w:r>
        <w:t>5.</w:t>
      </w:r>
    </w:p>
    <w:p w14:paraId="08F4E8FC" w14:textId="77777777" w:rsidR="00E31DD7" w:rsidRDefault="00B4646D" w:rsidP="00D032F9">
      <w:pPr>
        <w:pStyle w:val="Odsekzoznamu"/>
        <w:numPr>
          <w:ilvl w:val="0"/>
          <w:numId w:val="59"/>
        </w:numPr>
        <w:ind w:left="369" w:hanging="369"/>
      </w:pPr>
      <w:r>
        <w:t>Každý merateľný ukazovateľ obsahuje nasledovné</w:t>
      </w:r>
      <w:r w:rsidRPr="00A63B24">
        <w:t xml:space="preserve"> </w:t>
      </w:r>
      <w:r>
        <w:t>atribúty:</w:t>
      </w:r>
    </w:p>
    <w:p w14:paraId="369ABAE7" w14:textId="77777777" w:rsidR="00E31DD7" w:rsidRDefault="00B4646D" w:rsidP="00C65E91">
      <w:pPr>
        <w:pStyle w:val="Odsekzoznamu"/>
        <w:numPr>
          <w:ilvl w:val="1"/>
          <w:numId w:val="59"/>
        </w:numPr>
        <w:spacing w:before="60"/>
        <w:ind w:left="993" w:right="-28"/>
      </w:pPr>
      <w:r>
        <w:rPr>
          <w:b/>
        </w:rPr>
        <w:t xml:space="preserve">Názov merateľného ukazovateľa </w:t>
      </w:r>
      <w:r>
        <w:t xml:space="preserve">– vychádza zo spôsobu jeho tvorby. Názov musí jednoznačným </w:t>
      </w:r>
      <w:r>
        <w:lastRenderedPageBreak/>
        <w:t>a výstižným spôsobom popisovať merateľný ukazovateľ, pričom v spojení s</w:t>
      </w:r>
      <w:r w:rsidR="003A2C8B">
        <w:t> </w:t>
      </w:r>
      <w:r>
        <w:t>definíciou merateľného ukazovateľa zabezpečí jeho objektívne a jednoznačné posúdenie a</w:t>
      </w:r>
      <w:r w:rsidR="003A2C8B">
        <w:t> </w:t>
      </w:r>
      <w:r>
        <w:t>vyhodnotenie bez ohľadu na interpretujúci</w:t>
      </w:r>
      <w:r>
        <w:rPr>
          <w:spacing w:val="-5"/>
        </w:rPr>
        <w:t xml:space="preserve"> </w:t>
      </w:r>
      <w:r>
        <w:t>subjekt.</w:t>
      </w:r>
    </w:p>
    <w:p w14:paraId="690101F6" w14:textId="77777777" w:rsidR="00E31DD7" w:rsidRDefault="00B4646D" w:rsidP="00C65E91">
      <w:pPr>
        <w:pStyle w:val="Odsekzoznamu"/>
        <w:numPr>
          <w:ilvl w:val="1"/>
          <w:numId w:val="59"/>
        </w:numPr>
        <w:spacing w:before="60"/>
        <w:ind w:left="993" w:right="-28"/>
      </w:pPr>
      <w:r>
        <w:rPr>
          <w:b/>
        </w:rPr>
        <w:t xml:space="preserve">Definícia ukazovateľa </w:t>
      </w:r>
      <w:r>
        <w:t>– každý merateľný ukazovateľ má priradenú jednoznačnú definíciu, resp. popis metódy výpočtu, ktorým je bližšie špecifikovaný jeho obsah a ktorý umožní, aby bol merateľný ukazovateľ vykazovaný a posudzovaný jednotným a objektívnym spôsobom bez ohľadu na interpretujúci</w:t>
      </w:r>
      <w:r>
        <w:rPr>
          <w:spacing w:val="-2"/>
        </w:rPr>
        <w:t xml:space="preserve"> </w:t>
      </w:r>
      <w:r>
        <w:t>subjekt.</w:t>
      </w:r>
    </w:p>
    <w:p w14:paraId="66B53699" w14:textId="77777777" w:rsidR="00E31DD7" w:rsidRDefault="00B4646D" w:rsidP="00C65E91">
      <w:pPr>
        <w:pStyle w:val="Odsekzoznamu"/>
        <w:numPr>
          <w:ilvl w:val="1"/>
          <w:numId w:val="59"/>
        </w:numPr>
        <w:spacing w:before="60"/>
        <w:ind w:left="993" w:right="-28"/>
      </w:pPr>
      <w:r>
        <w:rPr>
          <w:b/>
        </w:rPr>
        <w:t>Merná</w:t>
      </w:r>
      <w:r>
        <w:rPr>
          <w:b/>
          <w:spacing w:val="-8"/>
        </w:rPr>
        <w:t xml:space="preserve"> </w:t>
      </w:r>
      <w:r>
        <w:rPr>
          <w:b/>
        </w:rPr>
        <w:t>jednotka</w:t>
      </w:r>
      <w:r>
        <w:rPr>
          <w:b/>
          <w:spacing w:val="-7"/>
        </w:rPr>
        <w:t xml:space="preserve"> </w:t>
      </w:r>
      <w:r>
        <w:t>-</w:t>
      </w:r>
      <w:r>
        <w:rPr>
          <w:spacing w:val="-6"/>
        </w:rPr>
        <w:t xml:space="preserve"> </w:t>
      </w:r>
      <w:r>
        <w:t>každý</w:t>
      </w:r>
      <w:r>
        <w:rPr>
          <w:spacing w:val="-5"/>
        </w:rPr>
        <w:t xml:space="preserve"> </w:t>
      </w:r>
      <w:r>
        <w:t>merateľný</w:t>
      </w:r>
      <w:r>
        <w:rPr>
          <w:spacing w:val="-7"/>
        </w:rPr>
        <w:t xml:space="preserve"> </w:t>
      </w:r>
      <w:r>
        <w:t>ukazovateľ</w:t>
      </w:r>
      <w:r>
        <w:rPr>
          <w:spacing w:val="-6"/>
        </w:rPr>
        <w:t xml:space="preserve"> </w:t>
      </w:r>
      <w:r>
        <w:t>má</w:t>
      </w:r>
      <w:r>
        <w:rPr>
          <w:spacing w:val="-8"/>
        </w:rPr>
        <w:t xml:space="preserve"> </w:t>
      </w:r>
      <w:r>
        <w:t>určenú</w:t>
      </w:r>
      <w:r>
        <w:rPr>
          <w:spacing w:val="-7"/>
        </w:rPr>
        <w:t xml:space="preserve"> </w:t>
      </w:r>
      <w:r>
        <w:t>jednu</w:t>
      </w:r>
      <w:r>
        <w:rPr>
          <w:spacing w:val="-6"/>
        </w:rPr>
        <w:t xml:space="preserve"> </w:t>
      </w:r>
      <w:r>
        <w:t>mernú</w:t>
      </w:r>
      <w:r>
        <w:rPr>
          <w:spacing w:val="-6"/>
        </w:rPr>
        <w:t xml:space="preserve"> </w:t>
      </w:r>
      <w:r>
        <w:t>jednotku,</w:t>
      </w:r>
      <w:r>
        <w:rPr>
          <w:spacing w:val="-8"/>
        </w:rPr>
        <w:t xml:space="preserve"> </w:t>
      </w:r>
      <w:r>
        <w:t>ktorá</w:t>
      </w:r>
      <w:r>
        <w:rPr>
          <w:spacing w:val="-6"/>
        </w:rPr>
        <w:t xml:space="preserve"> </w:t>
      </w:r>
      <w:r>
        <w:t>bude jednotne používaná na úrovni všetkých užívateľov. Definovaná merná jednotka je využívaná vo vzťahu k predmetnému merateľnému ukazovateľu počas celej doby implementácie</w:t>
      </w:r>
      <w:r>
        <w:rPr>
          <w:spacing w:val="-26"/>
        </w:rPr>
        <w:t xml:space="preserve"> </w:t>
      </w:r>
      <w:r>
        <w:t>CLLD.</w:t>
      </w:r>
    </w:p>
    <w:p w14:paraId="50FC6B91" w14:textId="76E1F0C1" w:rsidR="00E31DD7" w:rsidRDefault="00B4646D" w:rsidP="00C65E91">
      <w:pPr>
        <w:pStyle w:val="Odsekzoznamu"/>
        <w:numPr>
          <w:ilvl w:val="1"/>
          <w:numId w:val="59"/>
        </w:numPr>
        <w:spacing w:before="60"/>
        <w:ind w:left="993" w:right="-28"/>
      </w:pPr>
      <w:r>
        <w:rPr>
          <w:b/>
        </w:rPr>
        <w:t xml:space="preserve">Čas plnenia </w:t>
      </w:r>
      <w:r>
        <w:t>– pri každom merateľnom ukazovateli sa určuje, či jeho splnenie má nastať k</w:t>
      </w:r>
      <w:r w:rsidR="003A2C8B">
        <w:t> </w:t>
      </w:r>
      <w:r>
        <w:t>dátumu ukončenia realizácie projektu alebo po ukončení realizácie projektu, v</w:t>
      </w:r>
      <w:r w:rsidR="003A2C8B">
        <w:t> </w:t>
      </w:r>
      <w:r>
        <w:t>priebehu udržateľnosti</w:t>
      </w:r>
      <w:r>
        <w:rPr>
          <w:spacing w:val="-4"/>
        </w:rPr>
        <w:t xml:space="preserve"> </w:t>
      </w:r>
      <w:r>
        <w:t>projektu.</w:t>
      </w:r>
    </w:p>
    <w:p w14:paraId="7EB7674C" w14:textId="77777777" w:rsidR="00E31DD7" w:rsidRPr="00165F1E" w:rsidRDefault="00B4646D" w:rsidP="00C65E91">
      <w:pPr>
        <w:pStyle w:val="Odsekzoznamu"/>
        <w:numPr>
          <w:ilvl w:val="1"/>
          <w:numId w:val="59"/>
        </w:numPr>
        <w:spacing w:before="60"/>
        <w:ind w:left="993" w:right="-28"/>
        <w:rPr>
          <w:b/>
        </w:rPr>
      </w:pPr>
      <w:r w:rsidRPr="00165F1E">
        <w:rPr>
          <w:b/>
        </w:rPr>
        <w:t>Typ ukazovateľa</w:t>
      </w:r>
    </w:p>
    <w:p w14:paraId="5D02D5B4" w14:textId="3C792E8B" w:rsidR="00E31DD7" w:rsidRDefault="00B4646D" w:rsidP="00C65E91">
      <w:pPr>
        <w:pStyle w:val="Odsekzoznamu"/>
        <w:numPr>
          <w:ilvl w:val="2"/>
          <w:numId w:val="59"/>
        </w:numPr>
        <w:ind w:left="1418" w:right="-31"/>
      </w:pPr>
      <w:r>
        <w:t>s príznakom – ide o ukazovateľ, naplnenie ktorého môže byť objektívne ovplyvniteľné externými</w:t>
      </w:r>
      <w:r>
        <w:rPr>
          <w:spacing w:val="-9"/>
        </w:rPr>
        <w:t xml:space="preserve"> </w:t>
      </w:r>
      <w:r>
        <w:t>rizikovými</w:t>
      </w:r>
      <w:r>
        <w:rPr>
          <w:spacing w:val="-9"/>
        </w:rPr>
        <w:t xml:space="preserve"> </w:t>
      </w:r>
      <w:r>
        <w:t>faktormi</w:t>
      </w:r>
      <w:r>
        <w:rPr>
          <w:spacing w:val="-9"/>
        </w:rPr>
        <w:t xml:space="preserve"> </w:t>
      </w:r>
      <w:r>
        <w:t>a</w:t>
      </w:r>
      <w:r>
        <w:rPr>
          <w:spacing w:val="-4"/>
        </w:rPr>
        <w:t xml:space="preserve"> </w:t>
      </w:r>
      <w:r>
        <w:t>preto</w:t>
      </w:r>
      <w:r>
        <w:rPr>
          <w:spacing w:val="-9"/>
        </w:rPr>
        <w:t xml:space="preserve"> </w:t>
      </w:r>
      <w:r>
        <w:t>dosiahnutie</w:t>
      </w:r>
      <w:r>
        <w:rPr>
          <w:spacing w:val="-11"/>
        </w:rPr>
        <w:t xml:space="preserve"> </w:t>
      </w:r>
      <w:r>
        <w:t>jeho</w:t>
      </w:r>
      <w:r>
        <w:rPr>
          <w:spacing w:val="-10"/>
        </w:rPr>
        <w:t xml:space="preserve"> </w:t>
      </w:r>
      <w:r>
        <w:t>plánovanej</w:t>
      </w:r>
      <w:r>
        <w:rPr>
          <w:spacing w:val="-11"/>
        </w:rPr>
        <w:t xml:space="preserve"> </w:t>
      </w:r>
      <w:r>
        <w:t>hodnoty</w:t>
      </w:r>
      <w:r>
        <w:rPr>
          <w:spacing w:val="-10"/>
        </w:rPr>
        <w:t xml:space="preserve"> </w:t>
      </w:r>
      <w:r>
        <w:t>nie</w:t>
      </w:r>
      <w:r>
        <w:rPr>
          <w:spacing w:val="-11"/>
        </w:rPr>
        <w:t xml:space="preserve"> </w:t>
      </w:r>
      <w:r>
        <w:t>je</w:t>
      </w:r>
      <w:r>
        <w:rPr>
          <w:spacing w:val="-13"/>
        </w:rPr>
        <w:t xml:space="preserve"> </w:t>
      </w:r>
      <w:r>
        <w:t>plne v</w:t>
      </w:r>
      <w:r w:rsidR="00A63B24">
        <w:t> </w:t>
      </w:r>
      <w:r>
        <w:t>moci užívateľa. Pre takýto merateľný ukazovateľ sa stanovuje tolerancia odchýlky 50</w:t>
      </w:r>
      <w:r w:rsidR="006A775F">
        <w:t> </w:t>
      </w:r>
      <w:r>
        <w:t>%, v</w:t>
      </w:r>
      <w:r w:rsidR="00A63B24">
        <w:t> </w:t>
      </w:r>
      <w:r>
        <w:t>rámci ktorej sa neudelí žiadna sankcia, pokiaľ užívateľ preukáže, že k odchýlke došlo z</w:t>
      </w:r>
      <w:r w:rsidR="00A63B24">
        <w:t> </w:t>
      </w:r>
      <w:r>
        <w:t>dôvodu externých faktorov, ktoré nemohol pri vynaložení odbornej starostlivosti predvídať, resp. účinne</w:t>
      </w:r>
      <w:r>
        <w:rPr>
          <w:spacing w:val="-4"/>
        </w:rPr>
        <w:t xml:space="preserve"> </w:t>
      </w:r>
      <w:r>
        <w:t>eliminovať.</w:t>
      </w:r>
    </w:p>
    <w:p w14:paraId="50CD4769" w14:textId="3E2D467A" w:rsidR="00E31DD7" w:rsidRDefault="00B4646D" w:rsidP="00C65E91">
      <w:pPr>
        <w:pStyle w:val="Odsekzoznamu"/>
        <w:numPr>
          <w:ilvl w:val="2"/>
          <w:numId w:val="59"/>
        </w:numPr>
        <w:ind w:left="1418" w:right="-31" w:hanging="336"/>
      </w:pPr>
      <w:r>
        <w:t>bez príznaku – ide o ukazovateľ, ktorého hodnota musí byť naplnená v</w:t>
      </w:r>
      <w:r w:rsidR="009B3CBD">
        <w:t> ku dňu predloženia záverečnej ŽoP (resp. ŽoP na poskytnutie predfinancovania poslednej časti príspevku)</w:t>
      </w:r>
      <w:r w:rsidR="009B3CBD">
        <w:rPr>
          <w:rStyle w:val="Odkaznapoznmkupodiarou"/>
        </w:rPr>
        <w:footnoteReference w:id="12"/>
      </w:r>
      <w:r>
        <w:t>. Tolerovateľná odchýlka</w:t>
      </w:r>
      <w:r w:rsidR="00D82B6A">
        <w:t>, ktorá nemusí viesť k zníženiu výšky príspevku, je uvedená v z</w:t>
      </w:r>
      <w:r w:rsidR="00FA4269">
        <w:t>mluv</w:t>
      </w:r>
      <w:r w:rsidR="00D82B6A">
        <w:t>e</w:t>
      </w:r>
      <w:r w:rsidR="00FA4269">
        <w:t xml:space="preserve"> o príspevk</w:t>
      </w:r>
      <w:r w:rsidR="006A775F">
        <w:t>u</w:t>
      </w:r>
      <w:r w:rsidR="00D82B6A">
        <w:t xml:space="preserve"> (definícia merateľného ukazovateľa projektu s príznakom v</w:t>
      </w:r>
      <w:r w:rsidR="00D82B6A" w:rsidRPr="00D82B6A">
        <w:t xml:space="preserve"> </w:t>
      </w:r>
      <w:r w:rsidR="00D82B6A">
        <w:t>čl. 1 ods. 3 VZP)</w:t>
      </w:r>
      <w:r>
        <w:t>, pričom pri prekročení tejto odchýlky dochádza automaticky k</w:t>
      </w:r>
      <w:r w:rsidR="000C045D">
        <w:t> </w:t>
      </w:r>
      <w:r>
        <w:t>aplikácii sankcií za nenaplnenie plánovanej</w:t>
      </w:r>
      <w:r>
        <w:rPr>
          <w:spacing w:val="-23"/>
        </w:rPr>
        <w:t xml:space="preserve"> </w:t>
      </w:r>
      <w:r>
        <w:t>hodnoty merateľného ukazovateľa. Spravidla je tento typ ukazovateľa naviazaný na fyzické výstupy projektu.</w:t>
      </w:r>
    </w:p>
    <w:p w14:paraId="6E396BFF" w14:textId="77777777" w:rsidR="00E31DD7" w:rsidRDefault="00B4646D" w:rsidP="00C65E91">
      <w:pPr>
        <w:pStyle w:val="Odsekzoznamu"/>
        <w:numPr>
          <w:ilvl w:val="1"/>
          <w:numId w:val="59"/>
        </w:numPr>
        <w:spacing w:before="60"/>
        <w:ind w:left="993" w:right="-31" w:hanging="357"/>
      </w:pPr>
      <w:r>
        <w:rPr>
          <w:b/>
        </w:rPr>
        <w:t xml:space="preserve">Spôsob agregácie </w:t>
      </w:r>
      <w:r>
        <w:t>– ide o spôsob agregovania hodnôt merateľných ukazovateľov, t.j. spôsob napočítania hodnôt merateľných ukazovateľ z úrovne užívateľa na úroveň</w:t>
      </w:r>
      <w:r>
        <w:rPr>
          <w:spacing w:val="-10"/>
        </w:rPr>
        <w:t xml:space="preserve"> </w:t>
      </w:r>
      <w:r>
        <w:t>MAS.</w:t>
      </w:r>
    </w:p>
    <w:p w14:paraId="2BF10236" w14:textId="77777777" w:rsidR="00E31DD7" w:rsidRDefault="00B4646D" w:rsidP="00C65E91">
      <w:pPr>
        <w:pStyle w:val="Odsekzoznamu"/>
        <w:numPr>
          <w:ilvl w:val="1"/>
          <w:numId w:val="59"/>
        </w:numPr>
        <w:spacing w:before="60"/>
        <w:ind w:left="993" w:right="-31" w:hanging="357"/>
      </w:pPr>
      <w:r>
        <w:rPr>
          <w:b/>
        </w:rPr>
        <w:t xml:space="preserve">nadradený merateľný ukazovateľ </w:t>
      </w:r>
      <w:r>
        <w:t>– ide o definovanie nadradeného merateľného ukazovateľa, ku ktorému sa hodnoty agregujú. Spravidla ide o rovnomenný</w:t>
      </w:r>
      <w:r>
        <w:rPr>
          <w:spacing w:val="-16"/>
        </w:rPr>
        <w:t xml:space="preserve"> </w:t>
      </w:r>
      <w:r>
        <w:t>ukazovateľ.</w:t>
      </w:r>
    </w:p>
    <w:p w14:paraId="57EE8CBC" w14:textId="77777777" w:rsidR="00E31DD7" w:rsidRDefault="00B4646D" w:rsidP="00D032F9">
      <w:pPr>
        <w:pStyle w:val="Odsekzoznamu"/>
        <w:numPr>
          <w:ilvl w:val="0"/>
          <w:numId w:val="59"/>
        </w:numPr>
        <w:ind w:left="369" w:hanging="369"/>
      </w:pPr>
      <w:r>
        <w:t>MAS je povinná definovať merateľné ukazovatele na úrovni výzvy pre</w:t>
      </w:r>
      <w:r w:rsidRPr="00AA559E">
        <w:t xml:space="preserve"> </w:t>
      </w:r>
      <w:r>
        <w:t>užívateľov.</w:t>
      </w:r>
    </w:p>
    <w:p w14:paraId="7599EE32" w14:textId="295A81E0" w:rsidR="00E31DD7" w:rsidRDefault="00B4646D" w:rsidP="00D032F9">
      <w:pPr>
        <w:pStyle w:val="Odsekzoznamu"/>
        <w:numPr>
          <w:ilvl w:val="0"/>
          <w:numId w:val="59"/>
        </w:numPr>
        <w:ind w:left="369" w:hanging="369"/>
      </w:pPr>
      <w:r>
        <w:t>Požiadavky RO pre IROP na merateľné ukazovatele na úrovni užívateľov sú stanovené v závislosti od</w:t>
      </w:r>
      <w:r w:rsidRPr="00AA559E">
        <w:t xml:space="preserve"> </w:t>
      </w:r>
      <w:r>
        <w:t>podporovaných</w:t>
      </w:r>
      <w:r w:rsidRPr="00AA559E">
        <w:t xml:space="preserve"> </w:t>
      </w:r>
      <w:r>
        <w:t>aktivít.</w:t>
      </w:r>
      <w:r w:rsidRPr="00AA559E">
        <w:t xml:space="preserve"> </w:t>
      </w:r>
      <w:r>
        <w:t>Požiadavky</w:t>
      </w:r>
      <w:r w:rsidRPr="00AA559E">
        <w:t xml:space="preserve"> </w:t>
      </w:r>
      <w:r>
        <w:t>sú</w:t>
      </w:r>
      <w:r w:rsidRPr="00AA559E">
        <w:t xml:space="preserve"> </w:t>
      </w:r>
      <w:r>
        <w:t>uvedené</w:t>
      </w:r>
      <w:r w:rsidRPr="00AA559E">
        <w:t xml:space="preserve"> </w:t>
      </w:r>
      <w:r>
        <w:t>vo</w:t>
      </w:r>
      <w:r w:rsidRPr="00AA559E">
        <w:t xml:space="preserve"> </w:t>
      </w:r>
      <w:r>
        <w:t>výzve</w:t>
      </w:r>
      <w:r w:rsidRPr="00AA559E">
        <w:t xml:space="preserve"> </w:t>
      </w:r>
      <w:r>
        <w:t>na</w:t>
      </w:r>
      <w:r w:rsidRPr="00AA559E">
        <w:t xml:space="preserve"> </w:t>
      </w:r>
      <w:r>
        <w:t>predkladanie</w:t>
      </w:r>
      <w:r w:rsidRPr="00AA559E">
        <w:t xml:space="preserve"> </w:t>
      </w:r>
      <w:r>
        <w:t>žiadostí</w:t>
      </w:r>
      <w:r w:rsidR="000C045D">
        <w:t xml:space="preserve"> </w:t>
      </w:r>
      <w:r>
        <w:t>o NFP na financovanie implementácie stratégie CLLD. MAS zohľadní tieto požiadavky už pri predkladaní žiadosti o NFP v</w:t>
      </w:r>
      <w:r w:rsidR="00A160A5">
        <w:t> </w:t>
      </w:r>
      <w:r>
        <w:t>Koncepte implementácie stratégie CLLD (súčasťou je aj možnosť stanovenia špecifických merateľných ukazovateľov podľa uváženia MAS). ŽoNFP a merateľné ukazovatele užívateľov podliehajú schváleniu RO pre IROP.</w:t>
      </w:r>
    </w:p>
    <w:p w14:paraId="2D53F591" w14:textId="77777777" w:rsidR="00E31DD7" w:rsidRDefault="00B4646D" w:rsidP="00D032F9">
      <w:pPr>
        <w:pStyle w:val="Odsekzoznamu"/>
        <w:numPr>
          <w:ilvl w:val="0"/>
          <w:numId w:val="59"/>
        </w:numPr>
        <w:ind w:left="369" w:hanging="369"/>
      </w:pPr>
      <w:r>
        <w:t>Špecifické merateľné ukazovatele nie sú</w:t>
      </w:r>
      <w:r w:rsidRPr="00AA559E">
        <w:t xml:space="preserve"> </w:t>
      </w:r>
      <w:r>
        <w:t>sankcionovateľné.</w:t>
      </w:r>
    </w:p>
    <w:p w14:paraId="090089D4" w14:textId="77777777" w:rsidR="00E31DD7" w:rsidRDefault="00771D19" w:rsidP="00D032F9">
      <w:pPr>
        <w:pStyle w:val="Odsekzoznamu"/>
        <w:numPr>
          <w:ilvl w:val="0"/>
          <w:numId w:val="59"/>
        </w:numPr>
        <w:ind w:left="369" w:hanging="369"/>
      </w:pPr>
      <w:r>
        <w:t>Č</w:t>
      </w:r>
      <w:r w:rsidR="00B4646D">
        <w:t xml:space="preserve">íselník merateľných ukazovateľov, </w:t>
      </w:r>
      <w:r>
        <w:t xml:space="preserve">obsahujúci </w:t>
      </w:r>
      <w:r w:rsidR="00B4646D">
        <w:t>všetk</w:t>
      </w:r>
      <w:r>
        <w:t>y</w:t>
      </w:r>
      <w:r w:rsidR="00B4646D">
        <w:t xml:space="preserve"> vyššie uveden</w:t>
      </w:r>
      <w:r>
        <w:t>é</w:t>
      </w:r>
      <w:r w:rsidR="00B4646D" w:rsidRPr="00AA559E">
        <w:t xml:space="preserve"> </w:t>
      </w:r>
      <w:r w:rsidR="00B4646D">
        <w:t>atribút</w:t>
      </w:r>
      <w:r>
        <w:t>y merateľných ukazovateľov vo väzbe na prioritnú os 5 je prílohou č. 3 IMo</w:t>
      </w:r>
      <w:r w:rsidR="00B4646D">
        <w:t>.</w:t>
      </w:r>
    </w:p>
    <w:p w14:paraId="74B44ECC" w14:textId="77777777" w:rsidR="00E31DD7" w:rsidRDefault="00B4646D" w:rsidP="00D032F9">
      <w:pPr>
        <w:pStyle w:val="Odsekzoznamu"/>
        <w:numPr>
          <w:ilvl w:val="0"/>
          <w:numId w:val="59"/>
        </w:numPr>
        <w:ind w:left="369" w:hanging="369"/>
      </w:pPr>
      <w:r>
        <w:t>Projekt bez príspevku k merateľným ukazovateľom nebude</w:t>
      </w:r>
      <w:r w:rsidRPr="00AA559E">
        <w:t xml:space="preserve"> </w:t>
      </w:r>
      <w:r>
        <w:t>schválený.</w:t>
      </w:r>
    </w:p>
    <w:p w14:paraId="443FDE92" w14:textId="77777777" w:rsidR="00E31DD7" w:rsidRPr="00AA559E" w:rsidRDefault="00B4646D" w:rsidP="00502C09">
      <w:pPr>
        <w:pStyle w:val="Nadpis2"/>
        <w:numPr>
          <w:ilvl w:val="1"/>
          <w:numId w:val="123"/>
        </w:numPr>
        <w:ind w:hanging="642"/>
      </w:pPr>
      <w:bookmarkStart w:id="26" w:name="_Toc110314269"/>
      <w:r>
        <w:lastRenderedPageBreak/>
        <w:t>Koncept implementácie stratégie</w:t>
      </w:r>
      <w:r w:rsidRPr="00AA559E">
        <w:t xml:space="preserve"> </w:t>
      </w:r>
      <w:r>
        <w:t>CLLD</w:t>
      </w:r>
      <w:bookmarkEnd w:id="26"/>
    </w:p>
    <w:p w14:paraId="614A679F" w14:textId="77777777" w:rsidR="00E31DD7" w:rsidRDefault="00B4646D" w:rsidP="00D032F9">
      <w:pPr>
        <w:pStyle w:val="Odsekzoznamu"/>
        <w:numPr>
          <w:ilvl w:val="0"/>
          <w:numId w:val="58"/>
        </w:numPr>
        <w:ind w:left="369" w:hanging="369"/>
      </w:pPr>
      <w:r>
        <w:t xml:space="preserve">Koncept implementácie stratégie CLLD tvorí prílohu </w:t>
      </w:r>
      <w:r w:rsidR="00F62E1E">
        <w:t>schválenej Žiadosti o NFP, ku ktorej má MAS uzavretú zmluvu o NFP s RO pre IROP k implementácii stratégie CLLD</w:t>
      </w:r>
      <w:r>
        <w:t>.</w:t>
      </w:r>
    </w:p>
    <w:p w14:paraId="7E761DC4" w14:textId="77777777" w:rsidR="00E31DD7" w:rsidRPr="00686348" w:rsidRDefault="00B4646D" w:rsidP="00D032F9">
      <w:pPr>
        <w:pStyle w:val="Odsekzoznamu"/>
        <w:numPr>
          <w:ilvl w:val="0"/>
          <w:numId w:val="58"/>
        </w:numPr>
        <w:ind w:left="369" w:hanging="369"/>
      </w:pPr>
      <w:r>
        <w:t>Stratégia CLLD obsahuje časti Akčný plán a tabuľku povinných merateľných ukazovateľov IROP, ktoré sú záväzné pre účely implementácie opatrení financovaných zo zdrojov IROP. V rámci Akčného plánu sú z pohľadu záväznosti a súladu s Konceptom implementácie rozhodujúce časti</w:t>
      </w:r>
      <w:r w:rsidR="00686348">
        <w:t>, ktoré sú záväzné vo vzťahu k splneniu výberových kritérií pri schvaľovaní stratégie.</w:t>
      </w:r>
    </w:p>
    <w:p w14:paraId="1460F4B2" w14:textId="77777777" w:rsidR="00E31DD7" w:rsidRDefault="00B4646D" w:rsidP="00D032F9">
      <w:pPr>
        <w:pStyle w:val="Odsekzoznamu"/>
        <w:numPr>
          <w:ilvl w:val="0"/>
          <w:numId w:val="58"/>
        </w:numPr>
        <w:ind w:left="369" w:hanging="369"/>
      </w:pPr>
      <w:r>
        <w:t>V prípade identifikácie nedostatkov v znení schváleného Konceptu implementácie stratégie CLLD MAS požiada o jeho</w:t>
      </w:r>
      <w:r>
        <w:rPr>
          <w:spacing w:val="-3"/>
        </w:rPr>
        <w:t xml:space="preserve"> </w:t>
      </w:r>
      <w:r>
        <w:t>zmenu</w:t>
      </w:r>
      <w:r w:rsidR="00124B24">
        <w:rPr>
          <w:rStyle w:val="Odkaznapoznmkupodiarou"/>
        </w:rPr>
        <w:footnoteReference w:id="13"/>
      </w:r>
      <w:r>
        <w:t>.</w:t>
      </w:r>
      <w:r w:rsidR="00F62E1E">
        <w:t xml:space="preserve"> MAS môže zmeniť koncept aj v prípade, ak to RO pre IROP umožní prostredníctvom usmernení, ktoré zverejní na stránke www.irop.sk.</w:t>
      </w:r>
    </w:p>
    <w:p w14:paraId="66981A51" w14:textId="77777777" w:rsidR="000B2505" w:rsidRDefault="00B4646D" w:rsidP="00D032F9">
      <w:pPr>
        <w:pStyle w:val="Odsekzoznamu"/>
        <w:numPr>
          <w:ilvl w:val="0"/>
          <w:numId w:val="58"/>
        </w:numPr>
        <w:ind w:left="369" w:hanging="369"/>
      </w:pPr>
      <w:r>
        <w:t xml:space="preserve">Zmena v Koncepte implementácie sa vykonáva </w:t>
      </w:r>
      <w:r w:rsidR="00BE1EB5">
        <w:t xml:space="preserve">prostredníctvom </w:t>
      </w:r>
      <w:r w:rsidR="00BE1EB5" w:rsidRPr="00C1139B">
        <w:rPr>
          <w:b/>
        </w:rPr>
        <w:t>Oznámeni</w:t>
      </w:r>
      <w:r w:rsidR="000B2505" w:rsidRPr="00C1139B">
        <w:rPr>
          <w:b/>
        </w:rPr>
        <w:t>a</w:t>
      </w:r>
      <w:r w:rsidR="00BE1EB5" w:rsidRPr="00C1139B">
        <w:rPr>
          <w:b/>
        </w:rPr>
        <w:t xml:space="preserve"> o zmene</w:t>
      </w:r>
      <w:r w:rsidR="00BE1EB5">
        <w:t xml:space="preserve"> </w:t>
      </w:r>
      <w:r w:rsidR="000B2505">
        <w:t>(v prípade menej významnej zmeny, ktorou sa nemenia náležitosti zmluvy o NFP)</w:t>
      </w:r>
      <w:r w:rsidR="000B2505" w:rsidRPr="000B2505">
        <w:t xml:space="preserve"> </w:t>
      </w:r>
      <w:r w:rsidR="00BE1EB5">
        <w:t xml:space="preserve">alebo </w:t>
      </w:r>
      <w:r w:rsidR="000B2505">
        <w:t xml:space="preserve">prostredníctvom </w:t>
      </w:r>
      <w:r w:rsidR="000B2505" w:rsidRPr="00C1139B">
        <w:rPr>
          <w:b/>
        </w:rPr>
        <w:t>Ž</w:t>
      </w:r>
      <w:r w:rsidR="00BE1EB5" w:rsidRPr="00C1139B">
        <w:rPr>
          <w:b/>
        </w:rPr>
        <w:t>iadosti o zmenu zmluvy</w:t>
      </w:r>
      <w:r w:rsidR="00BE1EB5">
        <w:t xml:space="preserve"> </w:t>
      </w:r>
      <w:r w:rsidR="000B2505">
        <w:t xml:space="preserve">(v prípade, ak zmeny v koncepte implementácie menia náležitosti v zmluve o NFP). </w:t>
      </w:r>
    </w:p>
    <w:p w14:paraId="74368477" w14:textId="77777777" w:rsidR="00E31DD7" w:rsidRPr="00D032F9" w:rsidRDefault="00B4646D" w:rsidP="00D032F9">
      <w:pPr>
        <w:pStyle w:val="Odsekzoznamu"/>
        <w:numPr>
          <w:ilvl w:val="0"/>
          <w:numId w:val="58"/>
        </w:numPr>
        <w:ind w:left="369" w:hanging="369"/>
        <w:rPr>
          <w:b/>
        </w:rPr>
      </w:pPr>
      <w:r>
        <w:t xml:space="preserve">Prílohou </w:t>
      </w:r>
      <w:r w:rsidR="000B2505">
        <w:t xml:space="preserve">oznámenia/žiadosti </w:t>
      </w:r>
      <w:r>
        <w:t>je opis navrhovanej zmeny vrátane odôvodnenia. Povinnou prílohou je v</w:t>
      </w:r>
      <w:r w:rsidR="000C045D">
        <w:t> </w:t>
      </w:r>
      <w:r>
        <w:t xml:space="preserve">tomto prípade tiež zmenený Koncept implementácie stratégie CLLD </w:t>
      </w:r>
      <w:r w:rsidRPr="00D032F9">
        <w:rPr>
          <w:b/>
        </w:rPr>
        <w:t>s vyznačenými zmenami oproti pôvodnému</w:t>
      </w:r>
      <w:r w:rsidRPr="00D032F9">
        <w:rPr>
          <w:b/>
          <w:spacing w:val="-9"/>
        </w:rPr>
        <w:t xml:space="preserve"> </w:t>
      </w:r>
      <w:r w:rsidRPr="00D032F9">
        <w:rPr>
          <w:b/>
        </w:rPr>
        <w:t>zneniu.</w:t>
      </w:r>
    </w:p>
    <w:p w14:paraId="6A84D0C6" w14:textId="69F58FB5" w:rsidR="00E31DD7" w:rsidRPr="000C045D" w:rsidRDefault="000B2505" w:rsidP="00D032F9">
      <w:pPr>
        <w:pStyle w:val="Odsekzoznamu"/>
        <w:numPr>
          <w:ilvl w:val="0"/>
          <w:numId w:val="58"/>
        </w:numPr>
        <w:ind w:left="369" w:hanging="369"/>
      </w:pPr>
      <w:r>
        <w:t>Vzory Oznámenia o zmene/Žiadosti o zmenu zmluvy spolu s procesnými úkonmi vykonania</w:t>
      </w:r>
      <w:r w:rsidR="00B4646D">
        <w:t xml:space="preserve"> zmeny sú opísané v Príručke pre prijímateľa</w:t>
      </w:r>
      <w:r w:rsidRPr="000B2505">
        <w:t xml:space="preserve"> </w:t>
      </w:r>
      <w:r w:rsidR="00B4646D">
        <w:t xml:space="preserve">– MAS, ktorá je zverejnená na </w:t>
      </w:r>
      <w:hyperlink r:id="rId26" w:history="1">
        <w:r w:rsidR="00DD6E32" w:rsidRPr="009E7469">
          <w:rPr>
            <w:rStyle w:val="Hypertextovprepojenie"/>
          </w:rPr>
          <w:t>https://www.mirri.gov.sk/mpsr/irop-programove-obdobie-2014-2020/clld/programove-dokumenty/prirucka-pre-prijimatela/index.html</w:t>
        </w:r>
      </w:hyperlink>
      <w:r w:rsidR="00B4646D" w:rsidRPr="000C045D">
        <w:t>.</w:t>
      </w:r>
      <w:r w:rsidRPr="000C045D">
        <w:t xml:space="preserve"> </w:t>
      </w:r>
    </w:p>
    <w:p w14:paraId="044A2C67" w14:textId="77777777" w:rsidR="00E31DD7" w:rsidRDefault="00B4646D" w:rsidP="00045ACD">
      <w:pPr>
        <w:pStyle w:val="Nadpis1"/>
      </w:pPr>
      <w:bookmarkStart w:id="27" w:name="_Toc88752537"/>
      <w:bookmarkStart w:id="28" w:name="_Toc110314270"/>
      <w:bookmarkEnd w:id="27"/>
      <w:r>
        <w:lastRenderedPageBreak/>
        <w:t>Postupy MAS – výber</w:t>
      </w:r>
      <w:r>
        <w:rPr>
          <w:spacing w:val="-11"/>
        </w:rPr>
        <w:t xml:space="preserve"> </w:t>
      </w:r>
      <w:r>
        <w:t>projektov</w:t>
      </w:r>
      <w:bookmarkEnd w:id="28"/>
    </w:p>
    <w:p w14:paraId="2C96112F" w14:textId="77777777" w:rsidR="00E31DD7" w:rsidRPr="00A30663" w:rsidRDefault="00B4646D" w:rsidP="00D032F9">
      <w:pPr>
        <w:pStyle w:val="Nadpis2"/>
        <w:ind w:left="1049" w:hanging="624"/>
      </w:pPr>
      <w:bookmarkStart w:id="29" w:name="_Toc110314271"/>
      <w:r w:rsidRPr="00A30663">
        <w:t>Všeobecné</w:t>
      </w:r>
      <w:r w:rsidRPr="00A30663">
        <w:rPr>
          <w:spacing w:val="-4"/>
        </w:rPr>
        <w:t xml:space="preserve"> </w:t>
      </w:r>
      <w:r w:rsidRPr="00A30663">
        <w:t>podmienky</w:t>
      </w:r>
      <w:bookmarkEnd w:id="29"/>
    </w:p>
    <w:p w14:paraId="141E0088" w14:textId="77777777" w:rsidR="00E31DD7" w:rsidRDefault="00B4646D" w:rsidP="00D032F9">
      <w:pPr>
        <w:pStyle w:val="Odsekzoznamu"/>
        <w:numPr>
          <w:ilvl w:val="0"/>
          <w:numId w:val="56"/>
        </w:numPr>
        <w:ind w:left="369" w:hanging="369"/>
      </w:pPr>
      <w:r>
        <w:t>MAS po uzatvorení zmluvy o NFP na financovanie implementácie stratégie CLLD s RO pre IROP zabezpečí výber projektov, ktoré najvhodnejším spôsobom prispievajú k dosahovaniu cieľov príslušnej stratégie</w:t>
      </w:r>
      <w:r>
        <w:rPr>
          <w:spacing w:val="-1"/>
        </w:rPr>
        <w:t xml:space="preserve"> </w:t>
      </w:r>
      <w:r>
        <w:t>CLLD.</w:t>
      </w:r>
    </w:p>
    <w:p w14:paraId="5E072DAF" w14:textId="77777777" w:rsidR="00E31DD7" w:rsidRDefault="00B4646D" w:rsidP="00D032F9">
      <w:pPr>
        <w:pStyle w:val="Odsekzoznamu"/>
        <w:numPr>
          <w:ilvl w:val="0"/>
          <w:numId w:val="56"/>
        </w:numPr>
        <w:ind w:left="369" w:hanging="369"/>
      </w:pPr>
      <w:r>
        <w:t>Pri poskytovaní príspevku je uplatňovaný princíp partnerstva, princíp nediskriminácie, princíp transparentnosti, princíp hospodárnosti, princíp efektívnosti, princíp účelnosti, princíp účinnosti a</w:t>
      </w:r>
      <w:r w:rsidR="003A2C8B">
        <w:t> </w:t>
      </w:r>
      <w:r>
        <w:t>zákaz konfliktu</w:t>
      </w:r>
      <w:r>
        <w:rPr>
          <w:spacing w:val="-2"/>
        </w:rPr>
        <w:t xml:space="preserve"> </w:t>
      </w:r>
      <w:r>
        <w:t>záujmov.</w:t>
      </w:r>
    </w:p>
    <w:p w14:paraId="547068F7" w14:textId="77777777" w:rsidR="00E31DD7" w:rsidRDefault="00B4646D" w:rsidP="00D032F9">
      <w:pPr>
        <w:pStyle w:val="Odsekzoznamu"/>
        <w:numPr>
          <w:ilvl w:val="0"/>
          <w:numId w:val="56"/>
        </w:numPr>
        <w:ind w:left="369" w:hanging="369"/>
      </w:pPr>
      <w:r>
        <w:t>V jednotlivých procesoch schvaľovania projektov za MAS konajú zamestnanci MAS, resp. orgány MAS, v</w:t>
      </w:r>
      <w:r w:rsidR="00AA559E">
        <w:t> </w:t>
      </w:r>
      <w:r>
        <w:t>zmysle štruktúry týchto orgánov. Tým nie sú dotknuté pravidlá výkonu kontroly podľa zákona o</w:t>
      </w:r>
      <w:r w:rsidR="003A2C8B">
        <w:t> </w:t>
      </w:r>
      <w:r>
        <w:t>finančnej</w:t>
      </w:r>
      <w:r>
        <w:rPr>
          <w:spacing w:val="-4"/>
        </w:rPr>
        <w:t xml:space="preserve"> </w:t>
      </w:r>
      <w:r>
        <w:t>kontrole.</w:t>
      </w:r>
    </w:p>
    <w:p w14:paraId="7777B620" w14:textId="77777777" w:rsidR="00E31DD7" w:rsidRDefault="00B4646D" w:rsidP="00D032F9">
      <w:pPr>
        <w:pStyle w:val="Odsekzoznamu"/>
        <w:numPr>
          <w:ilvl w:val="0"/>
          <w:numId w:val="56"/>
        </w:numPr>
        <w:ind w:left="369" w:hanging="369"/>
      </w:pPr>
      <w:r>
        <w:t>MAS</w:t>
      </w:r>
      <w:r>
        <w:rPr>
          <w:spacing w:val="-8"/>
        </w:rPr>
        <w:t xml:space="preserve"> </w:t>
      </w:r>
      <w:r>
        <w:t>vypracuje</w:t>
      </w:r>
      <w:r>
        <w:rPr>
          <w:spacing w:val="-6"/>
        </w:rPr>
        <w:t xml:space="preserve"> </w:t>
      </w:r>
      <w:r>
        <w:t>a</w:t>
      </w:r>
      <w:r>
        <w:rPr>
          <w:spacing w:val="-1"/>
        </w:rPr>
        <w:t xml:space="preserve"> </w:t>
      </w:r>
      <w:r>
        <w:t>zverejní</w:t>
      </w:r>
      <w:r>
        <w:rPr>
          <w:spacing w:val="-6"/>
        </w:rPr>
        <w:t xml:space="preserve"> </w:t>
      </w:r>
      <w:r>
        <w:t>harmonogram</w:t>
      </w:r>
      <w:r>
        <w:rPr>
          <w:spacing w:val="-5"/>
        </w:rPr>
        <w:t xml:space="preserve"> </w:t>
      </w:r>
      <w:r>
        <w:t>výziev</w:t>
      </w:r>
      <w:r>
        <w:rPr>
          <w:spacing w:val="-5"/>
        </w:rPr>
        <w:t xml:space="preserve"> </w:t>
      </w:r>
      <w:r>
        <w:t>na</w:t>
      </w:r>
      <w:r>
        <w:rPr>
          <w:spacing w:val="-6"/>
        </w:rPr>
        <w:t xml:space="preserve"> </w:t>
      </w:r>
      <w:r>
        <w:t>každý</w:t>
      </w:r>
      <w:r>
        <w:rPr>
          <w:spacing w:val="-5"/>
        </w:rPr>
        <w:t xml:space="preserve"> </w:t>
      </w:r>
      <w:r>
        <w:t>rok</w:t>
      </w:r>
      <w:r>
        <w:rPr>
          <w:spacing w:val="-5"/>
        </w:rPr>
        <w:t xml:space="preserve"> </w:t>
      </w:r>
      <w:r>
        <w:t>dopredu,</w:t>
      </w:r>
      <w:r>
        <w:rPr>
          <w:spacing w:val="-5"/>
        </w:rPr>
        <w:t xml:space="preserve"> </w:t>
      </w:r>
      <w:r>
        <w:t>v</w:t>
      </w:r>
      <w:r>
        <w:rPr>
          <w:spacing w:val="-2"/>
        </w:rPr>
        <w:t xml:space="preserve"> </w:t>
      </w:r>
      <w:r>
        <w:t>ktorom</w:t>
      </w:r>
      <w:r>
        <w:rPr>
          <w:spacing w:val="-5"/>
        </w:rPr>
        <w:t xml:space="preserve"> </w:t>
      </w:r>
      <w:r>
        <w:t>definuje</w:t>
      </w:r>
      <w:r>
        <w:rPr>
          <w:spacing w:val="-5"/>
        </w:rPr>
        <w:t xml:space="preserve"> </w:t>
      </w:r>
      <w:r>
        <w:t>základné údaje o</w:t>
      </w:r>
      <w:r w:rsidR="00AA559E">
        <w:t> </w:t>
      </w:r>
      <w:r>
        <w:t>plánovanom vyhlasovaní výziev. MAS je povinná vyhlasovať výzvy v súlade s týmto harmonogramom.</w:t>
      </w:r>
    </w:p>
    <w:p w14:paraId="4692E721" w14:textId="77777777" w:rsidR="00E31DD7" w:rsidRDefault="00B4646D" w:rsidP="00D032F9">
      <w:pPr>
        <w:pStyle w:val="Odsekzoznamu"/>
        <w:numPr>
          <w:ilvl w:val="0"/>
          <w:numId w:val="56"/>
        </w:numPr>
        <w:ind w:left="369" w:hanging="369"/>
      </w:pPr>
      <w:r>
        <w:t>MAS</w:t>
      </w:r>
      <w:r>
        <w:rPr>
          <w:spacing w:val="10"/>
        </w:rPr>
        <w:t xml:space="preserve"> </w:t>
      </w:r>
      <w:r>
        <w:t>zabezpečí</w:t>
      </w:r>
      <w:r>
        <w:rPr>
          <w:spacing w:val="10"/>
        </w:rPr>
        <w:t xml:space="preserve"> </w:t>
      </w:r>
      <w:r>
        <w:t>výber</w:t>
      </w:r>
      <w:r>
        <w:rPr>
          <w:spacing w:val="11"/>
        </w:rPr>
        <w:t xml:space="preserve"> </w:t>
      </w:r>
      <w:r>
        <w:t>projektov</w:t>
      </w:r>
      <w:r>
        <w:rPr>
          <w:spacing w:val="10"/>
        </w:rPr>
        <w:t xml:space="preserve"> </w:t>
      </w:r>
      <w:r>
        <w:t>prostredníctvom</w:t>
      </w:r>
      <w:r>
        <w:rPr>
          <w:spacing w:val="9"/>
        </w:rPr>
        <w:t xml:space="preserve"> </w:t>
      </w:r>
      <w:r>
        <w:t>vyhlásenia</w:t>
      </w:r>
      <w:r>
        <w:rPr>
          <w:spacing w:val="9"/>
        </w:rPr>
        <w:t xml:space="preserve"> </w:t>
      </w:r>
      <w:r>
        <w:t>výzvy</w:t>
      </w:r>
      <w:r>
        <w:rPr>
          <w:spacing w:val="10"/>
        </w:rPr>
        <w:t xml:space="preserve"> </w:t>
      </w:r>
      <w:r>
        <w:t>na</w:t>
      </w:r>
      <w:r>
        <w:rPr>
          <w:spacing w:val="10"/>
        </w:rPr>
        <w:t xml:space="preserve"> </w:t>
      </w:r>
      <w:r>
        <w:t>predkladanie</w:t>
      </w:r>
      <w:r>
        <w:rPr>
          <w:spacing w:val="12"/>
        </w:rPr>
        <w:t xml:space="preserve"> </w:t>
      </w:r>
      <w:r>
        <w:t>ŽoPr.</w:t>
      </w:r>
    </w:p>
    <w:p w14:paraId="0CB9C06C" w14:textId="77777777" w:rsidR="00E31DD7" w:rsidRDefault="00B4646D" w:rsidP="00D032F9">
      <w:pPr>
        <w:pStyle w:val="Odsekzoznamu"/>
        <w:numPr>
          <w:ilvl w:val="0"/>
          <w:numId w:val="56"/>
        </w:numPr>
        <w:ind w:left="369" w:hanging="369"/>
      </w:pPr>
      <w:r>
        <w:t>V rámci výzvy definuje MAS povinné merateľné ukazovatele, ktoré vhodne zodpovedajú požiadavkám RO pre IROP a stratégii</w:t>
      </w:r>
      <w:r>
        <w:rPr>
          <w:spacing w:val="-4"/>
        </w:rPr>
        <w:t xml:space="preserve"> </w:t>
      </w:r>
      <w:r>
        <w:t>CLLD.</w:t>
      </w:r>
    </w:p>
    <w:p w14:paraId="4D17A422" w14:textId="77777777" w:rsidR="00E31DD7" w:rsidRDefault="00B4646D" w:rsidP="00D032F9">
      <w:pPr>
        <w:pStyle w:val="Odsekzoznamu"/>
        <w:numPr>
          <w:ilvl w:val="0"/>
          <w:numId w:val="56"/>
        </w:numPr>
        <w:ind w:left="369" w:hanging="369"/>
      </w:pPr>
      <w:r>
        <w:t>Pri vyhlasovaní výzvy rešpektuje MAS pravidlá štátnej pomoci (ak relevantné), t.j. postupuje v</w:t>
      </w:r>
      <w:r w:rsidR="008B123C">
        <w:t> </w:t>
      </w:r>
      <w:r>
        <w:t>súlade</w:t>
      </w:r>
      <w:r>
        <w:rPr>
          <w:spacing w:val="-6"/>
        </w:rPr>
        <w:t xml:space="preserve"> </w:t>
      </w:r>
      <w:r>
        <w:t>so</w:t>
      </w:r>
      <w:r>
        <w:rPr>
          <w:spacing w:val="-5"/>
        </w:rPr>
        <w:t xml:space="preserve"> </w:t>
      </w:r>
      <w:r>
        <w:t>pomoci</w:t>
      </w:r>
      <w:r>
        <w:rPr>
          <w:spacing w:val="-7"/>
        </w:rPr>
        <w:t xml:space="preserve"> </w:t>
      </w:r>
      <w:r>
        <w:t>de</w:t>
      </w:r>
      <w:r>
        <w:rPr>
          <w:spacing w:val="-8"/>
        </w:rPr>
        <w:t xml:space="preserve"> </w:t>
      </w:r>
      <w:r>
        <w:t>minimis.</w:t>
      </w:r>
      <w:r w:rsidR="008A4177">
        <w:t xml:space="preserve"> </w:t>
      </w:r>
    </w:p>
    <w:p w14:paraId="1F008F56" w14:textId="6A9A332F" w:rsidR="00E31DD7" w:rsidRDefault="00B4646D" w:rsidP="00D032F9">
      <w:pPr>
        <w:pStyle w:val="Odsekzoznamu"/>
        <w:numPr>
          <w:ilvl w:val="0"/>
          <w:numId w:val="56"/>
        </w:numPr>
        <w:ind w:left="369" w:hanging="369"/>
      </w:pPr>
      <w:r>
        <w:t>Schém</w:t>
      </w:r>
      <w:r w:rsidR="008C7E1E">
        <w:t>a</w:t>
      </w:r>
      <w:r w:rsidR="00A43B3B">
        <w:t xml:space="preserve"> pomoci de minimis</w:t>
      </w:r>
      <w:r w:rsidR="008C7E1E">
        <w:t xml:space="preserve"> je zverejnená na</w:t>
      </w:r>
      <w:r w:rsidR="00A43B3B">
        <w:t xml:space="preserve"> </w:t>
      </w:r>
      <w:r w:rsidR="008459FA">
        <w:t>webovom sídle RO pre IROP</w:t>
      </w:r>
      <w:r w:rsidR="00A43B3B">
        <w:rPr>
          <w:rStyle w:val="Odkaznapoznmkupodiarou"/>
        </w:rPr>
        <w:footnoteReference w:id="14"/>
      </w:r>
      <w:r>
        <w:t>.</w:t>
      </w:r>
    </w:p>
    <w:p w14:paraId="738787B1" w14:textId="77777777" w:rsidR="00E31DD7" w:rsidRDefault="00B4646D" w:rsidP="00D032F9">
      <w:pPr>
        <w:pStyle w:val="Odsekzoznamu"/>
        <w:numPr>
          <w:ilvl w:val="0"/>
          <w:numId w:val="56"/>
        </w:numPr>
        <w:ind w:left="369" w:hanging="369"/>
      </w:pPr>
      <w:r>
        <w:t>MAS je povinná vykonať výber projektov na základe kritérií pre</w:t>
      </w:r>
      <w:r>
        <w:rPr>
          <w:spacing w:val="-11"/>
        </w:rPr>
        <w:t xml:space="preserve"> </w:t>
      </w:r>
      <w:r>
        <w:t>výber.</w:t>
      </w:r>
    </w:p>
    <w:p w14:paraId="316D8D02" w14:textId="77777777" w:rsidR="00E31DD7" w:rsidRPr="00AA559E" w:rsidRDefault="00B4646D" w:rsidP="00D032F9">
      <w:pPr>
        <w:pStyle w:val="Nadpis2"/>
        <w:ind w:left="1049" w:hanging="624"/>
      </w:pPr>
      <w:bookmarkStart w:id="30" w:name="_Toc110314272"/>
      <w:r>
        <w:t>Harmonogram</w:t>
      </w:r>
      <w:r w:rsidRPr="00AA559E">
        <w:t xml:space="preserve"> </w:t>
      </w:r>
      <w:r>
        <w:t>výziev</w:t>
      </w:r>
      <w:bookmarkEnd w:id="30"/>
    </w:p>
    <w:p w14:paraId="52C75B5E" w14:textId="77777777" w:rsidR="00E31DD7" w:rsidRDefault="00B4646D" w:rsidP="00D032F9">
      <w:pPr>
        <w:pStyle w:val="Odsekzoznamu"/>
        <w:numPr>
          <w:ilvl w:val="0"/>
          <w:numId w:val="55"/>
        </w:numPr>
        <w:ind w:left="369" w:hanging="369"/>
      </w:pPr>
      <w:r>
        <w:t>MAS vyhlasuje výzvy v súlade s indikatívnym harmonogramom</w:t>
      </w:r>
      <w:r>
        <w:rPr>
          <w:spacing w:val="-7"/>
        </w:rPr>
        <w:t xml:space="preserve"> </w:t>
      </w:r>
      <w:r>
        <w:t>výziev.</w:t>
      </w:r>
    </w:p>
    <w:p w14:paraId="45091697" w14:textId="77777777" w:rsidR="00E31DD7" w:rsidRPr="00F45BDF" w:rsidRDefault="00B4646D" w:rsidP="00D032F9">
      <w:pPr>
        <w:pStyle w:val="Odsekzoznamu"/>
        <w:numPr>
          <w:ilvl w:val="0"/>
          <w:numId w:val="55"/>
        </w:numPr>
        <w:ind w:left="369" w:hanging="369"/>
        <w:rPr>
          <w:b/>
        </w:rPr>
      </w:pPr>
      <w:r>
        <w:t>MAS</w:t>
      </w:r>
      <w:r w:rsidRPr="00AA559E">
        <w:t xml:space="preserve"> </w:t>
      </w:r>
      <w:r>
        <w:t>s</w:t>
      </w:r>
      <w:r w:rsidRPr="00AA559E">
        <w:t xml:space="preserve"> </w:t>
      </w:r>
      <w:r>
        <w:t>cieľom</w:t>
      </w:r>
      <w:r w:rsidRPr="00AA559E">
        <w:t xml:space="preserve"> </w:t>
      </w:r>
      <w:r>
        <w:t>dostatočnej</w:t>
      </w:r>
      <w:r w:rsidRPr="00AA559E">
        <w:t xml:space="preserve"> </w:t>
      </w:r>
      <w:r>
        <w:t>informovanosti</w:t>
      </w:r>
      <w:r w:rsidRPr="00AA559E">
        <w:t xml:space="preserve"> </w:t>
      </w:r>
      <w:r>
        <w:t>potenciálnych</w:t>
      </w:r>
      <w:r w:rsidRPr="00AA559E">
        <w:t xml:space="preserve"> </w:t>
      </w:r>
      <w:r w:rsidRPr="00682480">
        <w:t>ReS</w:t>
      </w:r>
      <w:r w:rsidRPr="00AA559E">
        <w:t xml:space="preserve"> </w:t>
      </w:r>
      <w:r>
        <w:t>o</w:t>
      </w:r>
      <w:r w:rsidRPr="00AA559E">
        <w:t xml:space="preserve"> </w:t>
      </w:r>
      <w:r>
        <w:t>možnostiach</w:t>
      </w:r>
      <w:r w:rsidRPr="00AA559E">
        <w:t xml:space="preserve"> </w:t>
      </w:r>
      <w:r>
        <w:t>získania</w:t>
      </w:r>
      <w:r w:rsidRPr="00AA559E">
        <w:t xml:space="preserve"> </w:t>
      </w:r>
      <w:r>
        <w:t>príspevku</w:t>
      </w:r>
      <w:r w:rsidRPr="00AA559E">
        <w:t xml:space="preserve"> </w:t>
      </w:r>
      <w:r>
        <w:t xml:space="preserve">na financovanie projektov a dostatočnej pripravenosti predkladaných projektov </w:t>
      </w:r>
      <w:r w:rsidRPr="00F45BDF">
        <w:rPr>
          <w:b/>
        </w:rPr>
        <w:t>vypracuje indikatívny harmonogram výziev, v ktorom zohľadní plánované termíny vyhlásenia výziev.</w:t>
      </w:r>
    </w:p>
    <w:p w14:paraId="08B478D9" w14:textId="38AA72F5" w:rsidR="00E31DD7" w:rsidRDefault="00B4646D" w:rsidP="00D032F9">
      <w:pPr>
        <w:pStyle w:val="Odsekzoznamu"/>
        <w:numPr>
          <w:ilvl w:val="0"/>
          <w:numId w:val="55"/>
        </w:numPr>
        <w:ind w:left="369" w:hanging="369"/>
      </w:pPr>
      <w:r>
        <w:t xml:space="preserve">Harmonogram výziev definuje pre jednotlivé špecifické ciele IROP, oblasti podpory </w:t>
      </w:r>
      <w:r w:rsidR="00A160A5">
        <w:t>(podporované</w:t>
      </w:r>
      <w:r>
        <w:t xml:space="preserve"> aktivity</w:t>
      </w:r>
      <w:r w:rsidR="00A160A5">
        <w:t>),</w:t>
      </w:r>
      <w:r>
        <w:t xml:space="preserve"> plánované termíny zverejňovania príslušných výziev (kalendárny mesiac, v ktorom sa plánujú výzvy vyhlásiť) a</w:t>
      </w:r>
      <w:r w:rsidR="004141B9">
        <w:t> </w:t>
      </w:r>
      <w:r>
        <w:t xml:space="preserve">obsahuje aj ďalšie informácie týkajúce sa plánovaných výziev. </w:t>
      </w:r>
      <w:r w:rsidRPr="00790E6E">
        <w:t xml:space="preserve">Vzor harmonogramu výziev </w:t>
      </w:r>
      <w:r w:rsidR="00CA01CD">
        <w:t>je prílohou č. 2 IMo</w:t>
      </w:r>
      <w:r w:rsidRPr="00790E6E">
        <w:t>.</w:t>
      </w:r>
      <w:r>
        <w:t xml:space="preserve"> Špecifické ciele IROP</w:t>
      </w:r>
      <w:r w:rsidR="00196C10">
        <w:t>,</w:t>
      </w:r>
      <w:r>
        <w:t xml:space="preserve"> aktivity podporované v</w:t>
      </w:r>
      <w:r w:rsidR="008B123C">
        <w:t> </w:t>
      </w:r>
      <w:r>
        <w:t>rámci IROP prioritná os č.</w:t>
      </w:r>
      <w:r w:rsidR="004141B9">
        <w:t> </w:t>
      </w:r>
      <w:r>
        <w:t>5</w:t>
      </w:r>
      <w:r w:rsidR="00196C10">
        <w:t>, okruh oprávnených žiadateľov a </w:t>
      </w:r>
      <w:r w:rsidR="00196C10">
        <w:rPr>
          <w:rFonts w:asciiTheme="minorHAnsi" w:hAnsiTheme="minorHAnsi"/>
        </w:rPr>
        <w:t>i</w:t>
      </w:r>
      <w:r w:rsidR="00196C10" w:rsidRPr="00E4368A">
        <w:rPr>
          <w:rFonts w:asciiTheme="minorHAnsi" w:hAnsiTheme="minorHAnsi"/>
        </w:rPr>
        <w:t>ndikatívna výška finančných prostriedkov určených na výzvu</w:t>
      </w:r>
      <w:r>
        <w:t xml:space="preserve"> vychádzajú zo schválenej ŽoNFP – prílohy Koncept implementácie stratégie</w:t>
      </w:r>
      <w:r w:rsidRPr="00AA559E">
        <w:t xml:space="preserve"> </w:t>
      </w:r>
      <w:r>
        <w:t>CLLD.</w:t>
      </w:r>
    </w:p>
    <w:p w14:paraId="0E8CD615" w14:textId="77777777" w:rsidR="00E31DD7" w:rsidRPr="00F45BDF" w:rsidRDefault="00B4646D" w:rsidP="00D032F9">
      <w:pPr>
        <w:pStyle w:val="Odsekzoznamu"/>
        <w:numPr>
          <w:ilvl w:val="0"/>
          <w:numId w:val="55"/>
        </w:numPr>
        <w:ind w:left="369" w:hanging="369"/>
        <w:rPr>
          <w:b/>
        </w:rPr>
      </w:pPr>
      <w:r>
        <w:t>MAS zostavuje harmonogram výziev na obdobie kalendárneho roka</w:t>
      </w:r>
      <w:r w:rsidR="00A43B3B">
        <w:t xml:space="preserve"> (MAS vypracováva harmonogram výziev na daný rok iba v prípade, ak v ňom plánuje vyhlasovať výzvy)</w:t>
      </w:r>
      <w:r>
        <w:t xml:space="preserve">. MAS zverejňuje harmonogram výziev na rok „n“ na svojom webovom sídle najneskôr </w:t>
      </w:r>
      <w:r w:rsidRPr="00F45BDF">
        <w:rPr>
          <w:b/>
        </w:rPr>
        <w:t>do 2 mesiacov od účinnosti zmluvy s RO pre IROP na implementáciu stratégie MAS</w:t>
      </w:r>
      <w:r>
        <w:t xml:space="preserve"> a následne zverejňuje harmonogram výziev </w:t>
      </w:r>
      <w:r w:rsidRPr="00F45BDF">
        <w:rPr>
          <w:b/>
        </w:rPr>
        <w:t>na rok „n+1“</w:t>
      </w:r>
      <w:r>
        <w:t xml:space="preserve"> na svojom webovom sídle v termíne </w:t>
      </w:r>
      <w:r w:rsidRPr="00F45BDF">
        <w:rPr>
          <w:b/>
        </w:rPr>
        <w:t>najneskôr do 31. októbra roku „n“.</w:t>
      </w:r>
      <w:r>
        <w:t xml:space="preserve"> MAS zodpovedá</w:t>
      </w:r>
      <w:r w:rsidRPr="00124B24">
        <w:rPr>
          <w:spacing w:val="17"/>
        </w:rPr>
        <w:t xml:space="preserve"> </w:t>
      </w:r>
      <w:r>
        <w:t>za</w:t>
      </w:r>
      <w:r w:rsidRPr="00124B24">
        <w:rPr>
          <w:spacing w:val="14"/>
        </w:rPr>
        <w:t xml:space="preserve"> </w:t>
      </w:r>
      <w:r>
        <w:t>aktuálnosť</w:t>
      </w:r>
      <w:r w:rsidRPr="00124B24">
        <w:rPr>
          <w:spacing w:val="15"/>
        </w:rPr>
        <w:t xml:space="preserve"> </w:t>
      </w:r>
      <w:r>
        <w:t>harmonogramu</w:t>
      </w:r>
      <w:r w:rsidRPr="00124B24">
        <w:rPr>
          <w:spacing w:val="14"/>
        </w:rPr>
        <w:t xml:space="preserve"> </w:t>
      </w:r>
      <w:r>
        <w:t>výziev</w:t>
      </w:r>
      <w:r w:rsidRPr="00124B24">
        <w:rPr>
          <w:spacing w:val="17"/>
        </w:rPr>
        <w:t xml:space="preserve"> </w:t>
      </w:r>
      <w:r>
        <w:t>na</w:t>
      </w:r>
      <w:r w:rsidRPr="00124B24">
        <w:rPr>
          <w:spacing w:val="17"/>
        </w:rPr>
        <w:t xml:space="preserve"> </w:t>
      </w:r>
      <w:r>
        <w:t>svojom</w:t>
      </w:r>
      <w:r w:rsidRPr="00124B24">
        <w:rPr>
          <w:spacing w:val="16"/>
        </w:rPr>
        <w:t xml:space="preserve"> </w:t>
      </w:r>
      <w:r>
        <w:t>webovom</w:t>
      </w:r>
      <w:r w:rsidRPr="00124B24">
        <w:rPr>
          <w:spacing w:val="20"/>
        </w:rPr>
        <w:t xml:space="preserve"> </w:t>
      </w:r>
      <w:r>
        <w:t>sídle,</w:t>
      </w:r>
      <w:r w:rsidRPr="00124B24">
        <w:rPr>
          <w:spacing w:val="15"/>
        </w:rPr>
        <w:t xml:space="preserve"> </w:t>
      </w:r>
      <w:r>
        <w:t>pričom</w:t>
      </w:r>
      <w:r w:rsidRPr="00124B24">
        <w:rPr>
          <w:spacing w:val="17"/>
        </w:rPr>
        <w:t xml:space="preserve"> </w:t>
      </w:r>
      <w:r w:rsidRPr="00F45BDF">
        <w:rPr>
          <w:b/>
        </w:rPr>
        <w:t>aktualizáciu</w:t>
      </w:r>
      <w:r w:rsidR="00124B24" w:rsidRPr="00F45BDF">
        <w:rPr>
          <w:b/>
        </w:rPr>
        <w:t xml:space="preserve"> </w:t>
      </w:r>
      <w:r w:rsidRPr="00F45BDF">
        <w:rPr>
          <w:b/>
        </w:rPr>
        <w:t>vyžaduje</w:t>
      </w:r>
      <w:r w:rsidRPr="00F45BDF">
        <w:rPr>
          <w:b/>
          <w:spacing w:val="-13"/>
        </w:rPr>
        <w:t xml:space="preserve"> </w:t>
      </w:r>
      <w:r w:rsidRPr="00F45BDF">
        <w:rPr>
          <w:b/>
        </w:rPr>
        <w:t>harmonogram</w:t>
      </w:r>
      <w:r w:rsidRPr="00F45BDF">
        <w:rPr>
          <w:b/>
          <w:spacing w:val="-13"/>
        </w:rPr>
        <w:t xml:space="preserve"> </w:t>
      </w:r>
      <w:r w:rsidRPr="00F45BDF">
        <w:rPr>
          <w:b/>
        </w:rPr>
        <w:t>v</w:t>
      </w:r>
      <w:r w:rsidR="003A2C8B" w:rsidRPr="00F45BDF">
        <w:rPr>
          <w:b/>
          <w:spacing w:val="-12"/>
        </w:rPr>
        <w:t> </w:t>
      </w:r>
      <w:r w:rsidRPr="00F45BDF">
        <w:rPr>
          <w:b/>
        </w:rPr>
        <w:t>prípade,</w:t>
      </w:r>
      <w:r w:rsidRPr="00F45BDF">
        <w:rPr>
          <w:b/>
          <w:spacing w:val="-13"/>
        </w:rPr>
        <w:t xml:space="preserve"> </w:t>
      </w:r>
      <w:r w:rsidRPr="00F45BDF">
        <w:rPr>
          <w:b/>
        </w:rPr>
        <w:t>ak</w:t>
      </w:r>
      <w:r w:rsidRPr="00F45BDF">
        <w:rPr>
          <w:b/>
          <w:spacing w:val="-14"/>
        </w:rPr>
        <w:t xml:space="preserve"> </w:t>
      </w:r>
      <w:r w:rsidRPr="00F45BDF">
        <w:rPr>
          <w:b/>
        </w:rPr>
        <w:t>posun</w:t>
      </w:r>
      <w:r w:rsidRPr="00F45BDF">
        <w:rPr>
          <w:b/>
          <w:spacing w:val="-17"/>
        </w:rPr>
        <w:t xml:space="preserve"> </w:t>
      </w:r>
      <w:r w:rsidRPr="00F45BDF">
        <w:rPr>
          <w:b/>
        </w:rPr>
        <w:t>vyhlásenia</w:t>
      </w:r>
      <w:r w:rsidRPr="00F45BDF">
        <w:rPr>
          <w:b/>
          <w:spacing w:val="-14"/>
        </w:rPr>
        <w:t xml:space="preserve"> </w:t>
      </w:r>
      <w:r w:rsidRPr="00F45BDF">
        <w:rPr>
          <w:b/>
        </w:rPr>
        <w:t>výzvy</w:t>
      </w:r>
      <w:r w:rsidRPr="00F45BDF">
        <w:rPr>
          <w:b/>
          <w:spacing w:val="-14"/>
        </w:rPr>
        <w:t xml:space="preserve"> </w:t>
      </w:r>
      <w:r w:rsidRPr="00F45BDF">
        <w:rPr>
          <w:b/>
        </w:rPr>
        <w:t>v</w:t>
      </w:r>
      <w:r w:rsidRPr="00F45BDF">
        <w:rPr>
          <w:b/>
          <w:spacing w:val="-13"/>
        </w:rPr>
        <w:t xml:space="preserve"> </w:t>
      </w:r>
      <w:r w:rsidRPr="00F45BDF">
        <w:rPr>
          <w:b/>
        </w:rPr>
        <w:t>porovnaní</w:t>
      </w:r>
      <w:r w:rsidRPr="00F45BDF">
        <w:rPr>
          <w:b/>
          <w:spacing w:val="-14"/>
        </w:rPr>
        <w:t xml:space="preserve"> </w:t>
      </w:r>
      <w:r w:rsidRPr="00F45BDF">
        <w:rPr>
          <w:b/>
        </w:rPr>
        <w:t>s</w:t>
      </w:r>
      <w:r w:rsidRPr="00F45BDF">
        <w:rPr>
          <w:b/>
          <w:spacing w:val="-2"/>
        </w:rPr>
        <w:t xml:space="preserve"> </w:t>
      </w:r>
      <w:r w:rsidRPr="00F45BDF">
        <w:rPr>
          <w:b/>
        </w:rPr>
        <w:t>plánovaným</w:t>
      </w:r>
      <w:r w:rsidRPr="00F45BDF">
        <w:rPr>
          <w:b/>
          <w:spacing w:val="-14"/>
        </w:rPr>
        <w:t xml:space="preserve"> </w:t>
      </w:r>
      <w:r w:rsidRPr="00F45BDF">
        <w:rPr>
          <w:b/>
        </w:rPr>
        <w:t>termínom je väčší ako štyri mesiace alebo v prípade vecných zmien v uvádzaných</w:t>
      </w:r>
      <w:r w:rsidRPr="00F45BDF">
        <w:rPr>
          <w:b/>
          <w:spacing w:val="-10"/>
        </w:rPr>
        <w:t xml:space="preserve"> </w:t>
      </w:r>
      <w:r w:rsidRPr="00F45BDF">
        <w:rPr>
          <w:b/>
        </w:rPr>
        <w:t>údajoch.</w:t>
      </w:r>
      <w:r w:rsidR="00230C65">
        <w:rPr>
          <w:b/>
        </w:rPr>
        <w:t xml:space="preserve"> </w:t>
      </w:r>
    </w:p>
    <w:p w14:paraId="4BFD8E6A" w14:textId="77777777" w:rsidR="00E31DD7" w:rsidRDefault="00B4646D" w:rsidP="00D032F9">
      <w:pPr>
        <w:pStyle w:val="Odsekzoznamu"/>
        <w:numPr>
          <w:ilvl w:val="0"/>
          <w:numId w:val="55"/>
        </w:numPr>
        <w:ind w:left="369" w:hanging="369"/>
      </w:pPr>
      <w:r>
        <w:lastRenderedPageBreak/>
        <w:t>Harmonogram ako aj jeho zmenu na úrovni MAS schvaľuje výkonný</w:t>
      </w:r>
      <w:r w:rsidRPr="00AA559E">
        <w:t xml:space="preserve"> </w:t>
      </w:r>
      <w:r>
        <w:t>orgán.</w:t>
      </w:r>
    </w:p>
    <w:p w14:paraId="594D477B" w14:textId="77777777" w:rsidR="00E31DD7" w:rsidRPr="00196C10" w:rsidRDefault="00B4646D" w:rsidP="00D032F9">
      <w:pPr>
        <w:pStyle w:val="Odsekzoznamu"/>
        <w:numPr>
          <w:ilvl w:val="0"/>
          <w:numId w:val="55"/>
        </w:numPr>
        <w:ind w:left="369" w:hanging="369"/>
      </w:pPr>
      <w:r>
        <w:t xml:space="preserve">S cieľom zabezpečenia zverejnenia aktuálneho harmonogramu výziev v rámci jednotlivých MAS na centrálnej úrovni, je harmonogram zverejňovaný </w:t>
      </w:r>
      <w:r w:rsidRPr="00196C10">
        <w:t>na webovom sídle RO pre IROP.</w:t>
      </w:r>
      <w:r>
        <w:t xml:space="preserve"> Za týmto účelom zasiela </w:t>
      </w:r>
      <w:r w:rsidRPr="00431A4D">
        <w:rPr>
          <w:b/>
        </w:rPr>
        <w:t>MAS v lehote 5 pracovných dní od schválenia harmonogramu výziev alebo jeho zmeny výkonným orgánom MAS harmonogram výziev</w:t>
      </w:r>
      <w:r w:rsidR="00196C10">
        <w:rPr>
          <w:b/>
        </w:rPr>
        <w:t xml:space="preserve"> (vo formáte neobsahujúcom podpis štatutára MAS) </w:t>
      </w:r>
      <w:r w:rsidRPr="00431A4D">
        <w:rPr>
          <w:b/>
        </w:rPr>
        <w:t>na</w:t>
      </w:r>
      <w:r w:rsidRPr="00431A4D">
        <w:rPr>
          <w:b/>
          <w:color w:val="0462C1"/>
          <w:spacing w:val="-7"/>
        </w:rPr>
        <w:t xml:space="preserve"> </w:t>
      </w:r>
      <w:hyperlink r:id="rId27" w:history="1">
        <w:r w:rsidR="00A43B3B" w:rsidRPr="00502C3C">
          <w:rPr>
            <w:rStyle w:val="Hypertextovprepojenie"/>
            <w:b/>
            <w:u w:color="0462C1"/>
          </w:rPr>
          <w:t>clld.irop@mirri.gov.sk</w:t>
        </w:r>
        <w:r w:rsidR="00A43B3B" w:rsidRPr="00502C3C">
          <w:rPr>
            <w:rStyle w:val="Hypertextovprepojenie"/>
            <w:b/>
          </w:rPr>
          <w:t>.</w:t>
        </w:r>
      </w:hyperlink>
    </w:p>
    <w:p w14:paraId="04BC24C3" w14:textId="7E08F585" w:rsidR="00196C10" w:rsidRDefault="00196C10" w:rsidP="00D032F9">
      <w:pPr>
        <w:pStyle w:val="Odsekzoznamu"/>
        <w:numPr>
          <w:ilvl w:val="0"/>
          <w:numId w:val="55"/>
        </w:numPr>
        <w:ind w:left="369" w:hanging="369"/>
      </w:pPr>
      <w:r>
        <w:t>RO pre IROP v prípade identifikovania nedostatkov v predloženom harmonograme výziev zašle MAS pripomienky, v opačnom prípade harmonogram zverejní na webov</w:t>
      </w:r>
      <w:r w:rsidR="004376B6">
        <w:t>om sídle RO pre</w:t>
      </w:r>
      <w:r>
        <w:t xml:space="preserve"> IROP</w:t>
      </w:r>
      <w:r w:rsidR="008A4177">
        <w:rPr>
          <w:rStyle w:val="Odkaznapoznmkupodiarou"/>
        </w:rPr>
        <w:footnoteReference w:id="15"/>
      </w:r>
      <w:r>
        <w:t>.</w:t>
      </w:r>
    </w:p>
    <w:p w14:paraId="40DAEF9B" w14:textId="77777777" w:rsidR="00E31DD7" w:rsidRPr="00AA559E" w:rsidRDefault="00B4646D" w:rsidP="00D032F9">
      <w:pPr>
        <w:pStyle w:val="Nadpis2"/>
        <w:ind w:left="1049" w:hanging="624"/>
      </w:pPr>
      <w:bookmarkStart w:id="31" w:name="_Toc110314273"/>
      <w:r>
        <w:t>Výzva na predkladanie</w:t>
      </w:r>
      <w:r w:rsidRPr="00AA559E">
        <w:t xml:space="preserve"> </w:t>
      </w:r>
      <w:r>
        <w:t>ŽoPr</w:t>
      </w:r>
      <w:bookmarkEnd w:id="31"/>
    </w:p>
    <w:p w14:paraId="2A26F1F0" w14:textId="77777777" w:rsidR="00E31DD7" w:rsidRPr="00EF75D0" w:rsidRDefault="00B4646D" w:rsidP="00D032F9">
      <w:pPr>
        <w:pStyle w:val="Odsekzoznamu"/>
        <w:numPr>
          <w:ilvl w:val="0"/>
          <w:numId w:val="54"/>
        </w:numPr>
        <w:ind w:left="369" w:right="-31" w:hanging="369"/>
        <w:jc w:val="both"/>
        <w:rPr>
          <w:b/>
        </w:rPr>
      </w:pPr>
      <w:r w:rsidRPr="006574EA">
        <w:rPr>
          <w:b/>
          <w:u w:val="single"/>
        </w:rPr>
        <w:t xml:space="preserve">MAS </w:t>
      </w:r>
      <w:r w:rsidR="00295672">
        <w:rPr>
          <w:b/>
          <w:u w:val="single"/>
        </w:rPr>
        <w:t xml:space="preserve">je povinná </w:t>
      </w:r>
      <w:r w:rsidR="00EF75D0">
        <w:rPr>
          <w:b/>
          <w:u w:val="single"/>
        </w:rPr>
        <w:t xml:space="preserve">vyhlásiť </w:t>
      </w:r>
      <w:r w:rsidR="00295672">
        <w:rPr>
          <w:b/>
          <w:u w:val="single"/>
        </w:rPr>
        <w:t>prvú</w:t>
      </w:r>
      <w:r w:rsidR="00295672" w:rsidRPr="006574EA">
        <w:rPr>
          <w:b/>
          <w:u w:val="single"/>
        </w:rPr>
        <w:t xml:space="preserve"> </w:t>
      </w:r>
      <w:r w:rsidRPr="006574EA">
        <w:rPr>
          <w:b/>
          <w:u w:val="single"/>
        </w:rPr>
        <w:t xml:space="preserve">výzvu </w:t>
      </w:r>
      <w:r w:rsidR="00EF75D0">
        <w:rPr>
          <w:b/>
          <w:u w:val="single"/>
        </w:rPr>
        <w:t xml:space="preserve">na predkladanie ŽoPr </w:t>
      </w:r>
      <w:r w:rsidRPr="006574EA">
        <w:rPr>
          <w:b/>
          <w:u w:val="single"/>
        </w:rPr>
        <w:t>najneskôr v lehote 6 mesiacov od dátumu účinnosti zmluvy o NFP</w:t>
      </w:r>
      <w:r>
        <w:t>, uzatvorenej na základe schválenej ŽoNFP v rámci výzvy IROP- PO5-SC511/512-2018-28.</w:t>
      </w:r>
      <w:r w:rsidR="00431A4D">
        <w:t xml:space="preserve"> </w:t>
      </w:r>
      <w:r w:rsidR="00EF75D0" w:rsidRPr="00EF75D0">
        <w:rPr>
          <w:b/>
        </w:rPr>
        <w:t>MAS má povinnosť mať výzvu na predkladanie ŽoPr pred jej vyhlásením zaradenú do harmonogramu výziev.</w:t>
      </w:r>
    </w:p>
    <w:p w14:paraId="331C5BDB" w14:textId="77777777" w:rsidR="00E31DD7" w:rsidRDefault="00B4646D" w:rsidP="00D032F9">
      <w:pPr>
        <w:pStyle w:val="Odsekzoznamu"/>
        <w:numPr>
          <w:ilvl w:val="0"/>
          <w:numId w:val="54"/>
        </w:numPr>
        <w:ind w:left="369" w:right="-31" w:hanging="369"/>
        <w:jc w:val="both"/>
      </w:pPr>
      <w:r>
        <w:t>Výzva na predkladanie žiadostí o príspevok (ďalej spolu len ,,výzva“) je základným metodickým podkladom pre žiadateľa – ReS na predkladanie</w:t>
      </w:r>
      <w:r w:rsidRPr="007904BC">
        <w:t xml:space="preserve"> </w:t>
      </w:r>
      <w:r>
        <w:t>ŽoPr.</w:t>
      </w:r>
    </w:p>
    <w:p w14:paraId="61FCA7F7" w14:textId="77777777" w:rsidR="00E31DD7" w:rsidRDefault="00B4646D" w:rsidP="00D032F9">
      <w:pPr>
        <w:pStyle w:val="Odsekzoznamu"/>
        <w:numPr>
          <w:ilvl w:val="0"/>
          <w:numId w:val="54"/>
        </w:numPr>
        <w:ind w:left="369" w:right="-31" w:hanging="369"/>
        <w:jc w:val="both"/>
      </w:pPr>
      <w:r>
        <w:t>MAS vyhlasuje výzvu na aktivit</w:t>
      </w:r>
      <w:r w:rsidR="004141B9">
        <w:t>u</w:t>
      </w:r>
      <w:r>
        <w:t>, ktor</w:t>
      </w:r>
      <w:r w:rsidR="004141B9">
        <w:t>á</w:t>
      </w:r>
      <w:r>
        <w:t xml:space="preserve"> </w:t>
      </w:r>
      <w:r w:rsidR="004141B9">
        <w:t>je</w:t>
      </w:r>
      <w:r>
        <w:t xml:space="preserve"> v súlade so zameraním IROP v rámci prioritnej osi 5 a</w:t>
      </w:r>
      <w:r w:rsidR="007904BC">
        <w:t> </w:t>
      </w:r>
      <w:r>
        <w:t>v</w:t>
      </w:r>
      <w:r w:rsidR="007904BC">
        <w:t> </w:t>
      </w:r>
      <w:r>
        <w:t>súlade s Konceptom implementácie stratégie</w:t>
      </w:r>
      <w:r w:rsidRPr="007904BC">
        <w:t xml:space="preserve"> </w:t>
      </w:r>
      <w:r>
        <w:t>CLLD.</w:t>
      </w:r>
    </w:p>
    <w:p w14:paraId="34C48C8B" w14:textId="77777777" w:rsidR="00E31DD7" w:rsidRDefault="00B4646D" w:rsidP="00D032F9">
      <w:pPr>
        <w:pStyle w:val="Odsekzoznamu"/>
        <w:numPr>
          <w:ilvl w:val="0"/>
          <w:numId w:val="54"/>
        </w:numPr>
        <w:ind w:left="369" w:right="-31" w:hanging="369"/>
        <w:jc w:val="both"/>
      </w:pPr>
      <w:r>
        <w:t>MAS vyhlasuje výzvu len pre jednu aktivitu</w:t>
      </w:r>
      <w:r w:rsidR="00196C10">
        <w:t xml:space="preserve"> a na celú alokáciu finančných prostriedkov na výzvu definovanú v Koncepte implementácie CLLD (iba </w:t>
      </w:r>
      <w:r w:rsidR="002146BA">
        <w:t xml:space="preserve">za </w:t>
      </w:r>
      <w:r w:rsidR="00196C10">
        <w:t xml:space="preserve">zdroj </w:t>
      </w:r>
      <w:r w:rsidR="002146BA">
        <w:t>NFP)</w:t>
      </w:r>
      <w:r w:rsidR="00196C10">
        <w:t>, pokiaľ ide o prvú výzvu k danej aktivite</w:t>
      </w:r>
      <w:r w:rsidR="001A2EC2">
        <w:t>.</w:t>
      </w:r>
    </w:p>
    <w:p w14:paraId="735073DB" w14:textId="77777777" w:rsidR="00E31DD7" w:rsidRDefault="00B4646D" w:rsidP="00D032F9">
      <w:pPr>
        <w:pStyle w:val="Odsekzoznamu"/>
        <w:numPr>
          <w:ilvl w:val="0"/>
          <w:numId w:val="54"/>
        </w:numPr>
        <w:ind w:left="369" w:right="-31" w:hanging="369"/>
        <w:jc w:val="both"/>
      </w:pPr>
      <w:bookmarkStart w:id="32" w:name="_bookmark25"/>
      <w:bookmarkEnd w:id="32"/>
      <w:r>
        <w:t>Výzva</w:t>
      </w:r>
      <w:r w:rsidRPr="007904BC">
        <w:t xml:space="preserve"> </w:t>
      </w:r>
      <w:r>
        <w:t>obsahuje:</w:t>
      </w:r>
    </w:p>
    <w:p w14:paraId="70797DB6" w14:textId="77777777" w:rsidR="00E31DD7" w:rsidRDefault="00B4646D" w:rsidP="007904BC">
      <w:pPr>
        <w:pStyle w:val="Odsekzoznamu"/>
        <w:numPr>
          <w:ilvl w:val="1"/>
          <w:numId w:val="54"/>
        </w:numPr>
        <w:tabs>
          <w:tab w:val="left" w:pos="1129"/>
        </w:tabs>
        <w:spacing w:before="60"/>
        <w:ind w:hanging="426"/>
      </w:pPr>
      <w:r>
        <w:t>formálne náležitosti,</w:t>
      </w:r>
    </w:p>
    <w:p w14:paraId="7FD89158" w14:textId="77777777" w:rsidR="00684766" w:rsidRDefault="00B4646D" w:rsidP="00D032F9">
      <w:pPr>
        <w:pStyle w:val="Odsekzoznamu"/>
        <w:numPr>
          <w:ilvl w:val="1"/>
          <w:numId w:val="54"/>
        </w:numPr>
        <w:tabs>
          <w:tab w:val="left" w:pos="1129"/>
        </w:tabs>
        <w:spacing w:before="60"/>
        <w:ind w:hanging="426"/>
      </w:pPr>
      <w:r>
        <w:t>podmienky poskytnutia príspevku</w:t>
      </w:r>
      <w:r w:rsidR="002C2835">
        <w:t xml:space="preserve"> – RO pre IROP vo vzore výzvy definuje, ktoré podmienky poskytnutia príspevku sa uplatňujú pri akých aktivitách, resp. pre aké typy projektov, MAS môže okrem týchto podmienok doplniť aj vlastné podmienky poskytnutia príspevku</w:t>
      </w:r>
      <w:r w:rsidR="00A829B8">
        <w:t>,</w:t>
      </w:r>
    </w:p>
    <w:p w14:paraId="324CE244" w14:textId="77777777" w:rsidR="00A829B8" w:rsidRDefault="00A829B8" w:rsidP="007904BC">
      <w:pPr>
        <w:pStyle w:val="Odsekzoznamu"/>
        <w:numPr>
          <w:ilvl w:val="1"/>
          <w:numId w:val="54"/>
        </w:numPr>
        <w:tabs>
          <w:tab w:val="left" w:pos="1129"/>
        </w:tabs>
        <w:spacing w:before="60"/>
        <w:ind w:hanging="426"/>
      </w:pPr>
      <w:r>
        <w:t>popis príloh ŽoPr – aké náležitosti (obsahové a iné) majú prílohy ŽoPr za účelom preukázania splnenia vybraných podmienok poskytnutia príspevku spĺňať,</w:t>
      </w:r>
    </w:p>
    <w:p w14:paraId="4A9129F0" w14:textId="77777777" w:rsidR="00A829B8" w:rsidRDefault="00A829B8" w:rsidP="007904BC">
      <w:pPr>
        <w:pStyle w:val="Odsekzoznamu"/>
        <w:numPr>
          <w:ilvl w:val="1"/>
          <w:numId w:val="54"/>
        </w:numPr>
        <w:tabs>
          <w:tab w:val="left" w:pos="1129"/>
        </w:tabs>
        <w:spacing w:before="60"/>
        <w:ind w:hanging="426"/>
      </w:pPr>
      <w:r>
        <w:t>popis postupu ReS pri vypracovaní a predloženie ŽoPr</w:t>
      </w:r>
    </w:p>
    <w:p w14:paraId="3E02B0DB" w14:textId="77777777" w:rsidR="00A829B8" w:rsidRDefault="00A829B8" w:rsidP="007904BC">
      <w:pPr>
        <w:pStyle w:val="Odsekzoznamu"/>
        <w:numPr>
          <w:ilvl w:val="1"/>
          <w:numId w:val="54"/>
        </w:numPr>
        <w:tabs>
          <w:tab w:val="left" w:pos="1129"/>
        </w:tabs>
        <w:spacing w:before="60"/>
        <w:ind w:hanging="426"/>
      </w:pPr>
      <w:r>
        <w:t>popis postupu MAS pri</w:t>
      </w:r>
    </w:p>
    <w:p w14:paraId="0847A524" w14:textId="77777777" w:rsidR="00A829B8" w:rsidRDefault="00A829B8" w:rsidP="00D032F9">
      <w:pPr>
        <w:pStyle w:val="Odsekzoznamu"/>
        <w:numPr>
          <w:ilvl w:val="2"/>
          <w:numId w:val="54"/>
        </w:numPr>
        <w:tabs>
          <w:tab w:val="left" w:pos="1129"/>
        </w:tabs>
        <w:spacing w:before="60"/>
      </w:pPr>
      <w:r>
        <w:t>schvaľovaní ŽoPr (vrátane revíznych postupov)</w:t>
      </w:r>
    </w:p>
    <w:p w14:paraId="3F9718EA" w14:textId="77777777" w:rsidR="00A829B8" w:rsidRDefault="00A829B8" w:rsidP="00D032F9">
      <w:pPr>
        <w:pStyle w:val="Odsekzoznamu"/>
        <w:numPr>
          <w:ilvl w:val="2"/>
          <w:numId w:val="54"/>
        </w:numPr>
        <w:tabs>
          <w:tab w:val="left" w:pos="1129"/>
        </w:tabs>
        <w:spacing w:before="60"/>
      </w:pPr>
      <w:r>
        <w:t>uzatváraní zmluvy o príspevku</w:t>
      </w:r>
    </w:p>
    <w:p w14:paraId="22A3A3C0" w14:textId="77777777" w:rsidR="00A829B8" w:rsidRDefault="00A829B8" w:rsidP="00D032F9">
      <w:pPr>
        <w:pStyle w:val="Odsekzoznamu"/>
        <w:numPr>
          <w:ilvl w:val="2"/>
          <w:numId w:val="54"/>
        </w:numPr>
        <w:tabs>
          <w:tab w:val="left" w:pos="1129"/>
        </w:tabs>
        <w:spacing w:before="60"/>
      </w:pPr>
      <w:r>
        <w:t>aktualizácii, ukončení a zrušení výzv</w:t>
      </w:r>
      <w:r w:rsidR="00175CE6">
        <w:t>y</w:t>
      </w:r>
      <w:r>
        <w:t xml:space="preserve"> </w:t>
      </w:r>
    </w:p>
    <w:p w14:paraId="7ACDAEF3" w14:textId="77777777" w:rsidR="00A829B8" w:rsidRDefault="001A5945" w:rsidP="001A5945">
      <w:pPr>
        <w:pStyle w:val="Odsekzoznamu"/>
        <w:numPr>
          <w:ilvl w:val="1"/>
          <w:numId w:val="54"/>
        </w:numPr>
        <w:tabs>
          <w:tab w:val="left" w:pos="1129"/>
        </w:tabs>
        <w:spacing w:before="60"/>
        <w:ind w:hanging="426"/>
      </w:pPr>
      <w:r>
        <w:t>informáciu o tom, kam a akým spôsobom sa môže ReS obrátiť na MAS s otázkami súvisiacimi so zverejnenou výzvou,</w:t>
      </w:r>
    </w:p>
    <w:p w14:paraId="3FBD94F1" w14:textId="77777777" w:rsidR="00E31DD7" w:rsidRDefault="00B4646D" w:rsidP="007904BC">
      <w:pPr>
        <w:pStyle w:val="Odsekzoznamu"/>
        <w:numPr>
          <w:ilvl w:val="1"/>
          <w:numId w:val="54"/>
        </w:numPr>
        <w:tabs>
          <w:tab w:val="left" w:pos="1129"/>
        </w:tabs>
        <w:spacing w:before="60"/>
        <w:ind w:hanging="426"/>
      </w:pPr>
      <w:r>
        <w:t>Prílohy:</w:t>
      </w:r>
    </w:p>
    <w:p w14:paraId="6707B458" w14:textId="77777777" w:rsidR="00E31DD7" w:rsidRDefault="00B4646D" w:rsidP="007904BC">
      <w:pPr>
        <w:pStyle w:val="Odsekzoznamu"/>
        <w:numPr>
          <w:ilvl w:val="2"/>
          <w:numId w:val="54"/>
        </w:numPr>
        <w:tabs>
          <w:tab w:val="left" w:pos="1553"/>
          <w:tab w:val="left" w:pos="1554"/>
        </w:tabs>
        <w:spacing w:before="60"/>
        <w:ind w:hanging="426"/>
      </w:pPr>
      <w:r>
        <w:t>formulár</w:t>
      </w:r>
      <w:r>
        <w:rPr>
          <w:spacing w:val="-3"/>
        </w:rPr>
        <w:t xml:space="preserve"> </w:t>
      </w:r>
      <w:r>
        <w:t>ŽoPr,</w:t>
      </w:r>
    </w:p>
    <w:p w14:paraId="2D9E8928" w14:textId="35B39A4E" w:rsidR="00E31DD7" w:rsidRDefault="00B4646D" w:rsidP="007904BC">
      <w:pPr>
        <w:pStyle w:val="Odsekzoznamu"/>
        <w:numPr>
          <w:ilvl w:val="2"/>
          <w:numId w:val="54"/>
        </w:numPr>
        <w:tabs>
          <w:tab w:val="left" w:pos="1553"/>
          <w:tab w:val="left" w:pos="1554"/>
        </w:tabs>
        <w:spacing w:before="60"/>
        <w:ind w:hanging="426"/>
      </w:pPr>
      <w:r>
        <w:t>špecifikácia rozsahu oprávnen</w:t>
      </w:r>
      <w:r w:rsidR="00A160A5">
        <w:t>ej</w:t>
      </w:r>
      <w:r>
        <w:t xml:space="preserve"> aktiv</w:t>
      </w:r>
      <w:r w:rsidR="00A160A5">
        <w:t>i</w:t>
      </w:r>
      <w:r>
        <w:t>t</w:t>
      </w:r>
      <w:r w:rsidR="00A160A5">
        <w:t>y</w:t>
      </w:r>
      <w:r>
        <w:t xml:space="preserve"> a oprávnených</w:t>
      </w:r>
      <w:r>
        <w:rPr>
          <w:spacing w:val="-13"/>
        </w:rPr>
        <w:t xml:space="preserve"> </w:t>
      </w:r>
      <w:r>
        <w:t>výdavkov,</w:t>
      </w:r>
    </w:p>
    <w:p w14:paraId="3600A0AB" w14:textId="77777777" w:rsidR="00E31DD7" w:rsidRDefault="00B4646D" w:rsidP="007904BC">
      <w:pPr>
        <w:pStyle w:val="Odsekzoznamu"/>
        <w:numPr>
          <w:ilvl w:val="2"/>
          <w:numId w:val="54"/>
        </w:numPr>
        <w:tabs>
          <w:tab w:val="left" w:pos="1553"/>
          <w:tab w:val="left" w:pos="1554"/>
        </w:tabs>
        <w:spacing w:before="60"/>
        <w:ind w:hanging="426"/>
      </w:pPr>
      <w:r>
        <w:t>zoznam merateľných</w:t>
      </w:r>
      <w:r>
        <w:rPr>
          <w:spacing w:val="-2"/>
        </w:rPr>
        <w:t xml:space="preserve"> </w:t>
      </w:r>
      <w:r>
        <w:t>ukazovateľov,</w:t>
      </w:r>
    </w:p>
    <w:p w14:paraId="5120917E" w14:textId="77777777" w:rsidR="00E31DD7" w:rsidRDefault="00B4646D" w:rsidP="007904BC">
      <w:pPr>
        <w:pStyle w:val="Odsekzoznamu"/>
        <w:numPr>
          <w:ilvl w:val="2"/>
          <w:numId w:val="54"/>
        </w:numPr>
        <w:tabs>
          <w:tab w:val="left" w:pos="1553"/>
          <w:tab w:val="left" w:pos="1554"/>
        </w:tabs>
        <w:spacing w:before="60"/>
        <w:ind w:hanging="426"/>
      </w:pPr>
      <w:r>
        <w:t>kritériá na výber</w:t>
      </w:r>
      <w:r>
        <w:rPr>
          <w:spacing w:val="-5"/>
        </w:rPr>
        <w:t xml:space="preserve"> </w:t>
      </w:r>
      <w:r>
        <w:t>projektov,</w:t>
      </w:r>
    </w:p>
    <w:p w14:paraId="697A72A7" w14:textId="77777777" w:rsidR="00E31DD7" w:rsidRDefault="00B4646D" w:rsidP="007904BC">
      <w:pPr>
        <w:pStyle w:val="Odsekzoznamu"/>
        <w:numPr>
          <w:ilvl w:val="2"/>
          <w:numId w:val="54"/>
        </w:numPr>
        <w:tabs>
          <w:tab w:val="left" w:pos="1553"/>
          <w:tab w:val="left" w:pos="1554"/>
        </w:tabs>
        <w:spacing w:before="60"/>
        <w:ind w:hanging="426"/>
      </w:pPr>
      <w:r>
        <w:t>ďalšie prílohy (napr. vzor zmluvy o</w:t>
      </w:r>
      <w:r w:rsidR="00684766">
        <w:rPr>
          <w:spacing w:val="-2"/>
        </w:rPr>
        <w:t> </w:t>
      </w:r>
      <w:r>
        <w:t>príspevku</w:t>
      </w:r>
      <w:r w:rsidR="00684766">
        <w:t>, resp. prílohy definované zo strany MAS</w:t>
      </w:r>
      <w:r w:rsidR="001A2EC2">
        <w:t xml:space="preserve">, ak </w:t>
      </w:r>
      <w:r w:rsidR="001A2EC2">
        <w:lastRenderedPageBreak/>
        <w:t>relevantné</w:t>
      </w:r>
      <w:r>
        <w:t>).</w:t>
      </w:r>
    </w:p>
    <w:p w14:paraId="198D4F61" w14:textId="77777777" w:rsidR="001A2EC2" w:rsidRDefault="00B4646D" w:rsidP="00D032F9">
      <w:pPr>
        <w:pStyle w:val="Odsekzoznamu"/>
        <w:numPr>
          <w:ilvl w:val="0"/>
          <w:numId w:val="56"/>
        </w:numPr>
        <w:ind w:left="369" w:right="-28" w:hanging="369"/>
      </w:pPr>
      <w:r>
        <w:t>V</w:t>
      </w:r>
      <w:r w:rsidR="002C2835">
        <w:t>ýzva na podporu aktivity A1 spadá pod režim schémy mini</w:t>
      </w:r>
      <w:r w:rsidR="001043FF">
        <w:t>m</w:t>
      </w:r>
      <w:r w:rsidR="002C2835">
        <w:t xml:space="preserve">álnej pomoci, a teda </w:t>
      </w:r>
      <w:r>
        <w:t xml:space="preserve">musí sa odvolávať na </w:t>
      </w:r>
      <w:r w:rsidR="002C2835">
        <w:t xml:space="preserve">túto </w:t>
      </w:r>
      <w:r>
        <w:t xml:space="preserve">schému pomoci. Schému pomoci vypracuje </w:t>
      </w:r>
      <w:r w:rsidR="002C2835">
        <w:t xml:space="preserve">(a v prípade potreby aktualizuje) </w:t>
      </w:r>
      <w:r>
        <w:t xml:space="preserve">RO pre IROP. </w:t>
      </w:r>
      <w:r w:rsidR="002C2835">
        <w:t>MAS nie je povinná vypracovávať osobitné schémy pomoci</w:t>
      </w:r>
      <w:r>
        <w:t>.</w:t>
      </w:r>
      <w:r w:rsidR="001A2EC2">
        <w:t xml:space="preserve"> RO pre IROP vypracoval ku každej aktivite generálny test štátnej pomoci</w:t>
      </w:r>
      <w:r w:rsidR="00636B2E">
        <w:t xml:space="preserve"> (</w:t>
      </w:r>
      <w:r w:rsidR="001A2EC2">
        <w:t>príloh</w:t>
      </w:r>
      <w:r w:rsidR="00636B2E">
        <w:t>a</w:t>
      </w:r>
      <w:r w:rsidR="001A2EC2">
        <w:t xml:space="preserve"> </w:t>
      </w:r>
      <w:r w:rsidR="00636B2E">
        <w:t>č. 1 IMo)</w:t>
      </w:r>
      <w:r w:rsidR="002C2835">
        <w:t>, v ktorom sú z</w:t>
      </w:r>
      <w:r w:rsidR="001043FF">
        <w:t>hrnuté predpoklady, resp. podmienky pre poskytovanie príspevku mimo režimu štátnej, resp. minimálnej pomoci v prípade výziev zameraných aktivity B - F</w:t>
      </w:r>
      <w:r w:rsidR="001A2EC2">
        <w:t>.</w:t>
      </w:r>
    </w:p>
    <w:p w14:paraId="5D2B067E" w14:textId="77777777" w:rsidR="00E31DD7" w:rsidRPr="00790E6E" w:rsidRDefault="00B4646D" w:rsidP="00D032F9">
      <w:pPr>
        <w:pStyle w:val="Odsekzoznamu"/>
        <w:numPr>
          <w:ilvl w:val="0"/>
          <w:numId w:val="54"/>
        </w:numPr>
        <w:ind w:left="369" w:right="-31" w:hanging="369"/>
        <w:jc w:val="both"/>
      </w:pPr>
      <w:r w:rsidRPr="00790E6E">
        <w:t xml:space="preserve">Vzor výzvy </w:t>
      </w:r>
      <w:r w:rsidR="00CA01CD">
        <w:t>(vrátane príloh) je prílohou č. 6 IMo</w:t>
      </w:r>
      <w:r w:rsidR="002146BA" w:rsidRPr="00C1139B">
        <w:t>.</w:t>
      </w:r>
    </w:p>
    <w:p w14:paraId="56A4E9D6" w14:textId="77777777" w:rsidR="00E31DD7" w:rsidRDefault="00B4646D" w:rsidP="00D032F9">
      <w:pPr>
        <w:pStyle w:val="Odsekzoznamu"/>
        <w:numPr>
          <w:ilvl w:val="0"/>
          <w:numId w:val="54"/>
        </w:numPr>
        <w:ind w:left="369" w:right="-31" w:hanging="369"/>
        <w:jc w:val="both"/>
      </w:pPr>
      <w:r>
        <w:t>MAS je povinná výzvu riadne označiť v súlade s pravidlami označovania výziev tak, aby bola táto jednoznačne identifikovateľná. Pravidlá označovania výzvy zohľadňujú nasledovn</w:t>
      </w:r>
      <w:r w:rsidR="000E0F87">
        <w:t>ú</w:t>
      </w:r>
      <w:r w:rsidRPr="007904BC">
        <w:t xml:space="preserve"> </w:t>
      </w:r>
      <w:r>
        <w:t>syntax:</w:t>
      </w:r>
    </w:p>
    <w:p w14:paraId="0FAB9D53" w14:textId="77777777" w:rsidR="00E31DD7" w:rsidRDefault="00B4646D" w:rsidP="00CA01CD">
      <w:pPr>
        <w:pStyle w:val="Zkladntext"/>
        <w:spacing w:before="60"/>
        <w:ind w:left="709"/>
        <w:jc w:val="left"/>
      </w:pPr>
      <w:r>
        <w:t>IROP-CLLD-„xxxx“-„yyy“-„p.č. výzvy“, pričom:</w:t>
      </w:r>
    </w:p>
    <w:p w14:paraId="45BF1FD1" w14:textId="77777777" w:rsidR="00E31DD7" w:rsidRDefault="00B4646D" w:rsidP="00CA01CD">
      <w:pPr>
        <w:pStyle w:val="Odsekzoznamu"/>
        <w:numPr>
          <w:ilvl w:val="0"/>
          <w:numId w:val="53"/>
        </w:numPr>
        <w:spacing w:before="77"/>
        <w:ind w:left="1418" w:hanging="361"/>
        <w:jc w:val="left"/>
        <w:rPr>
          <w:rFonts w:ascii="Times New Roman" w:hAnsi="Times New Roman"/>
        </w:rPr>
      </w:pPr>
      <w:r>
        <w:t>„xxxx“ - predstavuje kód projektu MAS z ITMS (napr.</w:t>
      </w:r>
      <w:r>
        <w:rPr>
          <w:spacing w:val="-12"/>
        </w:rPr>
        <w:t xml:space="preserve"> </w:t>
      </w:r>
      <w:r>
        <w:t>H001),</w:t>
      </w:r>
    </w:p>
    <w:p w14:paraId="50346446" w14:textId="77777777" w:rsidR="00E31DD7" w:rsidRDefault="00B4646D" w:rsidP="00CA01CD">
      <w:pPr>
        <w:pStyle w:val="Odsekzoznamu"/>
        <w:numPr>
          <w:ilvl w:val="0"/>
          <w:numId w:val="53"/>
        </w:numPr>
        <w:spacing w:before="0"/>
        <w:ind w:left="1418" w:right="-31"/>
        <w:rPr>
          <w:rFonts w:ascii="Times New Roman" w:hAnsi="Times New Roman"/>
        </w:rPr>
      </w:pPr>
      <w:r>
        <w:t>„yyy“ – predstavuje označenie špecifického cieľa 5.1.1 alebo 5.1.2 podľa príslušnosti výzvy k RO pre</w:t>
      </w:r>
      <w:r>
        <w:rPr>
          <w:spacing w:val="-4"/>
        </w:rPr>
        <w:t xml:space="preserve"> </w:t>
      </w:r>
      <w:r>
        <w:t>IROP</w:t>
      </w:r>
    </w:p>
    <w:p w14:paraId="04F7B8FC" w14:textId="77777777" w:rsidR="00E31DD7" w:rsidRPr="002146BA" w:rsidRDefault="00B4646D" w:rsidP="00CA01CD">
      <w:pPr>
        <w:pStyle w:val="Odsekzoznamu"/>
        <w:numPr>
          <w:ilvl w:val="0"/>
          <w:numId w:val="53"/>
        </w:numPr>
        <w:spacing w:before="1"/>
        <w:ind w:left="1418" w:right="-31" w:hanging="361"/>
        <w:rPr>
          <w:rFonts w:ascii="Times New Roman" w:hAnsi="Times New Roman"/>
          <w:sz w:val="24"/>
        </w:rPr>
      </w:pPr>
      <w:r>
        <w:t>„p.č. výzvy“ – predstavuje poradové číslo výzvy vyhlásenej v rámci príslušnej</w:t>
      </w:r>
      <w:r>
        <w:rPr>
          <w:spacing w:val="-18"/>
        </w:rPr>
        <w:t xml:space="preserve"> </w:t>
      </w:r>
      <w:r>
        <w:t>MAS</w:t>
      </w:r>
      <w:r w:rsidR="00DC07E0">
        <w:t>.</w:t>
      </w:r>
    </w:p>
    <w:p w14:paraId="2E805013" w14:textId="77777777" w:rsidR="002146BA" w:rsidRPr="002146BA" w:rsidRDefault="002146BA" w:rsidP="00CA01CD">
      <w:pPr>
        <w:spacing w:before="1"/>
        <w:ind w:left="1560" w:right="-31"/>
        <w:jc w:val="both"/>
      </w:pPr>
      <w:r w:rsidRPr="002146BA">
        <w:t>Upozornenie: MAS nemôže mať dve výzvy s rovnakým poradovým číslom, ani v prípade, že ide o rozdielny špecifický cieľ, t.</w:t>
      </w:r>
      <w:r>
        <w:t xml:space="preserve"> </w:t>
      </w:r>
      <w:r w:rsidRPr="002146BA">
        <w:t xml:space="preserve">j. poradové číslo výzvy je </w:t>
      </w:r>
      <w:r>
        <w:t xml:space="preserve">v rámci MAS </w:t>
      </w:r>
      <w:r w:rsidRPr="002146BA">
        <w:t>vždy jedinečné.</w:t>
      </w:r>
    </w:p>
    <w:p w14:paraId="0B8CA90B" w14:textId="77777777" w:rsidR="00E31DD7" w:rsidRDefault="00B4646D" w:rsidP="00D032F9">
      <w:pPr>
        <w:pStyle w:val="Odsekzoznamu"/>
        <w:numPr>
          <w:ilvl w:val="0"/>
          <w:numId w:val="54"/>
        </w:numPr>
        <w:ind w:left="369" w:right="-31" w:hanging="369"/>
        <w:jc w:val="both"/>
      </w:pPr>
      <w:bookmarkStart w:id="33" w:name="_bookmark26"/>
      <w:bookmarkEnd w:id="33"/>
      <w:r>
        <w:t>MAS</w:t>
      </w:r>
      <w:r w:rsidRPr="007904BC">
        <w:t xml:space="preserve"> </w:t>
      </w:r>
      <w:r>
        <w:t>pripravuje</w:t>
      </w:r>
      <w:r w:rsidRPr="007904BC">
        <w:t xml:space="preserve"> </w:t>
      </w:r>
      <w:r>
        <w:t>výzvy</w:t>
      </w:r>
      <w:r w:rsidRPr="007904BC">
        <w:t xml:space="preserve"> </w:t>
      </w:r>
      <w:r>
        <w:t>pre</w:t>
      </w:r>
      <w:r w:rsidRPr="007904BC">
        <w:t xml:space="preserve"> </w:t>
      </w:r>
      <w:r>
        <w:t>jednotlivé</w:t>
      </w:r>
      <w:r w:rsidRPr="007904BC">
        <w:t xml:space="preserve"> </w:t>
      </w:r>
      <w:r>
        <w:t>špecifické</w:t>
      </w:r>
      <w:r w:rsidRPr="007904BC">
        <w:t xml:space="preserve"> </w:t>
      </w:r>
      <w:r>
        <w:t>ciele</w:t>
      </w:r>
      <w:r w:rsidRPr="007904BC">
        <w:t xml:space="preserve"> </w:t>
      </w:r>
      <w:r>
        <w:t>IROP</w:t>
      </w:r>
      <w:r w:rsidRPr="007904BC">
        <w:t xml:space="preserve"> </w:t>
      </w:r>
      <w:r>
        <w:t>podľa</w:t>
      </w:r>
      <w:r w:rsidRPr="007904BC">
        <w:t xml:space="preserve"> </w:t>
      </w:r>
      <w:r>
        <w:t>harmonogramu</w:t>
      </w:r>
      <w:r w:rsidRPr="007904BC">
        <w:t xml:space="preserve"> </w:t>
      </w:r>
      <w:r>
        <w:t>výziev</w:t>
      </w:r>
      <w:r w:rsidRPr="007904BC">
        <w:t xml:space="preserve"> </w:t>
      </w:r>
      <w:r>
        <w:t>a</w:t>
      </w:r>
      <w:r w:rsidRPr="007904BC">
        <w:t xml:space="preserve"> </w:t>
      </w:r>
      <w:r>
        <w:t>v</w:t>
      </w:r>
      <w:r w:rsidRPr="007904BC">
        <w:t xml:space="preserve"> </w:t>
      </w:r>
      <w:r>
        <w:t>súlade:</w:t>
      </w:r>
    </w:p>
    <w:p w14:paraId="2E3DD10E" w14:textId="77777777" w:rsidR="00E31DD7" w:rsidRDefault="00B4646D" w:rsidP="007904BC">
      <w:pPr>
        <w:pStyle w:val="Odsekzoznamu"/>
        <w:numPr>
          <w:ilvl w:val="1"/>
          <w:numId w:val="54"/>
        </w:numPr>
        <w:tabs>
          <w:tab w:val="left" w:pos="1126"/>
        </w:tabs>
        <w:spacing w:before="60"/>
        <w:ind w:right="-28"/>
      </w:pPr>
      <w:r>
        <w:t>s príslušnou stratégiou CLLD, žiadosťou o NFP na financovanie implementácie stratégie</w:t>
      </w:r>
      <w:r>
        <w:rPr>
          <w:spacing w:val="-37"/>
        </w:rPr>
        <w:t xml:space="preserve"> </w:t>
      </w:r>
      <w:r>
        <w:t>CLLD (Koncept implementácie stratégie CLLD), schémou štátnej pomoci/pomoci de minimis (ak relevantné),</w:t>
      </w:r>
    </w:p>
    <w:p w14:paraId="1489D98F" w14:textId="77777777" w:rsidR="00E31DD7" w:rsidRDefault="00B4646D" w:rsidP="007904BC">
      <w:pPr>
        <w:pStyle w:val="Odsekzoznamu"/>
        <w:numPr>
          <w:ilvl w:val="1"/>
          <w:numId w:val="54"/>
        </w:numPr>
        <w:tabs>
          <w:tab w:val="left" w:pos="1126"/>
        </w:tabs>
        <w:spacing w:before="60"/>
        <w:ind w:right="-28"/>
      </w:pPr>
      <w:r>
        <w:t>so vzormi, usmerneniami a metodickými pokynmi RO pre</w:t>
      </w:r>
      <w:r>
        <w:rPr>
          <w:spacing w:val="-9"/>
        </w:rPr>
        <w:t xml:space="preserve"> </w:t>
      </w:r>
      <w:r>
        <w:t>IROP.</w:t>
      </w:r>
    </w:p>
    <w:p w14:paraId="076C03C4" w14:textId="77777777" w:rsidR="00E31DD7" w:rsidRDefault="00B4646D" w:rsidP="00D032F9">
      <w:pPr>
        <w:pStyle w:val="Odsekzoznamu"/>
        <w:numPr>
          <w:ilvl w:val="0"/>
          <w:numId w:val="54"/>
        </w:numPr>
        <w:ind w:left="369" w:right="-31" w:hanging="369"/>
        <w:jc w:val="both"/>
      </w:pPr>
      <w:r>
        <w:t>MAS pri príprave výziev a dokumentov, ktoré sú relevantné vo vzťahu k výzve a týkajú sa informácií potrebných k aplikácii HP priebežne spolupracuje s RO pre</w:t>
      </w:r>
      <w:r w:rsidRPr="007904BC">
        <w:t xml:space="preserve"> </w:t>
      </w:r>
      <w:r>
        <w:t>IROP.</w:t>
      </w:r>
    </w:p>
    <w:p w14:paraId="55D92E40" w14:textId="77777777" w:rsidR="00E31DD7" w:rsidRDefault="00B4646D" w:rsidP="00D032F9">
      <w:pPr>
        <w:pStyle w:val="Odsekzoznamu"/>
        <w:numPr>
          <w:ilvl w:val="0"/>
          <w:numId w:val="54"/>
        </w:numPr>
        <w:ind w:left="369" w:right="-31" w:hanging="369"/>
        <w:jc w:val="both"/>
      </w:pPr>
      <w:r>
        <w:t>MAS zabezpečí adekvátne preventívne opatrenia minimalizujúce pravdepodobnosť predkladania ŽoPr, ktoré sú z formálneho hľadiska nesprávne. Za takéto preventívne opatrenia sa považuje jasné</w:t>
      </w:r>
      <w:r w:rsidRPr="007904BC">
        <w:t xml:space="preserve"> </w:t>
      </w:r>
      <w:r>
        <w:t>a</w:t>
      </w:r>
      <w:r w:rsidR="003A2C8B">
        <w:t> </w:t>
      </w:r>
      <w:r>
        <w:t>prehľadné</w:t>
      </w:r>
      <w:r w:rsidRPr="007904BC">
        <w:t xml:space="preserve"> </w:t>
      </w:r>
      <w:r>
        <w:t>zadefinovanie</w:t>
      </w:r>
      <w:r w:rsidRPr="007904BC">
        <w:t xml:space="preserve"> </w:t>
      </w:r>
      <w:r>
        <w:t>inštrukcií</w:t>
      </w:r>
      <w:r w:rsidRPr="007904BC">
        <w:t xml:space="preserve"> </w:t>
      </w:r>
      <w:r>
        <w:t>pre</w:t>
      </w:r>
      <w:r w:rsidRPr="007904BC">
        <w:t xml:space="preserve"> </w:t>
      </w:r>
      <w:r>
        <w:t>ReS</w:t>
      </w:r>
      <w:r w:rsidRPr="007904BC">
        <w:t xml:space="preserve"> </w:t>
      </w:r>
      <w:r>
        <w:t>v</w:t>
      </w:r>
      <w:r w:rsidRPr="007904BC">
        <w:t xml:space="preserve"> </w:t>
      </w:r>
      <w:r>
        <w:t>súvislosti</w:t>
      </w:r>
      <w:r w:rsidRPr="007904BC">
        <w:t xml:space="preserve"> </w:t>
      </w:r>
      <w:r>
        <w:t>s</w:t>
      </w:r>
      <w:r w:rsidRPr="007904BC">
        <w:t xml:space="preserve"> </w:t>
      </w:r>
      <w:r>
        <w:t>procesom</w:t>
      </w:r>
      <w:r w:rsidRPr="007904BC">
        <w:t xml:space="preserve"> </w:t>
      </w:r>
      <w:r>
        <w:t>prípravy</w:t>
      </w:r>
      <w:r w:rsidRPr="007904BC">
        <w:t xml:space="preserve"> </w:t>
      </w:r>
      <w:r>
        <w:t>a</w:t>
      </w:r>
      <w:r w:rsidRPr="007904BC">
        <w:t xml:space="preserve"> </w:t>
      </w:r>
      <w:r>
        <w:t>predkladania ŽoPr,</w:t>
      </w:r>
      <w:r w:rsidRPr="007904BC">
        <w:t xml:space="preserve"> </w:t>
      </w:r>
      <w:r w:rsidRPr="00F45BDF">
        <w:rPr>
          <w:b/>
        </w:rPr>
        <w:t>využívanie adekvátnych informačných a komunikačných nástrojov vo vzťahu k</w:t>
      </w:r>
      <w:r w:rsidR="007904BC" w:rsidRPr="00F45BDF">
        <w:rPr>
          <w:b/>
        </w:rPr>
        <w:t> </w:t>
      </w:r>
      <w:r w:rsidRPr="00F45BDF">
        <w:rPr>
          <w:b/>
        </w:rPr>
        <w:t>verejnosti</w:t>
      </w:r>
      <w:r w:rsidR="007904BC" w:rsidRPr="00F45BDF">
        <w:rPr>
          <w:b/>
        </w:rPr>
        <w:t xml:space="preserve"> </w:t>
      </w:r>
      <w:r w:rsidRPr="00F45BDF">
        <w:rPr>
          <w:b/>
        </w:rPr>
        <w:t>o</w:t>
      </w:r>
      <w:r w:rsidR="001043FF">
        <w:rPr>
          <w:b/>
        </w:rPr>
        <w:t> </w:t>
      </w:r>
      <w:r w:rsidRPr="00F45BDF">
        <w:rPr>
          <w:b/>
        </w:rPr>
        <w:t>vyhlásených výzvach</w:t>
      </w:r>
      <w:r>
        <w:t xml:space="preserve"> (informačné akcie, zverejnenie odpovedí na často kladené otázky na webových sídlach, možnosť telefonických/osobných konzultácií a pod.).</w:t>
      </w:r>
    </w:p>
    <w:p w14:paraId="07D021FF" w14:textId="77777777" w:rsidR="00E31DD7" w:rsidRDefault="00B4646D" w:rsidP="00D032F9">
      <w:pPr>
        <w:pStyle w:val="Odsekzoznamu"/>
        <w:numPr>
          <w:ilvl w:val="0"/>
          <w:numId w:val="54"/>
        </w:numPr>
        <w:ind w:left="369" w:right="-31" w:hanging="369"/>
        <w:jc w:val="both"/>
      </w:pPr>
      <w:r>
        <w:t xml:space="preserve">Pred vyhlásením výzvy je MAS povinná skontrolovať správnosť a kompletnosť výzvy, a to predovšetkým preverením </w:t>
      </w:r>
      <w:r w:rsidRPr="00C1139B">
        <w:rPr>
          <w:b/>
        </w:rPr>
        <w:t>súladu so stratégiou CLLD, so žiadosťou o NFP na financovanie implementácie stratégie CLLD (Konceptom implementácie stratégie CLLD), s IROP, s platnou legislatívou EÚ a SR, so zverejneným harmonogramom výziev, s podmienkami uvedenými v</w:t>
      </w:r>
      <w:r w:rsidR="00A6664E" w:rsidRPr="00C1139B">
        <w:rPr>
          <w:b/>
        </w:rPr>
        <w:t> </w:t>
      </w:r>
      <w:r w:rsidRPr="00C1139B">
        <w:rPr>
          <w:b/>
        </w:rPr>
        <w:t>schéme pomoci de minimis a</w:t>
      </w:r>
      <w:r w:rsidR="001043FF">
        <w:rPr>
          <w:b/>
        </w:rPr>
        <w:t> </w:t>
      </w:r>
      <w:r w:rsidRPr="00C1139B">
        <w:rPr>
          <w:b/>
        </w:rPr>
        <w:t>s</w:t>
      </w:r>
      <w:r w:rsidR="001043FF">
        <w:rPr>
          <w:b/>
        </w:rPr>
        <w:t> </w:t>
      </w:r>
      <w:r w:rsidRPr="00C1139B">
        <w:rPr>
          <w:b/>
        </w:rPr>
        <w:t>ostatnými relevantnými dokumentmi</w:t>
      </w:r>
      <w:r>
        <w:t>.</w:t>
      </w:r>
      <w:r w:rsidRPr="007904BC">
        <w:t xml:space="preserve"> </w:t>
      </w:r>
      <w:r w:rsidR="00961324">
        <w:t>V</w:t>
      </w:r>
      <w:r w:rsidRPr="00790E6E">
        <w:t xml:space="preserve">zor </w:t>
      </w:r>
      <w:r w:rsidR="00CA4BFD" w:rsidRPr="00C1139B">
        <w:rPr>
          <w:b/>
        </w:rPr>
        <w:t>KZ</w:t>
      </w:r>
      <w:r w:rsidRPr="00C1139B">
        <w:rPr>
          <w:b/>
        </w:rPr>
        <w:t xml:space="preserve"> k</w:t>
      </w:r>
      <w:r w:rsidR="00CA4BFD" w:rsidRPr="00C1139B">
        <w:rPr>
          <w:b/>
        </w:rPr>
        <w:t> </w:t>
      </w:r>
      <w:r w:rsidRPr="00C1139B">
        <w:rPr>
          <w:b/>
        </w:rPr>
        <w:t>návrhu výzvy</w:t>
      </w:r>
      <w:r w:rsidR="00961324">
        <w:rPr>
          <w:b/>
        </w:rPr>
        <w:t xml:space="preserve"> </w:t>
      </w:r>
      <w:r w:rsidR="00961324" w:rsidRPr="00D032F9">
        <w:t>je prílohou č. 4 IMo</w:t>
      </w:r>
      <w:r w:rsidR="00961324">
        <w:t xml:space="preserve"> a </w:t>
      </w:r>
      <w:r w:rsidR="00961324" w:rsidRPr="00D032F9">
        <w:t>jeho</w:t>
      </w:r>
      <w:r w:rsidRPr="00790E6E">
        <w:t xml:space="preserve"> prílohou </w:t>
      </w:r>
      <w:r w:rsidR="00790E6E">
        <w:t>je</w:t>
      </w:r>
      <w:r w:rsidR="00790E6E" w:rsidRPr="00790E6E">
        <w:t xml:space="preserve"> </w:t>
      </w:r>
      <w:r w:rsidR="00CA4BFD" w:rsidRPr="00790E6E">
        <w:rPr>
          <w:b/>
        </w:rPr>
        <w:t>KZ</w:t>
      </w:r>
      <w:r w:rsidRPr="00790E6E">
        <w:rPr>
          <w:b/>
        </w:rPr>
        <w:t xml:space="preserve"> </w:t>
      </w:r>
      <w:r w:rsidR="00790E6E" w:rsidRPr="00C1139B">
        <w:rPr>
          <w:b/>
        </w:rPr>
        <w:t xml:space="preserve">ku kontrole </w:t>
      </w:r>
      <w:r w:rsidRPr="00790E6E">
        <w:rPr>
          <w:b/>
        </w:rPr>
        <w:t>disponibilnej alokácie MAS</w:t>
      </w:r>
      <w:r w:rsidR="00961324">
        <w:rPr>
          <w:b/>
        </w:rPr>
        <w:t xml:space="preserve"> </w:t>
      </w:r>
      <w:r w:rsidR="00961324" w:rsidRPr="00D032F9">
        <w:t>(príloha č. 5 IMo)</w:t>
      </w:r>
      <w:r w:rsidR="00790E6E" w:rsidRPr="00790E6E">
        <w:rPr>
          <w:b/>
        </w:rPr>
        <w:t>.</w:t>
      </w:r>
    </w:p>
    <w:p w14:paraId="56B4F7D2" w14:textId="77777777" w:rsidR="00E31DD7" w:rsidRDefault="00B4646D" w:rsidP="00D032F9">
      <w:pPr>
        <w:pStyle w:val="Odsekzoznamu"/>
        <w:numPr>
          <w:ilvl w:val="0"/>
          <w:numId w:val="54"/>
        </w:numPr>
        <w:ind w:left="369" w:right="-31" w:hanging="369"/>
        <w:jc w:val="both"/>
      </w:pPr>
      <w:r>
        <w:t>MAS</w:t>
      </w:r>
      <w:r w:rsidRPr="007904BC">
        <w:t xml:space="preserve"> </w:t>
      </w:r>
      <w:r>
        <w:t>pripravuje</w:t>
      </w:r>
      <w:r w:rsidRPr="007904BC">
        <w:t xml:space="preserve"> </w:t>
      </w:r>
      <w:r>
        <w:t>výzvy</w:t>
      </w:r>
      <w:r w:rsidRPr="007904BC">
        <w:t xml:space="preserve"> </w:t>
      </w:r>
      <w:r>
        <w:t>a</w:t>
      </w:r>
      <w:r w:rsidRPr="007904BC">
        <w:t xml:space="preserve"> </w:t>
      </w:r>
      <w:r>
        <w:t>dokumenty,</w:t>
      </w:r>
      <w:r w:rsidRPr="007904BC">
        <w:t xml:space="preserve"> </w:t>
      </w:r>
      <w:r>
        <w:t>ktoré</w:t>
      </w:r>
      <w:r w:rsidRPr="007904BC">
        <w:t xml:space="preserve"> </w:t>
      </w:r>
      <w:r>
        <w:t>sú</w:t>
      </w:r>
      <w:r w:rsidRPr="007904BC">
        <w:t xml:space="preserve"> </w:t>
      </w:r>
      <w:r>
        <w:t>relevantné</w:t>
      </w:r>
      <w:r w:rsidRPr="007904BC">
        <w:t xml:space="preserve"> </w:t>
      </w:r>
      <w:r>
        <w:t>vo</w:t>
      </w:r>
      <w:r w:rsidRPr="007904BC">
        <w:t xml:space="preserve"> </w:t>
      </w:r>
      <w:r>
        <w:t>vzťahu</w:t>
      </w:r>
      <w:r w:rsidRPr="007904BC">
        <w:t xml:space="preserve"> </w:t>
      </w:r>
      <w:r>
        <w:t>k</w:t>
      </w:r>
      <w:r w:rsidRPr="007904BC">
        <w:t xml:space="preserve"> </w:t>
      </w:r>
      <w:r>
        <w:t>výzve</w:t>
      </w:r>
      <w:r w:rsidRPr="007904BC">
        <w:t xml:space="preserve"> </w:t>
      </w:r>
      <w:r>
        <w:t>vo</w:t>
      </w:r>
      <w:r w:rsidRPr="007904BC">
        <w:t xml:space="preserve"> </w:t>
      </w:r>
      <w:r>
        <w:t>vlastnom</w:t>
      </w:r>
      <w:r w:rsidRPr="007904BC">
        <w:t xml:space="preserve"> </w:t>
      </w:r>
      <w:r>
        <w:t>mene</w:t>
      </w:r>
      <w:r w:rsidRPr="007904BC">
        <w:t xml:space="preserve"> </w:t>
      </w:r>
      <w:r>
        <w:t>a</w:t>
      </w:r>
      <w:r w:rsidRPr="007904BC">
        <w:t xml:space="preserve"> </w:t>
      </w:r>
      <w:r>
        <w:t>na vlastnú</w:t>
      </w:r>
      <w:r w:rsidRPr="007904BC">
        <w:t xml:space="preserve"> </w:t>
      </w:r>
      <w:r>
        <w:t>zodpovednosť.</w:t>
      </w:r>
    </w:p>
    <w:p w14:paraId="7794185D" w14:textId="77777777" w:rsidR="00E31DD7" w:rsidRPr="0020226D" w:rsidRDefault="00B4646D" w:rsidP="00D032F9">
      <w:pPr>
        <w:pStyle w:val="Odsekzoznamu"/>
        <w:numPr>
          <w:ilvl w:val="0"/>
          <w:numId w:val="54"/>
        </w:numPr>
        <w:ind w:left="369" w:right="-31" w:hanging="369"/>
        <w:jc w:val="both"/>
      </w:pPr>
      <w:r w:rsidRPr="0020226D">
        <w:t>Výzvu vyhlasuje štatutárny orgán MAS.</w:t>
      </w:r>
    </w:p>
    <w:p w14:paraId="0777A944" w14:textId="77777777" w:rsidR="001A2EC2" w:rsidRDefault="00B4646D" w:rsidP="00D032F9">
      <w:pPr>
        <w:pStyle w:val="Odsekzoznamu"/>
        <w:numPr>
          <w:ilvl w:val="0"/>
          <w:numId w:val="54"/>
        </w:numPr>
        <w:ind w:left="369" w:right="-31" w:hanging="369"/>
        <w:jc w:val="both"/>
      </w:pPr>
      <w:bookmarkStart w:id="34" w:name="_bookmark27"/>
      <w:bookmarkEnd w:id="34"/>
      <w:r w:rsidRPr="0060329B">
        <w:rPr>
          <w:rFonts w:ascii="Times New Roman" w:hAnsi="Times New Roman"/>
          <w:spacing w:val="-56"/>
          <w:u w:val="single"/>
        </w:rPr>
        <w:t xml:space="preserve"> </w:t>
      </w:r>
      <w:r w:rsidRPr="0060329B">
        <w:rPr>
          <w:b/>
          <w:u w:val="single"/>
        </w:rPr>
        <w:t>MAS pred vyhlásením výzvy zašle RO pre IROP predmetnú výzvu</w:t>
      </w:r>
      <w:r w:rsidRPr="0060329B">
        <w:rPr>
          <w:b/>
        </w:rPr>
        <w:t xml:space="preserve"> </w:t>
      </w:r>
      <w:r w:rsidRPr="000F133C">
        <w:t xml:space="preserve">(vrátane všetkých príloh s ňou súvisiacich), vyplnený </w:t>
      </w:r>
      <w:r w:rsidR="00CA4BFD" w:rsidRPr="00C1139B">
        <w:rPr>
          <w:b/>
        </w:rPr>
        <w:t>KZ</w:t>
      </w:r>
      <w:r w:rsidRPr="00C1139B">
        <w:rPr>
          <w:b/>
        </w:rPr>
        <w:t xml:space="preserve"> k návrhu výzvy</w:t>
      </w:r>
      <w:r w:rsidRPr="0020226D">
        <w:t xml:space="preserve"> a</w:t>
      </w:r>
      <w:r w:rsidR="00EF75D0">
        <w:t> </w:t>
      </w:r>
      <w:r w:rsidR="00EF75D0" w:rsidRPr="00C1139B">
        <w:rPr>
          <w:b/>
        </w:rPr>
        <w:t xml:space="preserve">KZ ku kontrole </w:t>
      </w:r>
      <w:r w:rsidRPr="00C1139B">
        <w:rPr>
          <w:b/>
        </w:rPr>
        <w:t>disponibilnej alokácie</w:t>
      </w:r>
      <w:r w:rsidR="00A64ECC">
        <w:t xml:space="preserve"> </w:t>
      </w:r>
      <w:r w:rsidRPr="0020226D">
        <w:t>na posúdenie na</w:t>
      </w:r>
      <w:r w:rsidRPr="0020226D">
        <w:rPr>
          <w:color w:val="0462C1"/>
        </w:rPr>
        <w:t xml:space="preserve"> </w:t>
      </w:r>
      <w:hyperlink r:id="rId28">
        <w:r w:rsidRPr="0020226D">
          <w:rPr>
            <w:color w:val="0462C1"/>
            <w:u w:val="single" w:color="0462C1"/>
          </w:rPr>
          <w:t>vyzvy.</w:t>
        </w:r>
        <w:r w:rsidR="00D224DA">
          <w:rPr>
            <w:color w:val="0462C1"/>
            <w:u w:val="single" w:color="0462C1"/>
          </w:rPr>
          <w:t>clld.irop@mirri.gov.sk</w:t>
        </w:r>
        <w:r w:rsidRPr="0020226D">
          <w:t xml:space="preserve">. </w:t>
        </w:r>
      </w:hyperlink>
    </w:p>
    <w:p w14:paraId="14A54463" w14:textId="77777777" w:rsidR="00FB2BA6" w:rsidRDefault="00B4646D" w:rsidP="00C1139B">
      <w:pPr>
        <w:pStyle w:val="Odsekzoznamu"/>
        <w:ind w:left="426" w:right="-31" w:firstLine="0"/>
      </w:pPr>
      <w:r w:rsidRPr="0020226D">
        <w:t xml:space="preserve">Dokumenty sa predkladajú </w:t>
      </w:r>
      <w:r w:rsidRPr="00C1139B">
        <w:rPr>
          <w:b/>
        </w:rPr>
        <w:t>v editovateľnej</w:t>
      </w:r>
      <w:r w:rsidRPr="00C1139B">
        <w:rPr>
          <w:b/>
          <w:spacing w:val="-19"/>
        </w:rPr>
        <w:t xml:space="preserve"> </w:t>
      </w:r>
      <w:r w:rsidRPr="00C1139B">
        <w:rPr>
          <w:b/>
        </w:rPr>
        <w:t>forme</w:t>
      </w:r>
      <w:r w:rsidR="002146BA" w:rsidRPr="00C1139B">
        <w:rPr>
          <w:b/>
        </w:rPr>
        <w:t>, bez sledovania zmien a bez komentárov určených pre MAS vo vzorových dokumentoch výzvy</w:t>
      </w:r>
      <w:r w:rsidR="00FB2BA6" w:rsidRPr="00C1139B">
        <w:rPr>
          <w:b/>
        </w:rPr>
        <w:t>.</w:t>
      </w:r>
      <w:r w:rsidR="00FB2BA6" w:rsidRPr="00C1139B">
        <w:rPr>
          <w:rFonts w:ascii="Arial" w:eastAsia="Times New Roman" w:hAnsi="Arial" w:cs="Arial"/>
          <w:lang w:bidi="ar-SA"/>
        </w:rPr>
        <w:t xml:space="preserve"> </w:t>
      </w:r>
      <w:r w:rsidR="00FB2BA6" w:rsidRPr="00FB2BA6">
        <w:t xml:space="preserve">V prípade, </w:t>
      </w:r>
      <w:r w:rsidR="00FB2BA6" w:rsidRPr="00C1139B">
        <w:rPr>
          <w:b/>
        </w:rPr>
        <w:t>ak MAS dopĺňa alebo akýmkoľvek spôsobom obsahovo upravuje text v dokumentácii výzvy nad rámec preddefinovaných vzorov</w:t>
      </w:r>
      <w:r w:rsidR="00FB2BA6" w:rsidRPr="00FB2BA6">
        <w:t xml:space="preserve">, je povinná túto </w:t>
      </w:r>
      <w:r w:rsidR="00FB2BA6" w:rsidRPr="00FB2BA6">
        <w:lastRenderedPageBreak/>
        <w:t xml:space="preserve">zmenu </w:t>
      </w:r>
      <w:r w:rsidR="00FB2BA6" w:rsidRPr="00C1139B">
        <w:rPr>
          <w:b/>
        </w:rPr>
        <w:t>vyznačiť odlišnou farbou alebo zvýrazneným textom</w:t>
      </w:r>
      <w:r w:rsidR="00FB2BA6" w:rsidRPr="00FB2BA6">
        <w:t xml:space="preserve">. V prípade, že MAS zmeny v preddefinovaných vzoroch dokumentácie výzvy osobitne nevyznačí, schvaľujúce stanovisko RO k predloženému návrhu výzvy sa nebude vzťahovať na takto vykonané zmeny. </w:t>
      </w:r>
    </w:p>
    <w:p w14:paraId="233D43A9" w14:textId="77777777" w:rsidR="00F45BDF" w:rsidRPr="00C1139B" w:rsidRDefault="0020226D" w:rsidP="00D032F9">
      <w:pPr>
        <w:pStyle w:val="Odsekzoznamu"/>
        <w:numPr>
          <w:ilvl w:val="0"/>
          <w:numId w:val="54"/>
        </w:numPr>
        <w:ind w:left="369" w:right="-31" w:hanging="369"/>
        <w:jc w:val="both"/>
      </w:pPr>
      <w:r w:rsidRPr="0020226D">
        <w:t>Spôsob</w:t>
      </w:r>
      <w:r w:rsidR="00F45BDF" w:rsidRPr="0020226D">
        <w:t xml:space="preserve"> predklad</w:t>
      </w:r>
      <w:r w:rsidRPr="0020226D">
        <w:t>a</w:t>
      </w:r>
      <w:r w:rsidR="00F45BDF" w:rsidRPr="0020226D">
        <w:t>n</w:t>
      </w:r>
      <w:r w:rsidRPr="0020226D">
        <w:t>i</w:t>
      </w:r>
      <w:r w:rsidR="00F45BDF" w:rsidRPr="0020226D">
        <w:t>a</w:t>
      </w:r>
      <w:r w:rsidR="002146BA" w:rsidRPr="00C1139B">
        <w:t xml:space="preserve"> návrhov výziev na RO pre IROP:</w:t>
      </w:r>
    </w:p>
    <w:p w14:paraId="00597EFE" w14:textId="77777777" w:rsidR="002146BA" w:rsidRPr="0020226D" w:rsidRDefault="002146BA" w:rsidP="00D032F9">
      <w:pPr>
        <w:pStyle w:val="Odsekzoznamu"/>
        <w:numPr>
          <w:ilvl w:val="0"/>
          <w:numId w:val="161"/>
        </w:numPr>
        <w:ind w:left="993" w:right="-31"/>
      </w:pPr>
      <w:r w:rsidRPr="0020226D">
        <w:t>Predloženie prvého návrhu Výzvy na predkladanie ŽoPr na schválenie na RO pre IROP  –</w:t>
      </w:r>
      <w:r w:rsidR="001A2EC2">
        <w:t xml:space="preserve"> </w:t>
      </w:r>
      <w:r w:rsidRPr="0020226D">
        <w:t xml:space="preserve">MAS je povinná uviesť v predmete správy </w:t>
      </w:r>
      <w:r w:rsidRPr="00C1139B">
        <w:rPr>
          <w:b/>
        </w:rPr>
        <w:t>„Prvý návrh výzvy k aktivite ... s kódom....“</w:t>
      </w:r>
      <w:r w:rsidRPr="0020226D">
        <w:t xml:space="preserve"> (označenie aktivity a</w:t>
      </w:r>
      <w:r w:rsidR="001043FF">
        <w:t> </w:t>
      </w:r>
      <w:r w:rsidRPr="0020226D">
        <w:t>kód výzvy žiadame uviesť aj v texte správy)</w:t>
      </w:r>
      <w:r w:rsidR="000063A8">
        <w:t>;</w:t>
      </w:r>
    </w:p>
    <w:p w14:paraId="04698C87" w14:textId="77777777" w:rsidR="00F45BDF" w:rsidRDefault="002146BA" w:rsidP="00D032F9">
      <w:pPr>
        <w:pStyle w:val="Odsekzoznamu"/>
        <w:numPr>
          <w:ilvl w:val="0"/>
          <w:numId w:val="161"/>
        </w:numPr>
        <w:ind w:left="993" w:right="-31"/>
      </w:pPr>
      <w:r w:rsidRPr="0020226D">
        <w:t xml:space="preserve">Predloženie finálneho návrhu Výzvy na predkladanie ŽoPr na schválenie na RO pre IROP, a to po zapracovaní všetkých pripomienok vznesených zo strany zamestnancov RO pre IROP vykonávajúcich kontrolu návrhu výzvy (pričom samotné pripomienkovanie prebieha prostredníctvom emailových schránok zamestnancov RO pre IROP) - </w:t>
      </w:r>
      <w:r w:rsidR="0020226D" w:rsidRPr="0020226D">
        <w:t>MAS je povinná</w:t>
      </w:r>
      <w:r w:rsidRPr="0020226D">
        <w:t xml:space="preserve"> uviesť v</w:t>
      </w:r>
      <w:r w:rsidR="000063A8">
        <w:t> </w:t>
      </w:r>
      <w:r w:rsidRPr="0020226D">
        <w:t xml:space="preserve">predmete správy </w:t>
      </w:r>
      <w:r w:rsidRPr="00C1139B">
        <w:rPr>
          <w:b/>
        </w:rPr>
        <w:t xml:space="preserve">„Finálny návrh výzvy k aktivite ... s kódom....“ </w:t>
      </w:r>
      <w:r w:rsidRPr="0020226D">
        <w:t>(číslo aktivity a kód výzvy žiadame uviesť aj v texte správy)</w:t>
      </w:r>
      <w:r w:rsidR="000063A8">
        <w:t>.</w:t>
      </w:r>
    </w:p>
    <w:p w14:paraId="6040B7A3" w14:textId="77777777" w:rsidR="00E31DD7" w:rsidRDefault="00B4646D" w:rsidP="00D032F9">
      <w:pPr>
        <w:pStyle w:val="Odsekzoznamu"/>
        <w:numPr>
          <w:ilvl w:val="0"/>
          <w:numId w:val="54"/>
        </w:numPr>
        <w:ind w:left="369" w:right="-31" w:hanging="369"/>
        <w:jc w:val="both"/>
      </w:pPr>
      <w:r>
        <w:t>RO pre IROP pred vyhlásením výzvy posúdi návrh výzvy najmä z</w:t>
      </w:r>
      <w:r>
        <w:rPr>
          <w:spacing w:val="-11"/>
        </w:rPr>
        <w:t xml:space="preserve"> </w:t>
      </w:r>
      <w:r>
        <w:t>hľadiska:</w:t>
      </w:r>
    </w:p>
    <w:p w14:paraId="2DD1D0F4" w14:textId="77777777" w:rsidR="00E31DD7" w:rsidRDefault="00B4646D" w:rsidP="00D032F9">
      <w:pPr>
        <w:pStyle w:val="Odsekzoznamu"/>
        <w:numPr>
          <w:ilvl w:val="1"/>
          <w:numId w:val="162"/>
        </w:numPr>
        <w:spacing w:before="60"/>
        <w:ind w:left="1049" w:hanging="369"/>
      </w:pPr>
      <w:r>
        <w:t>formálnych náležitostí</w:t>
      </w:r>
      <w:r>
        <w:rPr>
          <w:spacing w:val="-1"/>
        </w:rPr>
        <w:t xml:space="preserve"> </w:t>
      </w:r>
      <w:r>
        <w:t>výzvy</w:t>
      </w:r>
    </w:p>
    <w:p w14:paraId="6549E114" w14:textId="77777777" w:rsidR="00E31DD7" w:rsidRDefault="00B4646D" w:rsidP="00D032F9">
      <w:pPr>
        <w:pStyle w:val="Odsekzoznamu"/>
        <w:numPr>
          <w:ilvl w:val="1"/>
          <w:numId w:val="162"/>
        </w:numPr>
        <w:spacing w:before="60"/>
        <w:ind w:left="1049" w:hanging="369"/>
      </w:pPr>
      <w:r>
        <w:t>podmienok poskytnutia príspevku s ohľadom na zameranie</w:t>
      </w:r>
      <w:r>
        <w:rPr>
          <w:spacing w:val="-9"/>
        </w:rPr>
        <w:t xml:space="preserve"> </w:t>
      </w:r>
      <w:r>
        <w:t>výzvy,</w:t>
      </w:r>
    </w:p>
    <w:p w14:paraId="5E4C9E32" w14:textId="77777777" w:rsidR="00E31DD7" w:rsidRDefault="00B4646D" w:rsidP="00D032F9">
      <w:pPr>
        <w:pStyle w:val="Odsekzoznamu"/>
        <w:numPr>
          <w:ilvl w:val="1"/>
          <w:numId w:val="162"/>
        </w:numPr>
        <w:spacing w:before="60"/>
        <w:ind w:left="1049" w:hanging="369"/>
      </w:pPr>
      <w:r>
        <w:t>identifikácie diskriminačných</w:t>
      </w:r>
      <w:r>
        <w:rPr>
          <w:spacing w:val="-3"/>
        </w:rPr>
        <w:t xml:space="preserve"> </w:t>
      </w:r>
      <w:r>
        <w:t>podmienok,</w:t>
      </w:r>
    </w:p>
    <w:p w14:paraId="3C5DCD84" w14:textId="77777777" w:rsidR="00230C65" w:rsidRDefault="00B4646D" w:rsidP="00D032F9">
      <w:pPr>
        <w:pStyle w:val="Odsekzoznamu"/>
        <w:numPr>
          <w:ilvl w:val="1"/>
          <w:numId w:val="162"/>
        </w:numPr>
        <w:spacing w:before="60"/>
        <w:ind w:left="1049" w:hanging="369"/>
      </w:pPr>
      <w:r>
        <w:t xml:space="preserve">súladu so žiadosťou o NFP na financovanie implementácie stratégie CLLD - Konceptom </w:t>
      </w:r>
      <w:r w:rsidRPr="0020226D">
        <w:t>implementácie stratégie CLLD</w:t>
      </w:r>
      <w:r w:rsidR="006574EA" w:rsidRPr="00DC721B">
        <w:t>.</w:t>
      </w:r>
    </w:p>
    <w:p w14:paraId="75A20343" w14:textId="77777777" w:rsidR="00E31DD7" w:rsidRDefault="00B4646D" w:rsidP="00D032F9">
      <w:pPr>
        <w:pStyle w:val="Odsekzoznamu"/>
        <w:numPr>
          <w:ilvl w:val="1"/>
          <w:numId w:val="162"/>
        </w:numPr>
        <w:spacing w:before="60"/>
        <w:ind w:left="1049" w:hanging="369"/>
      </w:pPr>
      <w:r>
        <w:t xml:space="preserve">súladu Konceptu implementácie stratégie CLLD </w:t>
      </w:r>
      <w:r w:rsidRPr="00C1139B">
        <w:rPr>
          <w:u w:val="single"/>
        </w:rPr>
        <w:t>so stratégiou</w:t>
      </w:r>
      <w:r w:rsidRPr="00C1139B">
        <w:rPr>
          <w:spacing w:val="-1"/>
          <w:u w:val="single"/>
        </w:rPr>
        <w:t xml:space="preserve"> </w:t>
      </w:r>
      <w:r w:rsidRPr="00C1139B">
        <w:rPr>
          <w:u w:val="single"/>
        </w:rPr>
        <w:t>CLLD</w:t>
      </w:r>
    </w:p>
    <w:p w14:paraId="63641806" w14:textId="77777777" w:rsidR="00E31DD7" w:rsidRDefault="00B4646D" w:rsidP="00D032F9">
      <w:pPr>
        <w:pStyle w:val="Odsekzoznamu"/>
        <w:numPr>
          <w:ilvl w:val="0"/>
          <w:numId w:val="54"/>
        </w:numPr>
        <w:ind w:left="369" w:right="-31" w:hanging="369"/>
        <w:jc w:val="both"/>
      </w:pPr>
      <w:r>
        <w:t>RO pre IROP predmetnú výzvu posúdi v lehote 20 pracovných dní. Na základe posúdenia RO pre IROP predmetnú</w:t>
      </w:r>
      <w:r w:rsidRPr="00F631D0">
        <w:t xml:space="preserve"> </w:t>
      </w:r>
      <w:r>
        <w:t>výzvu:</w:t>
      </w:r>
    </w:p>
    <w:p w14:paraId="11FA9398" w14:textId="77777777" w:rsidR="00E31DD7" w:rsidRDefault="00B4646D" w:rsidP="00D032F9">
      <w:pPr>
        <w:pStyle w:val="Odsekzoznamu"/>
        <w:numPr>
          <w:ilvl w:val="0"/>
          <w:numId w:val="52"/>
        </w:numPr>
        <w:spacing w:before="60"/>
        <w:ind w:left="1049" w:hanging="369"/>
      </w:pPr>
      <w:r>
        <w:t>vráti</w:t>
      </w:r>
      <w:r>
        <w:rPr>
          <w:spacing w:val="-9"/>
        </w:rPr>
        <w:t xml:space="preserve"> </w:t>
      </w:r>
      <w:r>
        <w:t>na</w:t>
      </w:r>
      <w:r>
        <w:rPr>
          <w:spacing w:val="-8"/>
        </w:rPr>
        <w:t xml:space="preserve"> </w:t>
      </w:r>
      <w:r>
        <w:t>dopracovanie</w:t>
      </w:r>
      <w:r>
        <w:rPr>
          <w:spacing w:val="-9"/>
        </w:rPr>
        <w:t xml:space="preserve"> </w:t>
      </w:r>
      <w:r>
        <w:t>príslušnej</w:t>
      </w:r>
      <w:r>
        <w:rPr>
          <w:spacing w:val="-8"/>
        </w:rPr>
        <w:t xml:space="preserve"> </w:t>
      </w:r>
      <w:r>
        <w:t>MAS</w:t>
      </w:r>
      <w:r>
        <w:rPr>
          <w:spacing w:val="-10"/>
        </w:rPr>
        <w:t xml:space="preserve"> </w:t>
      </w:r>
      <w:r>
        <w:t>s</w:t>
      </w:r>
      <w:r>
        <w:rPr>
          <w:spacing w:val="-2"/>
        </w:rPr>
        <w:t xml:space="preserve"> </w:t>
      </w:r>
      <w:r>
        <w:t>identifikovaním</w:t>
      </w:r>
      <w:r>
        <w:rPr>
          <w:spacing w:val="-7"/>
        </w:rPr>
        <w:t xml:space="preserve"> </w:t>
      </w:r>
      <w:r>
        <w:t>nedostatkov,</w:t>
      </w:r>
      <w:r>
        <w:rPr>
          <w:spacing w:val="-9"/>
        </w:rPr>
        <w:t xml:space="preserve"> </w:t>
      </w:r>
      <w:r>
        <w:t>ktoré</w:t>
      </w:r>
      <w:r>
        <w:rPr>
          <w:spacing w:val="-8"/>
        </w:rPr>
        <w:t xml:space="preserve"> </w:t>
      </w:r>
      <w:r>
        <w:t>je</w:t>
      </w:r>
      <w:r>
        <w:rPr>
          <w:spacing w:val="-8"/>
        </w:rPr>
        <w:t xml:space="preserve"> </w:t>
      </w:r>
      <w:r>
        <w:t>potrebné</w:t>
      </w:r>
      <w:r>
        <w:rPr>
          <w:spacing w:val="-7"/>
        </w:rPr>
        <w:t xml:space="preserve"> </w:t>
      </w:r>
      <w:r>
        <w:t>vo výzve odstrániť</w:t>
      </w:r>
      <w:r w:rsidR="00CD385D">
        <w:t>, pričom MAS má 6 pracovných dní na zapracovanie pripomienok</w:t>
      </w:r>
      <w:r>
        <w:t>,</w:t>
      </w:r>
      <w:r>
        <w:rPr>
          <w:spacing w:val="-4"/>
        </w:rPr>
        <w:t xml:space="preserve"> </w:t>
      </w:r>
      <w:r>
        <w:t>alebo</w:t>
      </w:r>
    </w:p>
    <w:p w14:paraId="54FCF9E5" w14:textId="77777777" w:rsidR="00E31DD7" w:rsidRDefault="00B4646D" w:rsidP="00D032F9">
      <w:pPr>
        <w:pStyle w:val="Odsekzoznamu"/>
        <w:numPr>
          <w:ilvl w:val="0"/>
          <w:numId w:val="52"/>
        </w:numPr>
        <w:spacing w:before="60"/>
        <w:ind w:left="1049" w:hanging="369"/>
      </w:pPr>
      <w:r>
        <w:t>odsúhlasí bez uvedenia podmienok,</w:t>
      </w:r>
      <w:r>
        <w:rPr>
          <w:spacing w:val="-1"/>
        </w:rPr>
        <w:t xml:space="preserve"> </w:t>
      </w:r>
      <w:r>
        <w:t>alebo</w:t>
      </w:r>
    </w:p>
    <w:p w14:paraId="080BB191" w14:textId="77777777" w:rsidR="00FB2BA6" w:rsidRDefault="00B4646D" w:rsidP="00D032F9">
      <w:pPr>
        <w:pStyle w:val="Odsekzoznamu"/>
        <w:numPr>
          <w:ilvl w:val="0"/>
          <w:numId w:val="52"/>
        </w:numPr>
        <w:spacing w:before="60"/>
        <w:ind w:left="1049" w:hanging="369"/>
      </w:pPr>
      <w:r w:rsidRPr="00BE6F93">
        <w:t>odsúhlasí s uvedením podmienok, ktoré musia byť splnené pred vyhlásením výzvy, bez nutnosti opätovne zasielať upravenú/doplnenú výzvu na posúdenie RO pre</w:t>
      </w:r>
      <w:r w:rsidRPr="00BE6F93">
        <w:rPr>
          <w:spacing w:val="-18"/>
        </w:rPr>
        <w:t xml:space="preserve"> </w:t>
      </w:r>
      <w:r w:rsidRPr="00BE6F93">
        <w:t>IROP</w:t>
      </w:r>
      <w:r w:rsidR="00FB2BA6">
        <w:t xml:space="preserve"> alebo</w:t>
      </w:r>
    </w:p>
    <w:p w14:paraId="43A7C651" w14:textId="77777777" w:rsidR="00E31DD7" w:rsidRPr="00BE6F93" w:rsidRDefault="00FB2BA6" w:rsidP="00D032F9">
      <w:pPr>
        <w:pStyle w:val="Odsekzoznamu"/>
        <w:numPr>
          <w:ilvl w:val="0"/>
          <w:numId w:val="52"/>
        </w:numPr>
        <w:spacing w:before="60"/>
        <w:ind w:left="1049" w:hanging="369"/>
      </w:pPr>
      <w:r>
        <w:t>neschváli, ak MAS nezapracuje pripomienky do 6 pracovných dní a</w:t>
      </w:r>
      <w:r w:rsidR="001A2EC2">
        <w:t xml:space="preserve"> zároveň </w:t>
      </w:r>
      <w:r>
        <w:t xml:space="preserve">nepožiada RO pre IROP o predĺženie termínu alebo </w:t>
      </w:r>
      <w:r w:rsidR="001811ED">
        <w:t>nezapracuje pripomienky správne a v plnom rozsahu</w:t>
      </w:r>
      <w:r w:rsidR="001A2EC2">
        <w:t xml:space="preserve"> ani na tretí krát, čo jej boli zo strany RO pre IROP vznesené pripomienky.</w:t>
      </w:r>
    </w:p>
    <w:p w14:paraId="166FE593" w14:textId="77777777" w:rsidR="00E31DD7" w:rsidRPr="00BE6F93" w:rsidRDefault="00B4646D" w:rsidP="00D032F9">
      <w:pPr>
        <w:pStyle w:val="Odsekzoznamu"/>
        <w:numPr>
          <w:ilvl w:val="0"/>
          <w:numId w:val="54"/>
        </w:numPr>
        <w:ind w:left="369" w:right="-31" w:hanging="369"/>
        <w:jc w:val="both"/>
      </w:pPr>
      <w:r w:rsidRPr="00BE6F93">
        <w:t>V prípade, ak</w:t>
      </w:r>
      <w:r w:rsidR="000063A8">
        <w:t xml:space="preserve"> MAS</w:t>
      </w:r>
      <w:r w:rsidRPr="00BE6F93">
        <w:t>:</w:t>
      </w:r>
    </w:p>
    <w:p w14:paraId="5DC6EB34" w14:textId="77777777" w:rsidR="00E31DD7" w:rsidRPr="00950086" w:rsidRDefault="00B4646D" w:rsidP="00D032F9">
      <w:pPr>
        <w:pStyle w:val="Odsekzoznamu"/>
        <w:numPr>
          <w:ilvl w:val="0"/>
          <w:numId w:val="51"/>
        </w:numPr>
        <w:ind w:left="1049" w:hanging="369"/>
      </w:pPr>
      <w:r w:rsidRPr="00BE6F93">
        <w:t xml:space="preserve">upraví výzvu na základe požiadavky RO pre IROP na jej dopracovanie podľa </w:t>
      </w:r>
      <w:r w:rsidRPr="00950086">
        <w:t xml:space="preserve">bodu </w:t>
      </w:r>
      <w:r w:rsidR="000063A8" w:rsidRPr="00950086">
        <w:t>1</w:t>
      </w:r>
      <w:r w:rsidR="000C0377" w:rsidRPr="00950086">
        <w:t>8</w:t>
      </w:r>
      <w:r w:rsidR="000063A8" w:rsidRPr="00950086">
        <w:t xml:space="preserve"> </w:t>
      </w:r>
      <w:r w:rsidRPr="00950086">
        <w:t>písm.</w:t>
      </w:r>
      <w:r w:rsidR="000063A8" w:rsidRPr="00950086">
        <w:t> </w:t>
      </w:r>
      <w:r w:rsidRPr="00950086">
        <w:t>a. vyššie,</w:t>
      </w:r>
      <w:r w:rsidRPr="00950086">
        <w:rPr>
          <w:spacing w:val="-5"/>
        </w:rPr>
        <w:t xml:space="preserve"> </w:t>
      </w:r>
      <w:r w:rsidRPr="00950086">
        <w:t>alebo</w:t>
      </w:r>
    </w:p>
    <w:p w14:paraId="333A0993" w14:textId="77777777" w:rsidR="00E31DD7" w:rsidRPr="00950086" w:rsidRDefault="00B4646D" w:rsidP="00D032F9">
      <w:pPr>
        <w:pStyle w:val="Odsekzoznamu"/>
        <w:numPr>
          <w:ilvl w:val="0"/>
          <w:numId w:val="51"/>
        </w:numPr>
        <w:ind w:left="1049" w:hanging="369"/>
      </w:pPr>
      <w:r w:rsidRPr="00950086">
        <w:t>počas plynutia lehoty na posúdenie výzvy alebo po posúdení výzvy, pred jej vyhlásením, vykoná vo výzve akékoľvek úpravy, ktoré nemajú čisto formálny charakter, alebo ktoré prekračujú rámec zmien/doplnení, na ktoré je MAS povinná na základe podmienok stanovených RO pre IROP podľa bodu 1</w:t>
      </w:r>
      <w:r w:rsidR="00950086" w:rsidRPr="00950086">
        <w:t>6</w:t>
      </w:r>
      <w:r w:rsidRPr="00950086">
        <w:t xml:space="preserve"> písm. c.</w:t>
      </w:r>
      <w:r w:rsidRPr="00950086">
        <w:rPr>
          <w:spacing w:val="-14"/>
        </w:rPr>
        <w:t xml:space="preserve"> </w:t>
      </w:r>
      <w:r w:rsidRPr="00950086">
        <w:t>vyššie,</w:t>
      </w:r>
    </w:p>
    <w:p w14:paraId="548E2484" w14:textId="77777777" w:rsidR="00E31DD7" w:rsidRDefault="00B4646D" w:rsidP="00D032F9">
      <w:pPr>
        <w:pStyle w:val="Zkladntext"/>
        <w:spacing w:before="119"/>
        <w:ind w:left="369"/>
      </w:pPr>
      <w:r>
        <w:t>je MAS povinná zaslať upravenú výzvu opätovne na posúdenie RO pre IROP s vyznačením zmien oproti predchádzajúcej verzii</w:t>
      </w:r>
      <w:r w:rsidR="0042628F">
        <w:t>, ak nie je zo strany RO pre IROP v prípade písm. a. vyššie inštruovaná inak</w:t>
      </w:r>
      <w:r>
        <w:t>.</w:t>
      </w:r>
    </w:p>
    <w:p w14:paraId="6C1BCD2B" w14:textId="77777777" w:rsidR="00E31DD7" w:rsidRDefault="00B4646D" w:rsidP="00D032F9">
      <w:pPr>
        <w:pStyle w:val="Odsekzoznamu"/>
        <w:numPr>
          <w:ilvl w:val="0"/>
          <w:numId w:val="54"/>
        </w:numPr>
        <w:ind w:left="369" w:right="-31" w:hanging="369"/>
        <w:jc w:val="both"/>
      </w:pPr>
      <w:r>
        <w:t>Opätovným</w:t>
      </w:r>
      <w:r w:rsidRPr="00F631D0">
        <w:t xml:space="preserve"> </w:t>
      </w:r>
      <w:r>
        <w:t>doručením</w:t>
      </w:r>
      <w:r w:rsidRPr="00F631D0">
        <w:t xml:space="preserve"> </w:t>
      </w:r>
      <w:r>
        <w:t>na</w:t>
      </w:r>
      <w:r w:rsidRPr="00F631D0">
        <w:t xml:space="preserve"> </w:t>
      </w:r>
      <w:r>
        <w:t>RO</w:t>
      </w:r>
      <w:r w:rsidRPr="00F631D0">
        <w:t xml:space="preserve"> </w:t>
      </w:r>
      <w:r>
        <w:t>pre</w:t>
      </w:r>
      <w:r w:rsidRPr="00F631D0">
        <w:t xml:space="preserve"> </w:t>
      </w:r>
      <w:r>
        <w:t>IROP</w:t>
      </w:r>
      <w:r w:rsidRPr="00F631D0">
        <w:t xml:space="preserve"> </w:t>
      </w:r>
      <w:r>
        <w:t>začína</w:t>
      </w:r>
      <w:r w:rsidRPr="00F631D0">
        <w:t xml:space="preserve"> </w:t>
      </w:r>
      <w:r>
        <w:t>plynúť</w:t>
      </w:r>
      <w:r w:rsidRPr="00F631D0">
        <w:t xml:space="preserve"> </w:t>
      </w:r>
      <w:r>
        <w:t>nová</w:t>
      </w:r>
      <w:r w:rsidRPr="00F631D0">
        <w:t xml:space="preserve"> </w:t>
      </w:r>
      <w:r>
        <w:t>lehota</w:t>
      </w:r>
      <w:r w:rsidRPr="00F631D0">
        <w:t xml:space="preserve"> </w:t>
      </w:r>
      <w:r>
        <w:t>20</w:t>
      </w:r>
      <w:r w:rsidRPr="00F631D0">
        <w:t xml:space="preserve"> </w:t>
      </w:r>
      <w:r>
        <w:t>pracovných</w:t>
      </w:r>
      <w:r w:rsidRPr="00F631D0">
        <w:t xml:space="preserve"> </w:t>
      </w:r>
      <w:r>
        <w:t>dní</w:t>
      </w:r>
      <w:r w:rsidRPr="00F631D0">
        <w:t xml:space="preserve"> </w:t>
      </w:r>
      <w:r>
        <w:t>na</w:t>
      </w:r>
      <w:r w:rsidRPr="00F631D0">
        <w:t xml:space="preserve"> </w:t>
      </w:r>
      <w:r>
        <w:t>posúdenie predmetnej</w:t>
      </w:r>
      <w:r w:rsidRPr="00F631D0">
        <w:t xml:space="preserve"> </w:t>
      </w:r>
      <w:r>
        <w:t>výzvy.</w:t>
      </w:r>
    </w:p>
    <w:p w14:paraId="019AD613" w14:textId="77777777" w:rsidR="00E31DD7" w:rsidRDefault="00B4646D" w:rsidP="00D032F9">
      <w:pPr>
        <w:pStyle w:val="Odsekzoznamu"/>
        <w:numPr>
          <w:ilvl w:val="0"/>
          <w:numId w:val="54"/>
        </w:numPr>
        <w:ind w:left="369" w:right="-31" w:hanging="369"/>
        <w:jc w:val="both"/>
      </w:pPr>
      <w:r>
        <w:t>Úpravy výzvy spočívajúce</w:t>
      </w:r>
      <w:r w:rsidRPr="00F631D0">
        <w:t xml:space="preserve"> </w:t>
      </w:r>
      <w:r>
        <w:t>v:</w:t>
      </w:r>
    </w:p>
    <w:p w14:paraId="2C13364D" w14:textId="77777777" w:rsidR="00E31DD7" w:rsidRDefault="00B4646D" w:rsidP="00F631D0">
      <w:pPr>
        <w:pStyle w:val="Odsekzoznamu"/>
        <w:numPr>
          <w:ilvl w:val="0"/>
          <w:numId w:val="50"/>
        </w:numPr>
        <w:spacing w:before="60"/>
        <w:ind w:left="1134" w:hanging="363"/>
      </w:pPr>
      <w:r>
        <w:t>oprave chýb v písaní, počítaní alebo iných zrejmých nesprávností vo</w:t>
      </w:r>
      <w:r>
        <w:rPr>
          <w:spacing w:val="-8"/>
        </w:rPr>
        <w:t xml:space="preserve"> </w:t>
      </w:r>
      <w:r>
        <w:t>výzve,</w:t>
      </w:r>
    </w:p>
    <w:p w14:paraId="7816DF91" w14:textId="77777777" w:rsidR="00E31DD7" w:rsidRDefault="00B4646D" w:rsidP="00F631D0">
      <w:pPr>
        <w:pStyle w:val="Odsekzoznamu"/>
        <w:numPr>
          <w:ilvl w:val="0"/>
          <w:numId w:val="50"/>
        </w:numPr>
        <w:spacing w:before="60"/>
        <w:ind w:left="1134" w:hanging="363"/>
      </w:pPr>
      <w:r>
        <w:lastRenderedPageBreak/>
        <w:t>zmeny spôsobené posunom v plánovanom termíne vyhlásenia</w:t>
      </w:r>
      <w:r>
        <w:rPr>
          <w:spacing w:val="-13"/>
        </w:rPr>
        <w:t xml:space="preserve"> </w:t>
      </w:r>
      <w:r>
        <w:t>výzvy,</w:t>
      </w:r>
    </w:p>
    <w:p w14:paraId="208BC0D7" w14:textId="77777777" w:rsidR="00E31DD7" w:rsidRDefault="00B4646D" w:rsidP="00F631D0">
      <w:pPr>
        <w:pStyle w:val="Odsekzoznamu"/>
        <w:numPr>
          <w:ilvl w:val="0"/>
          <w:numId w:val="50"/>
        </w:numPr>
        <w:spacing w:before="60"/>
        <w:ind w:left="1134" w:hanging="363"/>
      </w:pPr>
      <w:r>
        <w:t>zmeny bez vplyvu na podmienky poskytnutia</w:t>
      </w:r>
      <w:r>
        <w:rPr>
          <w:spacing w:val="-7"/>
        </w:rPr>
        <w:t xml:space="preserve"> </w:t>
      </w:r>
      <w:r>
        <w:t>príspevku</w:t>
      </w:r>
    </w:p>
    <w:p w14:paraId="2C71BD6A" w14:textId="77777777" w:rsidR="00E31DD7" w:rsidRDefault="00B4646D" w:rsidP="00D032F9">
      <w:pPr>
        <w:pStyle w:val="Zkladntext"/>
        <w:spacing w:before="120" w:after="120"/>
        <w:ind w:left="425"/>
      </w:pPr>
      <w:r>
        <w:t>sa považujú za úpravy majúce formálny charakter, ktoré nie je MAS povinná predkladať na posúdenie.</w:t>
      </w:r>
    </w:p>
    <w:p w14:paraId="227C6606" w14:textId="77777777" w:rsidR="00E31DD7" w:rsidRPr="00DC721B" w:rsidRDefault="00B4646D" w:rsidP="00D032F9">
      <w:pPr>
        <w:pStyle w:val="Odsekzoznamu"/>
        <w:numPr>
          <w:ilvl w:val="0"/>
          <w:numId w:val="54"/>
        </w:numPr>
        <w:ind w:left="369" w:right="-31" w:hanging="369"/>
        <w:jc w:val="both"/>
      </w:pPr>
      <w:r w:rsidRPr="00C1139B">
        <w:rPr>
          <w:b/>
        </w:rPr>
        <w:t>MAS vyhlási výzvu po jej odsúhlasení zo strany RO pre IROP</w:t>
      </w:r>
      <w:r w:rsidR="00437790" w:rsidRPr="00C1139B">
        <w:rPr>
          <w:b/>
        </w:rPr>
        <w:t xml:space="preserve"> a to </w:t>
      </w:r>
      <w:r w:rsidR="00437790" w:rsidRPr="00D032F9">
        <w:rPr>
          <w:b/>
          <w:u w:val="single"/>
        </w:rPr>
        <w:t xml:space="preserve">do dvoch pracovných dní od doručenia </w:t>
      </w:r>
      <w:r w:rsidR="0020226D" w:rsidRPr="00D032F9">
        <w:rPr>
          <w:b/>
          <w:u w:val="single"/>
        </w:rPr>
        <w:t>schvaľujúceho</w:t>
      </w:r>
      <w:r w:rsidR="00437790" w:rsidRPr="00D032F9">
        <w:rPr>
          <w:b/>
          <w:u w:val="single"/>
        </w:rPr>
        <w:t xml:space="preserve"> stanoviska RO pre IROP</w:t>
      </w:r>
      <w:r w:rsidRPr="00C1139B">
        <w:rPr>
          <w:b/>
        </w:rPr>
        <w:t>.</w:t>
      </w:r>
      <w:r w:rsidR="006E5A8C">
        <w:rPr>
          <w:b/>
        </w:rPr>
        <w:t xml:space="preserve"> MAS bezprostredne pred vyhlásením upraví vo výzve dátum vyhlásenia výzvy (podľa skutočného dňa, kedy výzvu vyhlasuje), v nadväznosti na ktorý MAS upraví aj termíny </w:t>
      </w:r>
      <w:r w:rsidR="001811ED">
        <w:rPr>
          <w:b/>
        </w:rPr>
        <w:t>u</w:t>
      </w:r>
      <w:r w:rsidR="006E5A8C">
        <w:rPr>
          <w:b/>
        </w:rPr>
        <w:t>zatvárania hodnotiacich kôl, tak aby boli dodržané pravidlá uvedené v inštrukcii vo vzore výzvy.</w:t>
      </w:r>
      <w:r w:rsidR="0020226D">
        <w:rPr>
          <w:b/>
        </w:rPr>
        <w:t xml:space="preserve"> </w:t>
      </w:r>
      <w:r w:rsidR="0020226D" w:rsidRPr="00C1139B">
        <w:t xml:space="preserve">MAS si pred zverejnením výzvy </w:t>
      </w:r>
      <w:r w:rsidR="00DC721B">
        <w:t xml:space="preserve">taktiež </w:t>
      </w:r>
      <w:r w:rsidR="0020226D" w:rsidRPr="00C1139B">
        <w:t>overí, či má vyplnené všetky otázky v KZ k návrhu výzvy (najmä otázku týkajúcu sa súhlasného stanoviska RO pre IROP) a toto KZ podpíše dvoma zamestnancami.</w:t>
      </w:r>
      <w:r w:rsidR="00DC721B" w:rsidRPr="00C1139B">
        <w:t xml:space="preserve"> KZ k návrhu výzvy ani K</w:t>
      </w:r>
      <w:r w:rsidR="00703ACD">
        <w:t>Z</w:t>
      </w:r>
      <w:r w:rsidR="00DC721B" w:rsidRPr="00C1139B">
        <w:t xml:space="preserve"> k</w:t>
      </w:r>
      <w:r w:rsidR="00FB2BA6">
        <w:t xml:space="preserve">u kontrole </w:t>
      </w:r>
      <w:r w:rsidR="00DC721B" w:rsidRPr="00C1139B">
        <w:t>disponibilnej alokácie MAS nezverejňuje, tieto dokumenty uchováva u seba a v prípade vyžiadania ich predkladá kontrolným orgánom.</w:t>
      </w:r>
    </w:p>
    <w:p w14:paraId="1962B7D8" w14:textId="77777777" w:rsidR="00DC721B" w:rsidRDefault="00B4646D" w:rsidP="00D032F9">
      <w:pPr>
        <w:pStyle w:val="Odsekzoznamu"/>
        <w:numPr>
          <w:ilvl w:val="0"/>
          <w:numId w:val="54"/>
        </w:numPr>
        <w:ind w:left="369" w:right="-31" w:hanging="369"/>
        <w:jc w:val="both"/>
      </w:pPr>
      <w:r>
        <w:t>MAS vyhlasuje výzvu jej zverejnením na svojom webovom sídle. MAS je oprávnená</w:t>
      </w:r>
      <w:r w:rsidRPr="00F631D0">
        <w:t xml:space="preserve"> </w:t>
      </w:r>
      <w:r>
        <w:t>informáciu</w:t>
      </w:r>
      <w:r w:rsidR="00F631D0">
        <w:t xml:space="preserve"> </w:t>
      </w:r>
      <w:r>
        <w:t>o</w:t>
      </w:r>
      <w:r w:rsidR="00F631D0">
        <w:t> </w:t>
      </w:r>
      <w:r>
        <w:t>zverejnenej výzve za účelom lepšej informovanosti šíriť následne aj inými masovo komunikačnými prostriedkami (tlač, médiá a pod.), pričom záväzné znenie je vždy to, ktoré je zverejnené na webovom sídle MAS. MAS informuje RO pre IROP o zverejnení výzvy na svojom webovom sídle bezodkladne</w:t>
      </w:r>
      <w:r w:rsidR="00DC721B">
        <w:t xml:space="preserve"> a to zaslaním informácie na </w:t>
      </w:r>
      <w:hyperlink r:id="rId29" w:history="1">
        <w:r w:rsidR="00DC721B" w:rsidRPr="002A314C">
          <w:rPr>
            <w:rStyle w:val="Hypertextovprepojenie"/>
          </w:rPr>
          <w:t>vyzvy.</w:t>
        </w:r>
        <w:r w:rsidR="00D224DA">
          <w:rPr>
            <w:rStyle w:val="Hypertextovprepojenie"/>
          </w:rPr>
          <w:t>clld.irop@mirri.gov.sk</w:t>
        </w:r>
      </w:hyperlink>
      <w:r w:rsidR="00DC721B">
        <w:t xml:space="preserve"> s odkazom na príslušnú webovú stránku, pričom MAS je povinná uviesť v predmete správy </w:t>
      </w:r>
      <w:r w:rsidR="00DC721B" w:rsidRPr="00C1139B">
        <w:rPr>
          <w:b/>
        </w:rPr>
        <w:t>„Zverejnenie výzvy s kódom ...... k aktivite....“</w:t>
      </w:r>
      <w:r w:rsidR="00DC721B">
        <w:rPr>
          <w:b/>
        </w:rPr>
        <w:t>.</w:t>
      </w:r>
    </w:p>
    <w:p w14:paraId="7B338DC4" w14:textId="77777777" w:rsidR="00E31DD7" w:rsidRDefault="00B4646D" w:rsidP="00D032F9">
      <w:pPr>
        <w:pStyle w:val="Odsekzoznamu"/>
        <w:numPr>
          <w:ilvl w:val="0"/>
          <w:numId w:val="54"/>
        </w:numPr>
        <w:ind w:left="369" w:right="-31" w:hanging="369"/>
        <w:jc w:val="both"/>
      </w:pPr>
      <w:r>
        <w:t xml:space="preserve">RO pre IROP zabezpečí do 7 pracovných dní od oznámenia zo strany MAS podľa bodu </w:t>
      </w:r>
      <w:r w:rsidRPr="00950086">
        <w:t>2</w:t>
      </w:r>
      <w:r w:rsidR="00950086" w:rsidRPr="00D032F9">
        <w:t>3</w:t>
      </w:r>
      <w:r w:rsidRPr="00950086">
        <w:t>. zverejnenie</w:t>
      </w:r>
      <w:r w:rsidRPr="00F631D0">
        <w:t xml:space="preserve"> </w:t>
      </w:r>
      <w:r>
        <w:t>informácie</w:t>
      </w:r>
      <w:r w:rsidRPr="00F631D0">
        <w:t xml:space="preserve"> </w:t>
      </w:r>
      <w:r>
        <w:t>o</w:t>
      </w:r>
      <w:r w:rsidRPr="00F631D0">
        <w:t xml:space="preserve"> </w:t>
      </w:r>
      <w:r>
        <w:t>zverejnení</w:t>
      </w:r>
      <w:r w:rsidRPr="00F631D0">
        <w:t xml:space="preserve"> </w:t>
      </w:r>
      <w:r>
        <w:t>výzvy</w:t>
      </w:r>
      <w:r w:rsidRPr="00F631D0">
        <w:t xml:space="preserve"> </w:t>
      </w:r>
      <w:r>
        <w:t>MAS</w:t>
      </w:r>
      <w:r w:rsidRPr="00F631D0">
        <w:t xml:space="preserve"> </w:t>
      </w:r>
      <w:r>
        <w:t>na</w:t>
      </w:r>
      <w:r w:rsidRPr="00F631D0">
        <w:t xml:space="preserve"> </w:t>
      </w:r>
      <w:r>
        <w:t>svojom</w:t>
      </w:r>
      <w:r w:rsidRPr="00F631D0">
        <w:t xml:space="preserve"> </w:t>
      </w:r>
      <w:r>
        <w:t>webovom</w:t>
      </w:r>
      <w:r w:rsidRPr="00F631D0">
        <w:t xml:space="preserve"> </w:t>
      </w:r>
      <w:r>
        <w:t>sídle</w:t>
      </w:r>
      <w:r w:rsidR="00F631D0">
        <w:t xml:space="preserve"> </w:t>
      </w:r>
      <w:hyperlink r:id="rId30" w:history="1">
        <w:r w:rsidR="00F631D0" w:rsidRPr="003113E4">
          <w:rPr>
            <w:rStyle w:val="Hypertextovprepojenie"/>
          </w:rPr>
          <w:t xml:space="preserve">www.irop.sk/výzvy/MAS </w:t>
        </w:r>
      </w:hyperlink>
      <w:r>
        <w:t>s aktívnym odkazom na webovú stránku MAS.</w:t>
      </w:r>
    </w:p>
    <w:p w14:paraId="03D2902B" w14:textId="77777777" w:rsidR="00E31DD7" w:rsidRDefault="007C59C6" w:rsidP="00D032F9">
      <w:pPr>
        <w:pStyle w:val="Odsekzoznamu"/>
        <w:numPr>
          <w:ilvl w:val="0"/>
          <w:numId w:val="54"/>
        </w:numPr>
        <w:ind w:left="369" w:right="-31" w:hanging="369"/>
        <w:jc w:val="both"/>
      </w:pPr>
      <w:r>
        <w:t>D</w:t>
      </w:r>
      <w:r w:rsidR="00B4646D">
        <w:t xml:space="preserve">ĺžka trvania </w:t>
      </w:r>
      <w:r>
        <w:t xml:space="preserve">výzvy (obdobie, počas ktorého môžu Res predkladať ŽoPr) </w:t>
      </w:r>
      <w:r w:rsidR="00B4646D">
        <w:t>je závislá na disponibilných finančných prostriedko</w:t>
      </w:r>
      <w:r w:rsidR="006E099E">
        <w:t>v</w:t>
      </w:r>
      <w:r w:rsidR="00B4646D">
        <w:t>, ktorých vyčerpanie je dôvodom na ukončenie výzvy. MAS stanoví</w:t>
      </w:r>
      <w:r w:rsidR="00B4646D" w:rsidRPr="00F631D0">
        <w:t xml:space="preserve"> </w:t>
      </w:r>
      <w:r w:rsidR="00B4646D">
        <w:t>interval</w:t>
      </w:r>
      <w:r w:rsidR="00B4646D" w:rsidRPr="00F631D0">
        <w:t xml:space="preserve"> </w:t>
      </w:r>
      <w:r w:rsidR="00B4646D">
        <w:t>časových</w:t>
      </w:r>
      <w:r w:rsidR="00B4646D" w:rsidRPr="00F631D0">
        <w:t xml:space="preserve"> </w:t>
      </w:r>
      <w:r w:rsidR="00B4646D">
        <w:t>období</w:t>
      </w:r>
      <w:r w:rsidR="00B4646D" w:rsidRPr="00F631D0">
        <w:t xml:space="preserve"> </w:t>
      </w:r>
      <w:r w:rsidR="00B4646D">
        <w:t>(kolá),</w:t>
      </w:r>
      <w:r w:rsidR="00B4646D" w:rsidRPr="00F631D0">
        <w:t xml:space="preserve"> </w:t>
      </w:r>
      <w:r w:rsidR="00B4646D">
        <w:t>do</w:t>
      </w:r>
      <w:r w:rsidR="00B4646D" w:rsidRPr="00F631D0">
        <w:t xml:space="preserve"> </w:t>
      </w:r>
      <w:r w:rsidR="00B4646D">
        <w:t>ktorých</w:t>
      </w:r>
      <w:r w:rsidR="00B4646D" w:rsidRPr="00F631D0">
        <w:t xml:space="preserve"> </w:t>
      </w:r>
      <w:r w:rsidR="00B4646D">
        <w:t>budú</w:t>
      </w:r>
      <w:r w:rsidR="00B4646D" w:rsidRPr="00F631D0">
        <w:t xml:space="preserve"> </w:t>
      </w:r>
      <w:r w:rsidR="00B4646D">
        <w:t>zaradené</w:t>
      </w:r>
      <w:r w:rsidR="00B4646D" w:rsidRPr="00F631D0">
        <w:t xml:space="preserve"> </w:t>
      </w:r>
      <w:r w:rsidR="00B4646D">
        <w:t>ŽoPr</w:t>
      </w:r>
      <w:r w:rsidR="00B4646D" w:rsidRPr="00F631D0">
        <w:t xml:space="preserve"> </w:t>
      </w:r>
      <w:r w:rsidR="00B4646D">
        <w:t>podľa</w:t>
      </w:r>
      <w:r w:rsidR="00124B24">
        <w:t xml:space="preserve"> </w:t>
      </w:r>
      <w:r w:rsidR="00B4646D">
        <w:t>dátumu ich doručenia. Interval by mal byť primeraný očakávanému dopytu zo strany ReS, nemal by však byť kratší ako 30 kalendárnych dní a</w:t>
      </w:r>
      <w:r>
        <w:t> </w:t>
      </w:r>
      <w:r w:rsidR="00B4646D">
        <w:t>dlhší ako 3 mesiace.</w:t>
      </w:r>
    </w:p>
    <w:p w14:paraId="3FF16DC1" w14:textId="77777777" w:rsidR="00C62641" w:rsidRDefault="00C62641" w:rsidP="00D032F9">
      <w:pPr>
        <w:pStyle w:val="Odsekzoznamu"/>
        <w:numPr>
          <w:ilvl w:val="0"/>
          <w:numId w:val="54"/>
        </w:numPr>
        <w:ind w:left="369" w:right="-31" w:hanging="369"/>
        <w:jc w:val="both"/>
      </w:pPr>
      <w:r>
        <w:t>MAS</w:t>
      </w:r>
      <w:r w:rsidRPr="00F631D0">
        <w:t xml:space="preserve"> </w:t>
      </w:r>
      <w:r>
        <w:t>zároveň</w:t>
      </w:r>
      <w:r w:rsidRPr="00F631D0">
        <w:t xml:space="preserve"> </w:t>
      </w:r>
      <w:r>
        <w:t>priebežne</w:t>
      </w:r>
      <w:r w:rsidRPr="00F631D0">
        <w:t xml:space="preserve"> </w:t>
      </w:r>
      <w:r>
        <w:t>(po vydaní oznámení o schválení ŽoPr) aktualizuje</w:t>
      </w:r>
      <w:r w:rsidRPr="00F631D0">
        <w:t xml:space="preserve"> </w:t>
      </w:r>
      <w:r>
        <w:t>informáciu o výške disponibilnej alokácie výzvy, aby sa mohli ReS efektívne rozhodovať o prípadnej príprave a predkladaní ŽoPr.</w:t>
      </w:r>
    </w:p>
    <w:p w14:paraId="2C0C5E6E" w14:textId="77777777" w:rsidR="00E31DD7" w:rsidRPr="00DC721B" w:rsidRDefault="00B4646D" w:rsidP="00D032F9">
      <w:pPr>
        <w:pStyle w:val="Odsekzoznamu"/>
        <w:numPr>
          <w:ilvl w:val="0"/>
          <w:numId w:val="54"/>
        </w:numPr>
        <w:ind w:left="369" w:right="-31" w:hanging="369"/>
        <w:jc w:val="both"/>
      </w:pPr>
      <w:r>
        <w:t>MAS informuje RO pre IROP o</w:t>
      </w:r>
      <w:r w:rsidR="00965CFD">
        <w:t xml:space="preserve"> uzavretí výzvy </w:t>
      </w:r>
      <w:r>
        <w:t xml:space="preserve">z dôvodu vyčerpania finančných prostriedkov </w:t>
      </w:r>
      <w:r w:rsidR="00965CFD">
        <w:t xml:space="preserve">alokovaných </w:t>
      </w:r>
      <w:r>
        <w:t>na</w:t>
      </w:r>
      <w:r w:rsidR="00196C10">
        <w:t xml:space="preserve"> </w:t>
      </w:r>
      <w:r w:rsidR="00196C10" w:rsidRPr="00DC721B">
        <w:t>v</w:t>
      </w:r>
      <w:r w:rsidR="00670E57">
        <w:t>ý</w:t>
      </w:r>
      <w:r w:rsidR="00196C10" w:rsidRPr="00DC721B">
        <w:t>zv</w:t>
      </w:r>
      <w:r w:rsidR="00965CFD">
        <w:t xml:space="preserve">u na </w:t>
      </w:r>
      <w:hyperlink r:id="rId31" w:history="1">
        <w:r w:rsidR="00D224DA">
          <w:rPr>
            <w:rStyle w:val="Hypertextovprepojenie"/>
            <w:u w:color="0462C1"/>
          </w:rPr>
          <w:t>clld.irop@mirri.gov.sk</w:t>
        </w:r>
        <w:r w:rsidR="00AE14B4" w:rsidRPr="001C00B6">
          <w:rPr>
            <w:rStyle w:val="Hypertextovprepojenie"/>
            <w:u w:color="0462C1"/>
          </w:rPr>
          <w:t xml:space="preserve"> v lehote 5 pracovných dní od uzavretia výzvy</w:t>
        </w:r>
        <w:r w:rsidR="00AE14B4" w:rsidRPr="001C00B6">
          <w:rPr>
            <w:rStyle w:val="Hypertextovprepojenie"/>
          </w:rPr>
          <w:t>.</w:t>
        </w:r>
      </w:hyperlink>
    </w:p>
    <w:p w14:paraId="718F6937" w14:textId="77777777" w:rsidR="00E31DD7" w:rsidRPr="00F631D0" w:rsidRDefault="00B4646D" w:rsidP="00D032F9">
      <w:pPr>
        <w:pStyle w:val="Nadpis2"/>
        <w:ind w:left="1049" w:hanging="624"/>
      </w:pPr>
      <w:bookmarkStart w:id="35" w:name="_Toc85971736"/>
      <w:bookmarkStart w:id="36" w:name="_Toc86007571"/>
      <w:bookmarkStart w:id="37" w:name="_Toc88752542"/>
      <w:bookmarkStart w:id="38" w:name="_Toc85971737"/>
      <w:bookmarkStart w:id="39" w:name="_Toc86007572"/>
      <w:bookmarkStart w:id="40" w:name="_Toc88752543"/>
      <w:bookmarkStart w:id="41" w:name="_Toc110314274"/>
      <w:bookmarkEnd w:id="35"/>
      <w:bookmarkEnd w:id="36"/>
      <w:bookmarkEnd w:id="37"/>
      <w:bookmarkEnd w:id="38"/>
      <w:bookmarkEnd w:id="39"/>
      <w:bookmarkEnd w:id="40"/>
      <w:r>
        <w:t>Zmena</w:t>
      </w:r>
      <w:r w:rsidR="00DA6924" w:rsidRPr="00F864EA">
        <w:t>, predčasné uzavretie</w:t>
      </w:r>
      <w:r>
        <w:t xml:space="preserve"> a zrušenie</w:t>
      </w:r>
      <w:r w:rsidRPr="00F631D0">
        <w:t xml:space="preserve"> </w:t>
      </w:r>
      <w:r>
        <w:t>výzvy</w:t>
      </w:r>
      <w:bookmarkEnd w:id="41"/>
    </w:p>
    <w:p w14:paraId="25C45938" w14:textId="77777777" w:rsidR="00E31DD7" w:rsidRDefault="00B4646D" w:rsidP="00D032F9">
      <w:pPr>
        <w:pStyle w:val="Odsekzoznamu"/>
        <w:numPr>
          <w:ilvl w:val="0"/>
          <w:numId w:val="49"/>
        </w:numPr>
        <w:ind w:left="369" w:hanging="369"/>
      </w:pPr>
      <w:r>
        <w:t xml:space="preserve">Zmenu </w:t>
      </w:r>
      <w:r w:rsidR="005645C1">
        <w:t>(aktualizáciu)</w:t>
      </w:r>
      <w:r w:rsidR="00DA6924" w:rsidRPr="00204054">
        <w:t>, predčasné uzavretie</w:t>
      </w:r>
      <w:r w:rsidR="005645C1">
        <w:t xml:space="preserve"> </w:t>
      </w:r>
      <w:r>
        <w:t xml:space="preserve">alebo zrušenie výzvy </w:t>
      </w:r>
      <w:r w:rsidR="00AE14B4">
        <w:t xml:space="preserve">schvaľuje </w:t>
      </w:r>
      <w:r>
        <w:t>štatutárny orgán</w:t>
      </w:r>
      <w:r>
        <w:rPr>
          <w:spacing w:val="-8"/>
        </w:rPr>
        <w:t xml:space="preserve"> </w:t>
      </w:r>
      <w:r>
        <w:t>MAS.</w:t>
      </w:r>
    </w:p>
    <w:p w14:paraId="789F8518" w14:textId="7A28A249" w:rsidR="00E31DD7" w:rsidRDefault="00CF3A77" w:rsidP="00D032F9">
      <w:pPr>
        <w:pStyle w:val="Odsekzoznamu"/>
        <w:numPr>
          <w:ilvl w:val="0"/>
          <w:numId w:val="49"/>
        </w:numPr>
        <w:ind w:left="369" w:hanging="369"/>
      </w:pPr>
      <w:r>
        <w:t>I</w:t>
      </w:r>
      <w:r w:rsidR="00B4646D">
        <w:t>nformáciu</w:t>
      </w:r>
      <w:r>
        <w:t>, resp. oznámenie</w:t>
      </w:r>
      <w:r w:rsidR="00B4646D">
        <w:rPr>
          <w:spacing w:val="-12"/>
        </w:rPr>
        <w:t xml:space="preserve"> </w:t>
      </w:r>
      <w:r w:rsidR="00B4646D">
        <w:t>o</w:t>
      </w:r>
      <w:r>
        <w:rPr>
          <w:spacing w:val="1"/>
        </w:rPr>
        <w:t xml:space="preserve"> zmene, </w:t>
      </w:r>
      <w:r w:rsidR="00DA6924" w:rsidRPr="00204054">
        <w:rPr>
          <w:spacing w:val="1"/>
        </w:rPr>
        <w:t>predčasnom uzavretí</w:t>
      </w:r>
      <w:r w:rsidR="00CD0EE0" w:rsidRPr="00204054">
        <w:rPr>
          <w:spacing w:val="1"/>
        </w:rPr>
        <w:t xml:space="preserve"> alebo</w:t>
      </w:r>
      <w:r w:rsidR="00CD0EE0">
        <w:rPr>
          <w:spacing w:val="1"/>
        </w:rPr>
        <w:t xml:space="preserve"> </w:t>
      </w:r>
      <w:r w:rsidR="00B4646D">
        <w:t>zrušení</w:t>
      </w:r>
      <w:r w:rsidR="00B4646D">
        <w:rPr>
          <w:spacing w:val="-12"/>
        </w:rPr>
        <w:t xml:space="preserve"> </w:t>
      </w:r>
      <w:r w:rsidR="00B4646D">
        <w:t>výzvy</w:t>
      </w:r>
      <w:r w:rsidR="00FD373D">
        <w:rPr>
          <w:spacing w:val="-9"/>
        </w:rPr>
        <w:t xml:space="preserve"> </w:t>
      </w:r>
      <w:r w:rsidR="00B4646D">
        <w:t>zverejňuje</w:t>
      </w:r>
      <w:r w:rsidR="00B4646D">
        <w:rPr>
          <w:spacing w:val="-10"/>
        </w:rPr>
        <w:t xml:space="preserve"> </w:t>
      </w:r>
      <w:r w:rsidR="00B4646D">
        <w:t>MAS</w:t>
      </w:r>
      <w:r w:rsidR="00B4646D">
        <w:rPr>
          <w:spacing w:val="-10"/>
        </w:rPr>
        <w:t xml:space="preserve"> </w:t>
      </w:r>
      <w:r w:rsidR="00B4646D">
        <w:t>na</w:t>
      </w:r>
      <w:r w:rsidR="00B4646D">
        <w:rPr>
          <w:spacing w:val="-9"/>
        </w:rPr>
        <w:t xml:space="preserve"> </w:t>
      </w:r>
      <w:r w:rsidR="00B4646D">
        <w:t>svojom webovom sídle na mieste, kde je zverejnená dokumentácia predmetnej výzvy</w:t>
      </w:r>
      <w:r w:rsidR="00C62641">
        <w:t xml:space="preserve">, predtým je však povinná dodržať povinnosti voči RO pre IROP, </w:t>
      </w:r>
      <w:r w:rsidR="00636B2E">
        <w:t xml:space="preserve">pozri </w:t>
      </w:r>
      <w:r w:rsidR="00C62641">
        <w:t>kroky uvedené nižšie</w:t>
      </w:r>
      <w:r w:rsidR="00B4646D">
        <w:t xml:space="preserve">. </w:t>
      </w:r>
    </w:p>
    <w:p w14:paraId="1AC1DC10" w14:textId="77777777" w:rsidR="00570CFA" w:rsidRDefault="00B4646D" w:rsidP="00D032F9">
      <w:pPr>
        <w:pStyle w:val="Odsekzoznamu"/>
        <w:numPr>
          <w:ilvl w:val="0"/>
          <w:numId w:val="49"/>
        </w:numPr>
        <w:ind w:left="369" w:hanging="369"/>
      </w:pPr>
      <w:r w:rsidRPr="00FB2BA6">
        <w:t>Vzor informácie o</w:t>
      </w:r>
      <w:r w:rsidR="0060329B" w:rsidRPr="00C1139B">
        <w:t> </w:t>
      </w:r>
      <w:r w:rsidRPr="00FB2BA6">
        <w:t>zmene</w:t>
      </w:r>
      <w:r w:rsidR="0060329B" w:rsidRPr="00C1139B">
        <w:t xml:space="preserve"> (aktualizácii)</w:t>
      </w:r>
      <w:r w:rsidR="00961324">
        <w:t xml:space="preserve"> výzvy je prílohou č. 7 IMo.</w:t>
      </w:r>
    </w:p>
    <w:p w14:paraId="1A240C7C" w14:textId="77777777" w:rsidR="007F5944" w:rsidRPr="00F631D0" w:rsidRDefault="007F5944" w:rsidP="00D032F9">
      <w:pPr>
        <w:pStyle w:val="Nadpis3"/>
        <w:keepNext/>
        <w:numPr>
          <w:ilvl w:val="0"/>
          <w:numId w:val="135"/>
        </w:numPr>
        <w:ind w:left="1134" w:hanging="782"/>
      </w:pPr>
      <w:bookmarkStart w:id="42" w:name="_Toc85964101"/>
      <w:bookmarkStart w:id="43" w:name="_Toc85971739"/>
      <w:bookmarkStart w:id="44" w:name="_Toc86007574"/>
      <w:bookmarkStart w:id="45" w:name="_Toc88752545"/>
      <w:bookmarkStart w:id="46" w:name="_Toc110314275"/>
      <w:bookmarkEnd w:id="42"/>
      <w:bookmarkEnd w:id="43"/>
      <w:bookmarkEnd w:id="44"/>
      <w:bookmarkEnd w:id="45"/>
      <w:r>
        <w:t>Zmena</w:t>
      </w:r>
      <w:r w:rsidRPr="00F631D0">
        <w:t xml:space="preserve"> </w:t>
      </w:r>
      <w:r>
        <w:t>výzvy</w:t>
      </w:r>
      <w:bookmarkEnd w:id="46"/>
    </w:p>
    <w:p w14:paraId="73FFAD23" w14:textId="77777777" w:rsidR="006E5A8C" w:rsidRDefault="00B4646D" w:rsidP="00D032F9">
      <w:pPr>
        <w:pStyle w:val="Odsekzoznamu"/>
        <w:numPr>
          <w:ilvl w:val="0"/>
          <w:numId w:val="136"/>
        </w:numPr>
        <w:ind w:left="340" w:hanging="340"/>
      </w:pPr>
      <w:r>
        <w:t>Zmen</w:t>
      </w:r>
      <w:r w:rsidR="00AE14B4">
        <w:t>ou (aktualizáciou)</w:t>
      </w:r>
      <w:r>
        <w:t xml:space="preserve"> výzv</w:t>
      </w:r>
      <w:r w:rsidR="00AE14B4">
        <w:t>y</w:t>
      </w:r>
      <w:r>
        <w:t xml:space="preserve"> MAS operatívne reaguje na externé </w:t>
      </w:r>
      <w:r w:rsidR="00AE14B4">
        <w:t>podnety</w:t>
      </w:r>
      <w:r>
        <w:t>, ktoré sa môžu vyskytnúť počas celej dĺžky trvania výzvy.</w:t>
      </w:r>
      <w:r w:rsidR="0069127D">
        <w:t xml:space="preserve"> </w:t>
      </w:r>
      <w:r w:rsidR="00AF0383">
        <w:t>Pred zverejnením aktualizácie výzvy je</w:t>
      </w:r>
      <w:r w:rsidR="006E5A8C">
        <w:t xml:space="preserve"> MAS povinná postúpiť RO pre IROP na odsúhlasenie</w:t>
      </w:r>
      <w:r w:rsidR="0060329B">
        <w:t>:</w:t>
      </w:r>
    </w:p>
    <w:p w14:paraId="32A20B7B" w14:textId="77777777" w:rsidR="006E5A8C" w:rsidRDefault="006E5A8C" w:rsidP="00D032F9">
      <w:pPr>
        <w:pStyle w:val="Odsekzoznamu"/>
        <w:numPr>
          <w:ilvl w:val="0"/>
          <w:numId w:val="166"/>
        </w:numPr>
        <w:spacing w:before="0"/>
        <w:ind w:left="936" w:hanging="369"/>
      </w:pPr>
      <w:r>
        <w:t>informáciu o aktualizácii výzvy (</w:t>
      </w:r>
      <w:r w:rsidR="00A67578">
        <w:t>príloh</w:t>
      </w:r>
      <w:r w:rsidR="00636B2E">
        <w:t xml:space="preserve">a č. 7 </w:t>
      </w:r>
      <w:r w:rsidR="00A67578">
        <w:t>IM</w:t>
      </w:r>
      <w:r w:rsidR="00636B2E">
        <w:t>o</w:t>
      </w:r>
      <w:r w:rsidR="00A67578">
        <w:t>)</w:t>
      </w:r>
    </w:p>
    <w:p w14:paraId="0D9F3997" w14:textId="77777777" w:rsidR="006E5A8C" w:rsidRDefault="006E5A8C" w:rsidP="00D032F9">
      <w:pPr>
        <w:pStyle w:val="Odsekzoznamu"/>
        <w:numPr>
          <w:ilvl w:val="0"/>
          <w:numId w:val="166"/>
        </w:numPr>
        <w:spacing w:before="0"/>
        <w:ind w:left="936" w:hanging="369"/>
      </w:pPr>
      <w:r>
        <w:t xml:space="preserve">jednotlivé dokumenty, ktoré sú aktualizáciou dotknuté (s úpravami zaznamenanými formou sledovania zmien) alebo sa aktualizáciou do výzvy dopĺňajú </w:t>
      </w:r>
    </w:p>
    <w:p w14:paraId="30710968" w14:textId="77777777" w:rsidR="006E5A8C" w:rsidRDefault="006E5A8C" w:rsidP="00D032F9">
      <w:pPr>
        <w:pStyle w:val="Odsekzoznamu"/>
        <w:numPr>
          <w:ilvl w:val="0"/>
          <w:numId w:val="166"/>
        </w:numPr>
        <w:spacing w:before="0"/>
        <w:ind w:left="936" w:hanging="369"/>
      </w:pPr>
      <w:r>
        <w:lastRenderedPageBreak/>
        <w:t xml:space="preserve">kontrolu disponibilnej alokácie (v prípade, že sa aktualizáciou výzvy zvyšuje </w:t>
      </w:r>
      <w:r w:rsidR="00AE14B4">
        <w:t xml:space="preserve">aj </w:t>
      </w:r>
      <w:r>
        <w:t>jej alokácia)</w:t>
      </w:r>
      <w:r w:rsidR="0060329B">
        <w:t>,</w:t>
      </w:r>
    </w:p>
    <w:p w14:paraId="7B82B36B" w14:textId="77777777" w:rsidR="0060329B" w:rsidRDefault="0060329B" w:rsidP="00D032F9">
      <w:pPr>
        <w:pStyle w:val="Odsekzoznamu"/>
        <w:numPr>
          <w:ilvl w:val="0"/>
          <w:numId w:val="166"/>
        </w:numPr>
        <w:spacing w:before="0"/>
        <w:ind w:left="936" w:hanging="369"/>
      </w:pPr>
      <w:r>
        <w:t>informáciu, či boli prijaté nejaké ŽoPr do času predkladania aktualizácie výzvy na RO pre IROP a či boli vydané nejaké oznámenia o schválení/neschválení ŽoPr</w:t>
      </w:r>
      <w:r w:rsidR="008555CF">
        <w:t>.</w:t>
      </w:r>
    </w:p>
    <w:p w14:paraId="602A0B80" w14:textId="77777777" w:rsidR="008555CF" w:rsidRDefault="0060329B" w:rsidP="00D032F9">
      <w:pPr>
        <w:pStyle w:val="Odsekzoznamu"/>
        <w:numPr>
          <w:ilvl w:val="0"/>
          <w:numId w:val="136"/>
        </w:numPr>
        <w:ind w:left="340" w:hanging="340"/>
      </w:pPr>
      <w:r>
        <w:t xml:space="preserve">Spôsob predkladania </w:t>
      </w:r>
      <w:r w:rsidR="00AF0383">
        <w:t xml:space="preserve">návrhu </w:t>
      </w:r>
      <w:r>
        <w:t xml:space="preserve">aktualizácie výzvy na </w:t>
      </w:r>
      <w:hyperlink r:id="rId32" w:history="1">
        <w:r w:rsidRPr="002A314C">
          <w:rPr>
            <w:rStyle w:val="Hypertextovprepojenie"/>
          </w:rPr>
          <w:t>vyzvy.</w:t>
        </w:r>
        <w:r w:rsidR="00D224DA">
          <w:rPr>
            <w:rStyle w:val="Hypertextovprepojenie"/>
          </w:rPr>
          <w:t>clld.irop@mirri.gov.sk</w:t>
        </w:r>
      </w:hyperlink>
      <w:r>
        <w:t xml:space="preserve">: </w:t>
      </w:r>
    </w:p>
    <w:p w14:paraId="4808229D" w14:textId="77777777" w:rsidR="0060329B" w:rsidRDefault="0060329B" w:rsidP="00D032F9">
      <w:pPr>
        <w:pStyle w:val="Odsekzoznamu"/>
        <w:numPr>
          <w:ilvl w:val="1"/>
          <w:numId w:val="136"/>
        </w:numPr>
        <w:ind w:left="936" w:hanging="369"/>
        <w:jc w:val="both"/>
      </w:pPr>
      <w:r>
        <w:t>predloženie návrhu Aktualizácie výzvy na predkladanie ŽoPr na schválenie na RO pre IROP  – MAS je povinná uviesť v</w:t>
      </w:r>
      <w:r w:rsidR="00636B2E">
        <w:t> </w:t>
      </w:r>
      <w:r>
        <w:t xml:space="preserve">predmete správy </w:t>
      </w:r>
      <w:r w:rsidRPr="00C1139B">
        <w:rPr>
          <w:b/>
        </w:rPr>
        <w:t xml:space="preserve">„Prvý návrh Aktualizácie </w:t>
      </w:r>
      <w:r>
        <w:rPr>
          <w:b/>
        </w:rPr>
        <w:t>č. .....</w:t>
      </w:r>
      <w:r w:rsidRPr="00C1139B">
        <w:rPr>
          <w:b/>
        </w:rPr>
        <w:t>výzvy k aktivite ... s</w:t>
      </w:r>
      <w:r w:rsidR="008555CF">
        <w:rPr>
          <w:b/>
        </w:rPr>
        <w:t> </w:t>
      </w:r>
      <w:r w:rsidRPr="00C1139B">
        <w:rPr>
          <w:b/>
        </w:rPr>
        <w:t>kódom....“</w:t>
      </w:r>
      <w:r>
        <w:t xml:space="preserve"> (označenie aktivity a kód výzvy žiadame uviesť aj v texte správy)</w:t>
      </w:r>
    </w:p>
    <w:p w14:paraId="7B24B733" w14:textId="77777777" w:rsidR="0060329B" w:rsidRDefault="0060329B" w:rsidP="00D032F9">
      <w:pPr>
        <w:pStyle w:val="Odsekzoznamu"/>
        <w:numPr>
          <w:ilvl w:val="1"/>
          <w:numId w:val="136"/>
        </w:numPr>
        <w:ind w:left="936" w:hanging="369"/>
        <w:jc w:val="both"/>
      </w:pPr>
      <w:r>
        <w:t>predloženie finálneho návrhu Aktualizácie výzvy na predkladanie ŽoPr na schválenie na RO pre IROP, a to  po zapracovaní všetkých pripomienok vznesených zo strany zamestnancov RO pre IROP vykonávajúcich kontrolu návrhu Aktualizácie výzvy (pričom pripomienkovanie prebieha prostredníctvom emailových schránok zamestnancov RO pre IROP) – MAS je povinná uviesť v</w:t>
      </w:r>
      <w:r w:rsidR="00636B2E">
        <w:t> </w:t>
      </w:r>
      <w:r>
        <w:t xml:space="preserve">predmete správy </w:t>
      </w:r>
      <w:r w:rsidRPr="00C1139B">
        <w:rPr>
          <w:b/>
        </w:rPr>
        <w:t>„Finálny návrh Aktualizácie výzvy k aktivite ... s kódom....“</w:t>
      </w:r>
      <w:r>
        <w:t xml:space="preserve"> (označenie aktivity a kód výzvy žiadame uviesť aj v texte správy)</w:t>
      </w:r>
    </w:p>
    <w:p w14:paraId="4A951B62" w14:textId="77777777" w:rsidR="00E31DD7" w:rsidRPr="00A546C1" w:rsidRDefault="00AF0383" w:rsidP="00D032F9">
      <w:pPr>
        <w:pStyle w:val="Odsekzoznamu"/>
        <w:numPr>
          <w:ilvl w:val="0"/>
          <w:numId w:val="136"/>
        </w:numPr>
        <w:ind w:left="340" w:hanging="340"/>
      </w:pPr>
      <w:r w:rsidRPr="00A546C1">
        <w:t xml:space="preserve">MAS môže </w:t>
      </w:r>
      <w:r w:rsidR="00251932" w:rsidRPr="00A546C1">
        <w:t xml:space="preserve">zverejniť </w:t>
      </w:r>
      <w:r w:rsidR="00BB3959" w:rsidRPr="00A546C1">
        <w:t xml:space="preserve">aktualizáciu </w:t>
      </w:r>
      <w:r w:rsidR="00251932" w:rsidRPr="00A546C1">
        <w:t xml:space="preserve">výzvy </w:t>
      </w:r>
      <w:r w:rsidR="00BD0B62" w:rsidRPr="00A546C1">
        <w:t xml:space="preserve">bez potreby zaslania návrhu aktualizácie v zmysle bodu 1 vyššie na posúdenie RO v prípade, že predmetom aktualizácie </w:t>
      </w:r>
      <w:r w:rsidR="00251932" w:rsidRPr="00A546C1">
        <w:t>výzvy nie sú iné zmeny ako</w:t>
      </w:r>
      <w:r w:rsidR="00B4646D" w:rsidRPr="00A546C1">
        <w:t>:</w:t>
      </w:r>
    </w:p>
    <w:p w14:paraId="5548622E" w14:textId="77777777" w:rsidR="00BB3959" w:rsidRPr="00A546C1" w:rsidRDefault="00BB3959" w:rsidP="00D032F9">
      <w:pPr>
        <w:pStyle w:val="Odsekzoznamu"/>
        <w:numPr>
          <w:ilvl w:val="1"/>
          <w:numId w:val="136"/>
        </w:numPr>
        <w:ind w:left="851" w:right="-28" w:hanging="420"/>
        <w:jc w:val="both"/>
      </w:pPr>
      <w:r w:rsidRPr="00A546C1">
        <w:t>zvýš</w:t>
      </w:r>
      <w:r w:rsidR="00BD0B62" w:rsidRPr="00A546C1">
        <w:t xml:space="preserve">enie </w:t>
      </w:r>
      <w:r w:rsidRPr="00A546C1">
        <w:t>indikatívn</w:t>
      </w:r>
      <w:r w:rsidR="00274F47" w:rsidRPr="00A546C1">
        <w:t>ej výšky finančných prostriedkov vyčlenených na</w:t>
      </w:r>
      <w:r w:rsidRPr="00A546C1">
        <w:t xml:space="preserve"> výzv</w:t>
      </w:r>
      <w:r w:rsidR="00274F47" w:rsidRPr="00A546C1">
        <w:t>u</w:t>
      </w:r>
      <w:r w:rsidRPr="00A546C1">
        <w:t xml:space="preserve"> </w:t>
      </w:r>
      <w:r w:rsidR="00274F47" w:rsidRPr="00A546C1">
        <w:t xml:space="preserve">(alokáciu výzvy je možné zvýšiť aj po uzavretí výzvy </w:t>
      </w:r>
      <w:r w:rsidRPr="00A546C1">
        <w:t>pred zaslaním oznámenia o výsledku schvaľovania ŽoPr. V prípade, že sa finančné prostriedky uvoľnia po uzavretí výzvy a oznámení výsledkov schvaľovania všetkých ŽoPr, alokáciu výzvy nie je potrebné navyšovať, MAS po</w:t>
      </w:r>
      <w:r w:rsidR="00175CE6" w:rsidRPr="00A546C1">
        <w:t>stupuje podľa kapitoly 7.6 IMo</w:t>
      </w:r>
      <w:r w:rsidR="00274F47" w:rsidRPr="00A546C1">
        <w:t>)</w:t>
      </w:r>
      <w:r w:rsidR="00175CE6" w:rsidRPr="00A546C1">
        <w:t>;</w:t>
      </w:r>
    </w:p>
    <w:p w14:paraId="54EB67E9" w14:textId="77777777" w:rsidR="00274F47" w:rsidRPr="00A546C1" w:rsidRDefault="00274F47" w:rsidP="007E612A">
      <w:pPr>
        <w:pStyle w:val="Odsekzoznamu"/>
        <w:numPr>
          <w:ilvl w:val="1"/>
          <w:numId w:val="136"/>
        </w:numPr>
        <w:ind w:left="851" w:right="-28" w:hanging="420"/>
        <w:jc w:val="both"/>
      </w:pPr>
      <w:r w:rsidRPr="00A546C1">
        <w:t>zmena uzávierky hodnotiaceho kola výzvy</w:t>
      </w:r>
      <w:r w:rsidR="00251932" w:rsidRPr="00A546C1">
        <w:t xml:space="preserve"> (skrátenie hodnotiaceho kola je možné vykonať najneskôr 10 pracovných dní pred jeho plánovaným uzavretím v zmysle aktuálnych podmienok výzvy)</w:t>
      </w:r>
      <w:r w:rsidRPr="00A546C1">
        <w:t>;</w:t>
      </w:r>
    </w:p>
    <w:p w14:paraId="65FE3061" w14:textId="77777777" w:rsidR="00274F47" w:rsidRPr="00A546C1" w:rsidRDefault="00274F47" w:rsidP="00274F47">
      <w:pPr>
        <w:pStyle w:val="Odsekzoznamu"/>
        <w:numPr>
          <w:ilvl w:val="1"/>
          <w:numId w:val="136"/>
        </w:numPr>
        <w:ind w:left="851" w:right="-28" w:hanging="420"/>
        <w:jc w:val="both"/>
      </w:pPr>
      <w:r w:rsidRPr="00A546C1">
        <w:t>zmena formálnych náležitostí výzvy a informácií uvedených vo výzve, ktoré nemajú vplyv na vypracovanie a predloženie ŽoPr;</w:t>
      </w:r>
    </w:p>
    <w:p w14:paraId="6392F82A" w14:textId="77777777" w:rsidR="00274F47" w:rsidRPr="00A546C1" w:rsidRDefault="00274F47" w:rsidP="007E612A">
      <w:pPr>
        <w:pStyle w:val="Odsekzoznamu"/>
        <w:numPr>
          <w:ilvl w:val="1"/>
          <w:numId w:val="136"/>
        </w:numPr>
        <w:ind w:left="851" w:right="-28" w:hanging="420"/>
        <w:jc w:val="both"/>
      </w:pPr>
      <w:r w:rsidRPr="00A546C1">
        <w:t xml:space="preserve">zmeny v nadväznosti na vydanie </w:t>
      </w:r>
      <w:r w:rsidR="00670E57" w:rsidRPr="00D032F9">
        <w:t>usmernení RO pre IROP k aktualizáciám vzorov výzvy</w:t>
      </w:r>
      <w:r w:rsidRPr="00A546C1">
        <w:t>.</w:t>
      </w:r>
    </w:p>
    <w:p w14:paraId="184757ED" w14:textId="4A919068" w:rsidR="00274F47" w:rsidRPr="00D032F9" w:rsidRDefault="00B4646D" w:rsidP="00D032F9">
      <w:pPr>
        <w:pStyle w:val="Odsekzoznamu"/>
        <w:numPr>
          <w:ilvl w:val="0"/>
          <w:numId w:val="136"/>
        </w:numPr>
        <w:ind w:left="340" w:hanging="340"/>
        <w:rPr>
          <w:b/>
        </w:rPr>
      </w:pPr>
      <w:r w:rsidRPr="00686348">
        <w:t xml:space="preserve">MAS je oprávnená vykonať zmeny </w:t>
      </w:r>
      <w:r w:rsidR="00A64ECC" w:rsidRPr="00686348">
        <w:t xml:space="preserve">v podmienkach </w:t>
      </w:r>
      <w:r w:rsidR="00274F47" w:rsidRPr="00686348">
        <w:t xml:space="preserve">poskytnutia </w:t>
      </w:r>
      <w:r w:rsidR="00A64ECC" w:rsidRPr="00686348">
        <w:t>príspevku</w:t>
      </w:r>
      <w:r w:rsidR="00686348" w:rsidRPr="00D032F9">
        <w:t>, so súhlasným stanoviskom RO pre IROP</w:t>
      </w:r>
      <w:r w:rsidR="00686348">
        <w:t>,</w:t>
      </w:r>
      <w:r w:rsidRPr="00686348">
        <w:t xml:space="preserve"> </w:t>
      </w:r>
      <w:r w:rsidR="00476916" w:rsidRPr="00686348">
        <w:rPr>
          <w:b/>
        </w:rPr>
        <w:t>v</w:t>
      </w:r>
      <w:r w:rsidR="00A64ECC" w:rsidRPr="00686348">
        <w:rPr>
          <w:b/>
        </w:rPr>
        <w:t> </w:t>
      </w:r>
      <w:r w:rsidRPr="00686348">
        <w:rPr>
          <w:b/>
        </w:rPr>
        <w:t>prípade</w:t>
      </w:r>
      <w:r w:rsidR="00A64ECC" w:rsidRPr="00686348">
        <w:t xml:space="preserve">, </w:t>
      </w:r>
      <w:r w:rsidR="00476916" w:rsidRPr="00686348">
        <w:t>že</w:t>
      </w:r>
      <w:r w:rsidR="00686348">
        <w:t xml:space="preserve"> v rámci </w:t>
      </w:r>
      <w:r w:rsidR="0015449B">
        <w:t>hodnotiaceho kola, od ktorého sa bude zmena uplatňovať,</w:t>
      </w:r>
      <w:r w:rsidR="00686348">
        <w:t xml:space="preserve"> nebolo vydané žiadne Oznámenie o schválení/neschválení ŽoPr. </w:t>
      </w:r>
    </w:p>
    <w:p w14:paraId="0404CB76" w14:textId="77777777" w:rsidR="00E31DD7" w:rsidRDefault="00B4646D" w:rsidP="00D032F9">
      <w:pPr>
        <w:pStyle w:val="Odsekzoznamu"/>
        <w:numPr>
          <w:ilvl w:val="0"/>
          <w:numId w:val="136"/>
        </w:numPr>
        <w:ind w:left="340" w:hanging="340"/>
      </w:pPr>
      <w:r>
        <w:t>RO pre IROP zašle MAS stanovisko k návrhu zmeny výzvy do 20 pracovných dní od doručenia úplného návrhu</w:t>
      </w:r>
      <w:r w:rsidR="007E612A">
        <w:t xml:space="preserve"> dokumentácie podľa </w:t>
      </w:r>
      <w:r w:rsidR="00AF0383">
        <w:t>bodu</w:t>
      </w:r>
      <w:r w:rsidR="00086321">
        <w:t xml:space="preserve"> 1.</w:t>
      </w:r>
      <w:r w:rsidR="0060329B">
        <w:t xml:space="preserve">, resp. zašle MAS pripomienky, ktoré je potrebné do návrhu aktualizácie zapracovať. </w:t>
      </w:r>
    </w:p>
    <w:p w14:paraId="46FE0F5C" w14:textId="77777777" w:rsidR="00E31DD7" w:rsidRDefault="00B4646D" w:rsidP="00D032F9">
      <w:pPr>
        <w:pStyle w:val="Odsekzoznamu"/>
        <w:numPr>
          <w:ilvl w:val="0"/>
          <w:numId w:val="136"/>
        </w:numPr>
        <w:ind w:left="340" w:hanging="340"/>
      </w:pPr>
      <w:r>
        <w:t>Akékoľvek</w:t>
      </w:r>
      <w:r w:rsidRPr="00F06ADD">
        <w:t xml:space="preserve"> </w:t>
      </w:r>
      <w:r>
        <w:t>zmeny</w:t>
      </w:r>
      <w:r w:rsidRPr="00F06ADD">
        <w:t xml:space="preserve"> </w:t>
      </w:r>
      <w:r w:rsidRPr="007E612A">
        <w:t>výzvy</w:t>
      </w:r>
      <w:r w:rsidRPr="00F06ADD">
        <w:t xml:space="preserve"> </w:t>
      </w:r>
      <w:r>
        <w:t>musí</w:t>
      </w:r>
      <w:r w:rsidRPr="00F06ADD">
        <w:t xml:space="preserve"> </w:t>
      </w:r>
      <w:r>
        <w:t>MAS</w:t>
      </w:r>
      <w:r w:rsidRPr="00F06ADD">
        <w:t xml:space="preserve"> </w:t>
      </w:r>
      <w:r>
        <w:t>vopred</w:t>
      </w:r>
      <w:r w:rsidRPr="00F06ADD">
        <w:t xml:space="preserve"> </w:t>
      </w:r>
      <w:r>
        <w:t>posúdiť</w:t>
      </w:r>
      <w:r w:rsidRPr="00F06ADD">
        <w:t xml:space="preserve"> </w:t>
      </w:r>
      <w:r>
        <w:t>z</w:t>
      </w:r>
      <w:r w:rsidRPr="00F06ADD">
        <w:t xml:space="preserve"> </w:t>
      </w:r>
      <w:r>
        <w:t>hľadiska</w:t>
      </w:r>
      <w:r w:rsidRPr="00F06ADD">
        <w:t xml:space="preserve"> </w:t>
      </w:r>
      <w:r>
        <w:t>princípu</w:t>
      </w:r>
      <w:r w:rsidRPr="00F06ADD">
        <w:t xml:space="preserve"> </w:t>
      </w:r>
      <w:r>
        <w:t>transparentnosti,</w:t>
      </w:r>
      <w:r w:rsidRPr="00F06ADD">
        <w:t xml:space="preserve"> </w:t>
      </w:r>
      <w:r>
        <w:t>rovnakého zaobchádzania a</w:t>
      </w:r>
      <w:r w:rsidRPr="00F06ADD">
        <w:t xml:space="preserve"> </w:t>
      </w:r>
      <w:r>
        <w:t>primeranosti.</w:t>
      </w:r>
    </w:p>
    <w:p w14:paraId="1BA01DAE" w14:textId="77777777" w:rsidR="00C97C7A" w:rsidRDefault="00B4646D" w:rsidP="00D032F9">
      <w:pPr>
        <w:pStyle w:val="Odsekzoznamu"/>
        <w:numPr>
          <w:ilvl w:val="0"/>
          <w:numId w:val="136"/>
        </w:numPr>
        <w:ind w:left="340" w:hanging="340"/>
      </w:pPr>
      <w:r>
        <w:t xml:space="preserve">MAS </w:t>
      </w:r>
      <w:r w:rsidR="00C97C7A">
        <w:t>po doručení súhlasného stanoviska RO k aktu</w:t>
      </w:r>
      <w:r w:rsidR="000B7473">
        <w:t>a</w:t>
      </w:r>
      <w:r w:rsidR="00C97C7A">
        <w:t xml:space="preserve">lizácii výzvy </w:t>
      </w:r>
      <w:r>
        <w:t>zverejní</w:t>
      </w:r>
      <w:r w:rsidR="00C97C7A">
        <w:t>:</w:t>
      </w:r>
    </w:p>
    <w:p w14:paraId="689F6D35" w14:textId="77777777" w:rsidR="00C97C7A" w:rsidRDefault="00B4646D" w:rsidP="00C97C7A">
      <w:pPr>
        <w:pStyle w:val="Odsekzoznamu"/>
        <w:numPr>
          <w:ilvl w:val="0"/>
          <w:numId w:val="138"/>
        </w:numPr>
        <w:spacing w:before="121"/>
        <w:ind w:left="993"/>
      </w:pPr>
      <w:r>
        <w:t>zmeny v príslušných dokumentoch výzvy</w:t>
      </w:r>
      <w:r w:rsidR="005C18AA">
        <w:t xml:space="preserve"> </w:t>
      </w:r>
      <w:r>
        <w:t>formou sledovania</w:t>
      </w:r>
      <w:r w:rsidRPr="00F06ADD">
        <w:t xml:space="preserve"> </w:t>
      </w:r>
      <w:r>
        <w:t>zmien</w:t>
      </w:r>
      <w:r w:rsidR="0004537B">
        <w:t xml:space="preserve"> (kompletnú výzvu v znení aktualizácie so sledovaním zmien)</w:t>
      </w:r>
    </w:p>
    <w:p w14:paraId="472D71A8" w14:textId="77777777" w:rsidR="00FA39A3" w:rsidRDefault="004D4C13" w:rsidP="00C97C7A">
      <w:pPr>
        <w:pStyle w:val="Odsekzoznamu"/>
        <w:numPr>
          <w:ilvl w:val="0"/>
          <w:numId w:val="138"/>
        </w:numPr>
        <w:spacing w:before="121"/>
        <w:ind w:left="993"/>
      </w:pPr>
      <w:r>
        <w:t>k</w:t>
      </w:r>
      <w:r w:rsidR="00FA39A3">
        <w:t>ompletnú výzvu v znení aktualizácie bez sledovania zmien</w:t>
      </w:r>
    </w:p>
    <w:p w14:paraId="356E06FC" w14:textId="77777777" w:rsidR="00C97C7A" w:rsidRDefault="00C97C7A" w:rsidP="00C97C7A">
      <w:pPr>
        <w:pStyle w:val="Odsekzoznamu"/>
        <w:numPr>
          <w:ilvl w:val="0"/>
          <w:numId w:val="138"/>
        </w:numPr>
        <w:spacing w:before="121"/>
        <w:ind w:left="993"/>
      </w:pPr>
      <w:r w:rsidRPr="00C97C7A">
        <w:t>a </w:t>
      </w:r>
      <w:r w:rsidR="00FA39A3">
        <w:t>I</w:t>
      </w:r>
      <w:r w:rsidRPr="00C97C7A">
        <w:t>nformáciu o aktualizácii výzvy, v ktorej uvedie vo vzťahu k akým ŽoPr sa bude zmena výzvy aplikovať</w:t>
      </w:r>
      <w:r w:rsidR="00AF0383">
        <w:t xml:space="preserve"> (príloha č. 7 IMo)</w:t>
      </w:r>
      <w:r w:rsidRPr="00C97C7A">
        <w:t xml:space="preserve">. </w:t>
      </w:r>
    </w:p>
    <w:p w14:paraId="590EB9ED" w14:textId="77777777" w:rsidR="00C97C7A" w:rsidRDefault="00C97C7A" w:rsidP="00D032F9">
      <w:pPr>
        <w:pStyle w:val="Odsekzoznamu"/>
        <w:numPr>
          <w:ilvl w:val="0"/>
          <w:numId w:val="136"/>
        </w:numPr>
        <w:ind w:left="340" w:hanging="340"/>
      </w:pPr>
      <w:r w:rsidRPr="00C97C7A">
        <w:t>Zmena sa môže týkať</w:t>
      </w:r>
      <w:r>
        <w:t>:</w:t>
      </w:r>
    </w:p>
    <w:p w14:paraId="24FFA4C6" w14:textId="4D5DD50D" w:rsidR="00C97C7A" w:rsidRDefault="00C97C7A" w:rsidP="00C65E91">
      <w:pPr>
        <w:pStyle w:val="Odsekzoznamu"/>
        <w:numPr>
          <w:ilvl w:val="1"/>
          <w:numId w:val="136"/>
        </w:numPr>
        <w:spacing w:before="121"/>
        <w:ind w:left="851" w:hanging="422"/>
        <w:jc w:val="both"/>
      </w:pPr>
      <w:r w:rsidRPr="00C97C7A">
        <w:t xml:space="preserve">len ŽoPr predložených </w:t>
      </w:r>
      <w:r w:rsidR="0015449B">
        <w:t>v nasledujúcom hodnotiacom kole</w:t>
      </w:r>
      <w:r w:rsidRPr="00C97C7A">
        <w:t xml:space="preserve"> alebo</w:t>
      </w:r>
    </w:p>
    <w:p w14:paraId="668EEEBC" w14:textId="77777777" w:rsidR="0015449B" w:rsidRDefault="0015449B" w:rsidP="00C65E91">
      <w:pPr>
        <w:pStyle w:val="Odsekzoznamu"/>
        <w:numPr>
          <w:ilvl w:val="1"/>
          <w:numId w:val="136"/>
        </w:numPr>
        <w:spacing w:before="121"/>
        <w:ind w:left="851" w:hanging="422"/>
        <w:jc w:val="both"/>
      </w:pPr>
      <w:r>
        <w:t>ŽoPr predložených v aktuálne prebiehajúcom a nasledujúcich kolách alebo</w:t>
      </w:r>
    </w:p>
    <w:p w14:paraId="227D57A6" w14:textId="77777777" w:rsidR="0015449B" w:rsidRDefault="0015449B" w:rsidP="00C65E91">
      <w:pPr>
        <w:pStyle w:val="Odsekzoznamu"/>
        <w:numPr>
          <w:ilvl w:val="1"/>
          <w:numId w:val="136"/>
        </w:numPr>
        <w:spacing w:before="121"/>
        <w:ind w:left="851" w:hanging="422"/>
        <w:jc w:val="both"/>
      </w:pPr>
      <w:r>
        <w:t>ŽoPr predložených v už ukončenom hodnotiacom kole a nasledujúcich hodnotiacich kolách,</w:t>
      </w:r>
    </w:p>
    <w:p w14:paraId="68808D49" w14:textId="1033B072" w:rsidR="00E31DD7" w:rsidRPr="00C97C7A" w:rsidRDefault="0015449B" w:rsidP="00A30174">
      <w:pPr>
        <w:pStyle w:val="Odsekzoznamu"/>
        <w:spacing w:before="121"/>
        <w:ind w:left="426" w:firstLine="0"/>
      </w:pPr>
      <w:r>
        <w:lastRenderedPageBreak/>
        <w:t xml:space="preserve">pri dodržaní podmienky uvedené v bode 4 tejto kapitoly. </w:t>
      </w:r>
      <w:r w:rsidR="00C97C7A" w:rsidRPr="00C97C7A">
        <w:t>MAS jasne špecifikuje skupiny ŽoPr</w:t>
      </w:r>
      <w:r w:rsidR="00C97C7A">
        <w:t>,</w:t>
      </w:r>
      <w:r w:rsidR="00C97C7A" w:rsidRPr="00C97C7A">
        <w:t xml:space="preserve"> na ktoré sa zmena vzťahuje</w:t>
      </w:r>
      <w:r w:rsidR="00B4646D" w:rsidRPr="00C97C7A">
        <w:t>.</w:t>
      </w:r>
    </w:p>
    <w:p w14:paraId="26B92A9F" w14:textId="77777777" w:rsidR="00E31DD7" w:rsidRDefault="00B4646D" w:rsidP="00D032F9">
      <w:pPr>
        <w:pStyle w:val="Odsekzoznamu"/>
        <w:numPr>
          <w:ilvl w:val="0"/>
          <w:numId w:val="136"/>
        </w:numPr>
        <w:ind w:left="340" w:hanging="340"/>
      </w:pPr>
      <w:r w:rsidRPr="00C1139B">
        <w:rPr>
          <w:b/>
        </w:rPr>
        <w:t>MAS uchováva na webovom sídle, kde zverejňuje príslušnú výzvu aj pôvodnú verziu výzvy, resp. všetky verzie výziev</w:t>
      </w:r>
      <w:r>
        <w:t>, ak vykonával viacero zmien v rôznych časových</w:t>
      </w:r>
      <w:r w:rsidRPr="00F06ADD">
        <w:t xml:space="preserve"> </w:t>
      </w:r>
      <w:r>
        <w:t>okamihoch.</w:t>
      </w:r>
    </w:p>
    <w:p w14:paraId="28A4EE54" w14:textId="77777777" w:rsidR="00E31DD7" w:rsidRDefault="00B4646D" w:rsidP="00D032F9">
      <w:pPr>
        <w:pStyle w:val="Odsekzoznamu"/>
        <w:numPr>
          <w:ilvl w:val="0"/>
          <w:numId w:val="136"/>
        </w:numPr>
        <w:ind w:left="340" w:hanging="340"/>
      </w:pPr>
      <w:r>
        <w:t xml:space="preserve">MAS je povinná v prípade ŽoPr predložených do termínu zmeny výzvy písomne vyzvať ReS na zmenu/doplnenie ŽoPr, ak sa zmeny týchto ŽoPr týkajú. MAS poskytne ReS na zmenu/doplnenie ŽoPr primeranú lehotu, ktorá nesmie byť kratšia ako 7 pracovných dní. </w:t>
      </w:r>
      <w:r w:rsidR="00961324">
        <w:t>V</w:t>
      </w:r>
      <w:r w:rsidRPr="005C18AA">
        <w:t>zor výzvy na doplnenie ŽoPr</w:t>
      </w:r>
      <w:r w:rsidR="00961324">
        <w:t xml:space="preserve"> je</w:t>
      </w:r>
      <w:r w:rsidR="005C18AA" w:rsidRPr="00C1139B">
        <w:t xml:space="preserve"> príloh</w:t>
      </w:r>
      <w:r w:rsidR="00961324">
        <w:t>ou č. 11 IMo.</w:t>
      </w:r>
    </w:p>
    <w:p w14:paraId="5A57DAD0" w14:textId="77777777" w:rsidR="00251932" w:rsidRPr="005C18AA" w:rsidRDefault="00251932" w:rsidP="00D032F9">
      <w:pPr>
        <w:pStyle w:val="Odsekzoznamu"/>
        <w:numPr>
          <w:ilvl w:val="0"/>
          <w:numId w:val="136"/>
        </w:numPr>
        <w:ind w:left="340" w:hanging="340"/>
      </w:pPr>
      <w:r>
        <w:t xml:space="preserve">MAS bezodkladne po zverejnení aktualizácie výzvy informuje RO pre IROP o zverejnení aktualizácie na </w:t>
      </w:r>
      <w:hyperlink r:id="rId33" w:history="1">
        <w:r w:rsidRPr="002A314C">
          <w:rPr>
            <w:rStyle w:val="Hypertextovprepojenie"/>
          </w:rPr>
          <w:t>vyzvy.</w:t>
        </w:r>
        <w:r w:rsidR="00D224DA">
          <w:rPr>
            <w:rStyle w:val="Hypertextovprepojenie"/>
          </w:rPr>
          <w:t>clld.irop@mirri.gov.sk</w:t>
        </w:r>
      </w:hyperlink>
      <w:r w:rsidRPr="005338AC">
        <w:t>, pričom do predmetu e-mailu uvedie „Informácia o zverejnení aktualizácie výzvy“ doplní kód výzvy a do tela mailu uvedie adresu, na ktorej je aktualizácia výzvy zverejnená.</w:t>
      </w:r>
    </w:p>
    <w:p w14:paraId="777256A5" w14:textId="77777777" w:rsidR="007E612A" w:rsidRPr="00F631D0" w:rsidRDefault="007E612A" w:rsidP="007E612A">
      <w:pPr>
        <w:pStyle w:val="Nadpis3"/>
        <w:numPr>
          <w:ilvl w:val="0"/>
          <w:numId w:val="135"/>
        </w:numPr>
        <w:ind w:left="1134" w:hanging="785"/>
      </w:pPr>
      <w:bookmarkStart w:id="47" w:name="_Toc110314276"/>
      <w:r>
        <w:t>Predčasné uzavretie výzvy</w:t>
      </w:r>
      <w:bookmarkEnd w:id="47"/>
    </w:p>
    <w:p w14:paraId="7872E628" w14:textId="77777777" w:rsidR="007E612A" w:rsidRDefault="007E612A" w:rsidP="00D032F9">
      <w:pPr>
        <w:pStyle w:val="Odsekzoznamu"/>
        <w:numPr>
          <w:ilvl w:val="0"/>
          <w:numId w:val="137"/>
        </w:numPr>
        <w:ind w:left="340" w:hanging="340"/>
      </w:pPr>
      <w:r>
        <w:t>MAS má právo výzvu zrušiť alebo predčasne uzavrieť najmä v prípade, že:</w:t>
      </w:r>
    </w:p>
    <w:p w14:paraId="6AF49439" w14:textId="0E4CAC6A" w:rsidR="007E612A" w:rsidRDefault="007E612A" w:rsidP="007E612A">
      <w:pPr>
        <w:pStyle w:val="Odsekzoznamu"/>
        <w:numPr>
          <w:ilvl w:val="1"/>
          <w:numId w:val="137"/>
        </w:numPr>
        <w:spacing w:before="121"/>
        <w:ind w:left="851" w:hanging="426"/>
        <w:jc w:val="both"/>
      </w:pPr>
      <w:r>
        <w:t>aktualizáciou Implementačného modelu, resp. vzorov, na ktoré sa Implementačný model odkazuje, došlo k takým zmenám, ktoré nie je v zmysle kapitoly 7.4.1 možné vo výzve zmeniť,</w:t>
      </w:r>
    </w:p>
    <w:p w14:paraId="2E7F0BB1" w14:textId="00C3E475" w:rsidR="00701883" w:rsidRPr="00701883" w:rsidRDefault="00701883" w:rsidP="00701883">
      <w:pPr>
        <w:pStyle w:val="Odsekzoznamu"/>
        <w:numPr>
          <w:ilvl w:val="1"/>
          <w:numId w:val="137"/>
        </w:numPr>
        <w:spacing w:before="121"/>
        <w:ind w:left="851" w:hanging="426"/>
        <w:jc w:val="both"/>
      </w:pPr>
      <w:r>
        <w:t xml:space="preserve">MAS plánuje zmeny, vyplývajúce z </w:t>
      </w:r>
      <w:r w:rsidRPr="00701883">
        <w:t>aktualizáci</w:t>
      </w:r>
      <w:r>
        <w:t>e</w:t>
      </w:r>
      <w:r w:rsidRPr="00701883">
        <w:t xml:space="preserve"> Implementačného modelu, resp. vzorov, na ktoré sa Implementačný model odkazuje,</w:t>
      </w:r>
      <w:r>
        <w:t xml:space="preserve"> zapracovať do novej výzvy, zameranej na rovnakú aktivitu,</w:t>
      </w:r>
    </w:p>
    <w:p w14:paraId="43E74D1C" w14:textId="77777777" w:rsidR="007E612A" w:rsidRDefault="007E612A" w:rsidP="007E612A">
      <w:pPr>
        <w:pStyle w:val="Odsekzoznamu"/>
        <w:numPr>
          <w:ilvl w:val="1"/>
          <w:numId w:val="137"/>
        </w:numPr>
        <w:spacing w:before="121"/>
        <w:ind w:left="851" w:hanging="426"/>
        <w:jc w:val="both"/>
      </w:pPr>
      <w:r>
        <w:t>MAS má záujem presmerovať finančné prostriedky na iné oblasti podpory</w:t>
      </w:r>
      <w:r w:rsidR="00D467F6">
        <w:t xml:space="preserve"> - aktivity</w:t>
      </w:r>
      <w:r>
        <w:t>.</w:t>
      </w:r>
    </w:p>
    <w:p w14:paraId="1B86157F" w14:textId="77777777" w:rsidR="00FE0D29" w:rsidRDefault="00ED326F" w:rsidP="00EA54CE">
      <w:pPr>
        <w:pStyle w:val="Odsekzoznamu"/>
        <w:spacing w:before="121"/>
        <w:ind w:left="851" w:firstLine="0"/>
      </w:pPr>
      <w:r w:rsidRPr="00EA54CE">
        <w:rPr>
          <w:b/>
        </w:rPr>
        <w:t>V tomto prípade má MAS právo zrušiť alebo uzavrieť výzvu, ak</w:t>
      </w:r>
      <w:r w:rsidR="004D4C13">
        <w:rPr>
          <w:b/>
        </w:rPr>
        <w:t xml:space="preserve"> je výzva vyhlásená minimálne 9 mesiacov a</w:t>
      </w:r>
      <w:r w:rsidRPr="00EA54CE">
        <w:rPr>
          <w:b/>
        </w:rPr>
        <w:t xml:space="preserve"> v posledných dvoch hodnotiacich kolách neboli predložené žiadne ŽoPr</w:t>
      </w:r>
      <w:r w:rsidR="002E5839" w:rsidRPr="00686348">
        <w:t>, resp. zrušiť alebo uzav</w:t>
      </w:r>
      <w:r w:rsidR="002E5839" w:rsidRPr="00D032F9">
        <w:t>rieť výzvu za iných podmienok vydaných usmernením RO pre IROP.</w:t>
      </w:r>
      <w:r w:rsidR="000B2336">
        <w:t xml:space="preserve"> </w:t>
      </w:r>
    </w:p>
    <w:p w14:paraId="01F37950" w14:textId="552FDE72" w:rsidR="00ED326F" w:rsidRPr="00C1139B" w:rsidRDefault="000B2336" w:rsidP="00D032F9">
      <w:pPr>
        <w:spacing w:before="121"/>
        <w:ind w:left="426"/>
        <w:jc w:val="both"/>
        <w:rPr>
          <w:b/>
        </w:rPr>
      </w:pPr>
      <w:r w:rsidRPr="00C1139B">
        <w:rPr>
          <w:b/>
        </w:rPr>
        <w:t xml:space="preserve">MAS musí zverejniť na svojom webovom sídle informáciu o plánovanom predčasnom uzavretí  alebo zrušení výzvy a to najneskôr </w:t>
      </w:r>
      <w:r w:rsidR="00701883">
        <w:rPr>
          <w:b/>
        </w:rPr>
        <w:t>1</w:t>
      </w:r>
      <w:r w:rsidRPr="00C1139B">
        <w:rPr>
          <w:b/>
        </w:rPr>
        <w:t xml:space="preserve">0 </w:t>
      </w:r>
      <w:r w:rsidR="00701883">
        <w:rPr>
          <w:b/>
        </w:rPr>
        <w:t xml:space="preserve">pracovných </w:t>
      </w:r>
      <w:r w:rsidRPr="00C1139B">
        <w:rPr>
          <w:b/>
        </w:rPr>
        <w:t xml:space="preserve">dní pred jej </w:t>
      </w:r>
      <w:r w:rsidR="00701883">
        <w:rPr>
          <w:b/>
        </w:rPr>
        <w:t>plánovaným zrušením alebo predčasným uzavretím</w:t>
      </w:r>
      <w:r w:rsidR="00FE0D29" w:rsidRPr="00C1139B">
        <w:rPr>
          <w:b/>
        </w:rPr>
        <w:t>.</w:t>
      </w:r>
    </w:p>
    <w:p w14:paraId="7481B32C" w14:textId="327502CC" w:rsidR="007F5944" w:rsidRPr="007426AE" w:rsidRDefault="007F5944" w:rsidP="00D032F9">
      <w:pPr>
        <w:pStyle w:val="Odsekzoznamu"/>
        <w:numPr>
          <w:ilvl w:val="0"/>
          <w:numId w:val="137"/>
        </w:numPr>
        <w:ind w:left="340" w:hanging="340"/>
      </w:pPr>
      <w:r w:rsidRPr="007F5944">
        <w:t xml:space="preserve">Informáciu o termíne a dôvodoch plánovaného predčasného uzavretia alebo zrušenia výzvy zasiela MAS na </w:t>
      </w:r>
      <w:hyperlink r:id="rId34" w:history="1">
        <w:r w:rsidR="000B2336" w:rsidRPr="00A06533">
          <w:rPr>
            <w:rStyle w:val="Hypertextovprepojenie"/>
          </w:rPr>
          <w:t>vyzvy.</w:t>
        </w:r>
        <w:r w:rsidR="00A06533" w:rsidRPr="00A06533">
          <w:rPr>
            <w:rStyle w:val="Hypertextovprepojenie"/>
          </w:rPr>
          <w:t>clld.irop@mirri.gov.sk</w:t>
        </w:r>
      </w:hyperlink>
      <w:r w:rsidR="00A06533" w:rsidRPr="00664309">
        <w:t xml:space="preserve"> </w:t>
      </w:r>
      <w:r w:rsidRPr="007F5944">
        <w:t xml:space="preserve">minimálne </w:t>
      </w:r>
      <w:r w:rsidR="00C97C7A">
        <w:t>5 pracovných dní</w:t>
      </w:r>
      <w:r w:rsidRPr="007F5944">
        <w:t xml:space="preserve"> pred plánovaným uzavretím alebo zrušením výzvy. Do predmetu</w:t>
      </w:r>
      <w:r w:rsidR="000B2336">
        <w:t xml:space="preserve"> správy MAS</w:t>
      </w:r>
      <w:r w:rsidRPr="007F5944">
        <w:t xml:space="preserve"> uvedie „Plánované predčasné uzavretie výzvy“ alebo „Plánované zrušenie výzvy“ a kód výzvy.</w:t>
      </w:r>
    </w:p>
    <w:p w14:paraId="2EC39945" w14:textId="46BE2999" w:rsidR="007F5944" w:rsidRDefault="007F5944" w:rsidP="00D032F9">
      <w:pPr>
        <w:pStyle w:val="Odsekzoznamu"/>
        <w:numPr>
          <w:ilvl w:val="0"/>
          <w:numId w:val="137"/>
        </w:numPr>
        <w:ind w:left="340" w:hanging="340"/>
      </w:pPr>
      <w:r w:rsidRPr="00E14670">
        <w:rPr>
          <w:b/>
        </w:rPr>
        <w:t>K zrušeniu výzvy je možné pristúpiť len v prípade, že v rámci danej výzvy nebola schválená žiadna ŽoPr</w:t>
      </w:r>
      <w:r>
        <w:t xml:space="preserve">, v opačnom prípade je možné výzvu </w:t>
      </w:r>
      <w:r w:rsidRPr="00E14670">
        <w:rPr>
          <w:b/>
        </w:rPr>
        <w:t>predčasne uzavrieť</w:t>
      </w:r>
      <w:r>
        <w:t xml:space="preserve">, pričom MAS v takom prípade oznámi potenciálnym žiadateľom minimálne </w:t>
      </w:r>
      <w:r w:rsidR="007426AE">
        <w:t xml:space="preserve">10 pracovných </w:t>
      </w:r>
      <w:r>
        <w:t>dní pred plánovaným termínom predčasného ukončenia</w:t>
      </w:r>
      <w:r w:rsidR="00D467F6">
        <w:t>/zrušenia</w:t>
      </w:r>
      <w:r>
        <w:t xml:space="preserve"> výzvy dátum ukončenia</w:t>
      </w:r>
      <w:r w:rsidR="00D467F6">
        <w:t>/zrušenia</w:t>
      </w:r>
      <w:r>
        <w:t xml:space="preserve"> výzvy a dôvody ukončenia</w:t>
      </w:r>
      <w:r w:rsidR="00D467F6">
        <w:t>/zrušenia</w:t>
      </w:r>
      <w:r>
        <w:t xml:space="preserve"> výzvy</w:t>
      </w:r>
      <w:r w:rsidR="00A06533">
        <w:t xml:space="preserve"> a o uvedenom zároveň bezodkladne informuje RO pre IROP mailom na </w:t>
      </w:r>
      <w:hyperlink r:id="rId35" w:history="1">
        <w:r w:rsidR="00A06533" w:rsidRPr="00A06533">
          <w:rPr>
            <w:rStyle w:val="Hypertextovprepojenie"/>
          </w:rPr>
          <w:t>vyzvy.clld.irop@mirri.gov.sk</w:t>
        </w:r>
      </w:hyperlink>
      <w:r>
        <w:t>.</w:t>
      </w:r>
    </w:p>
    <w:p w14:paraId="20DBC768" w14:textId="77777777" w:rsidR="00E31DD7" w:rsidRPr="002C293C" w:rsidRDefault="00B4646D" w:rsidP="00D032F9">
      <w:pPr>
        <w:pStyle w:val="Odsekzoznamu"/>
        <w:numPr>
          <w:ilvl w:val="0"/>
          <w:numId w:val="137"/>
        </w:numPr>
        <w:ind w:left="340" w:hanging="340"/>
      </w:pPr>
      <w:r w:rsidRPr="002C293C">
        <w:t>MAS je oprávnená</w:t>
      </w:r>
      <w:r w:rsidR="00A817FF" w:rsidRPr="002C293C">
        <w:t xml:space="preserve"> predčasne uzavrieť, resp.</w:t>
      </w:r>
      <w:r w:rsidRPr="002C293C">
        <w:t xml:space="preserve"> zrušiť výzvu do doby, kým nie je vyčerpaná alokácia predmetnej výzvy. Povinnou súčasťou informácie o</w:t>
      </w:r>
      <w:r w:rsidR="00A817FF" w:rsidRPr="002C293C">
        <w:t xml:space="preserve"> predčasnom uzavretí, resp. </w:t>
      </w:r>
      <w:r w:rsidRPr="002C293C">
        <w:t xml:space="preserve">zrušení výzvy sú aj dôvody jej </w:t>
      </w:r>
      <w:r w:rsidR="00A817FF" w:rsidRPr="002C293C">
        <w:t>predčasného uzavretia/</w:t>
      </w:r>
      <w:r w:rsidRPr="002C293C">
        <w:t>zrušenia.</w:t>
      </w:r>
    </w:p>
    <w:p w14:paraId="2A7DA45E" w14:textId="77777777" w:rsidR="00E31DD7" w:rsidRPr="002C293C" w:rsidRDefault="00B4646D" w:rsidP="00D032F9">
      <w:pPr>
        <w:pStyle w:val="Odsekzoznamu"/>
        <w:numPr>
          <w:ilvl w:val="0"/>
          <w:numId w:val="137"/>
        </w:numPr>
        <w:ind w:left="340" w:hanging="340"/>
      </w:pPr>
      <w:r w:rsidRPr="002C293C">
        <w:t>Ak dôjde k</w:t>
      </w:r>
      <w:r w:rsidR="00A817FF" w:rsidRPr="002C293C">
        <w:t> predčasnému uzavretiu alebo</w:t>
      </w:r>
      <w:r w:rsidRPr="002C293C">
        <w:t xml:space="preserve"> zrušeniu výzvy, MAS:</w:t>
      </w:r>
    </w:p>
    <w:p w14:paraId="31177DD8" w14:textId="77777777" w:rsidR="00E31DD7" w:rsidRPr="00D467F6" w:rsidRDefault="00B4646D" w:rsidP="00D032F9">
      <w:pPr>
        <w:pStyle w:val="Odsekzoznamu"/>
        <w:numPr>
          <w:ilvl w:val="1"/>
          <w:numId w:val="136"/>
        </w:numPr>
        <w:spacing w:before="60"/>
        <w:ind w:left="936" w:hanging="369"/>
        <w:jc w:val="both"/>
      </w:pPr>
      <w:r w:rsidRPr="00D467F6">
        <w:t xml:space="preserve">vráti ŽoPr predložené do dátumu </w:t>
      </w:r>
      <w:r w:rsidR="00A817FF" w:rsidRPr="00D467F6">
        <w:t xml:space="preserve">predčasného uzavretia, resp. </w:t>
      </w:r>
      <w:r w:rsidRPr="00D467F6">
        <w:t>zrušenia výzvy dotknutému ReS,</w:t>
      </w:r>
      <w:r w:rsidRPr="00D467F6">
        <w:rPr>
          <w:spacing w:val="-9"/>
        </w:rPr>
        <w:t xml:space="preserve"> </w:t>
      </w:r>
      <w:r w:rsidRPr="00D467F6">
        <w:t>alebo</w:t>
      </w:r>
    </w:p>
    <w:p w14:paraId="6D439D2F" w14:textId="77777777" w:rsidR="00E31DD7" w:rsidRDefault="00B4646D" w:rsidP="00D032F9">
      <w:pPr>
        <w:pStyle w:val="Odsekzoznamu"/>
        <w:numPr>
          <w:ilvl w:val="1"/>
          <w:numId w:val="136"/>
        </w:numPr>
        <w:spacing w:before="60"/>
        <w:ind w:left="936" w:hanging="369"/>
        <w:jc w:val="both"/>
      </w:pPr>
      <w:r>
        <w:t xml:space="preserve">ďalej pokračuje v procese výberu ŽoPr, t.j. posúdi, či ReS splnil alebo nesplnil podmienky poskytnutia príspevku </w:t>
      </w:r>
      <w:r w:rsidR="007426AE">
        <w:t>na základe</w:t>
      </w:r>
      <w:r>
        <w:rPr>
          <w:spacing w:val="-8"/>
        </w:rPr>
        <w:t xml:space="preserve"> </w:t>
      </w:r>
      <w:r>
        <w:t>čoho</w:t>
      </w:r>
      <w:r w:rsidR="007426AE">
        <w:t xml:space="preserve"> zašle oznámenie o</w:t>
      </w:r>
      <w:r>
        <w:t>:</w:t>
      </w:r>
    </w:p>
    <w:p w14:paraId="55F20C7C" w14:textId="77777777" w:rsidR="00E31DD7" w:rsidRDefault="00B4646D" w:rsidP="007426AE">
      <w:pPr>
        <w:pStyle w:val="Odsekzoznamu"/>
        <w:numPr>
          <w:ilvl w:val="0"/>
          <w:numId w:val="48"/>
        </w:numPr>
        <w:spacing w:before="60"/>
        <w:ind w:left="1418"/>
      </w:pPr>
      <w:r>
        <w:t>neschválení ŽoPr (ak nesplnila podmienky poskytnutia príspevku, alebo ak splnila podmienky poskytnutia príspevku</w:t>
      </w:r>
      <w:r w:rsidR="007426AE">
        <w:t>,</w:t>
      </w:r>
      <w:r>
        <w:t xml:space="preserve"> avšak finančné prostriedky alokované vo výzve nie sú dostatočné),</w:t>
      </w:r>
      <w:r>
        <w:rPr>
          <w:spacing w:val="-6"/>
        </w:rPr>
        <w:t xml:space="preserve"> </w:t>
      </w:r>
      <w:r>
        <w:t>alebo</w:t>
      </w:r>
    </w:p>
    <w:p w14:paraId="41D5C6FD" w14:textId="77777777" w:rsidR="00E31DD7" w:rsidRDefault="00B4646D" w:rsidP="007426AE">
      <w:pPr>
        <w:pStyle w:val="Odsekzoznamu"/>
        <w:numPr>
          <w:ilvl w:val="0"/>
          <w:numId w:val="48"/>
        </w:numPr>
        <w:spacing w:before="60"/>
        <w:ind w:left="1418" w:hanging="336"/>
      </w:pPr>
      <w:r>
        <w:lastRenderedPageBreak/>
        <w:t>schválení ŽoPr (ak je možné ŽoPr schváliť podľa podmienok poskytnutia príspevku platných ku dňu predloženia ŽoPr).</w:t>
      </w:r>
    </w:p>
    <w:p w14:paraId="413FBEDD" w14:textId="77777777" w:rsidR="00E31DD7" w:rsidRPr="00F06ADD" w:rsidRDefault="00B4646D" w:rsidP="00502C09">
      <w:pPr>
        <w:pStyle w:val="Nadpis2"/>
      </w:pPr>
      <w:bookmarkStart w:id="48" w:name="_Toc110314277"/>
      <w:r>
        <w:t>Schvaľovací proces</w:t>
      </w:r>
      <w:bookmarkEnd w:id="48"/>
    </w:p>
    <w:p w14:paraId="4589EDCA" w14:textId="77777777" w:rsidR="00E31DD7" w:rsidRDefault="00B4646D" w:rsidP="00D032F9">
      <w:pPr>
        <w:pStyle w:val="Odsekzoznamu"/>
        <w:numPr>
          <w:ilvl w:val="0"/>
          <w:numId w:val="47"/>
        </w:numPr>
        <w:ind w:left="340" w:hanging="340"/>
      </w:pPr>
      <w:r>
        <w:t>MAS pri schvaľovaní ŽoPr zodpovedá za dodržiavanie princípov transparentnosti, rovnakého zaobchádzania, nediskriminácie, hospodárnosti, efektívnosti, účelnosti, účinnosti, zákazu konfliktu záujmov a dodržiavania HP v zmysle čl. 7 a 8 všeobecného</w:t>
      </w:r>
      <w:r>
        <w:rPr>
          <w:spacing w:val="-13"/>
        </w:rPr>
        <w:t xml:space="preserve"> </w:t>
      </w:r>
      <w:r>
        <w:t>nariadenia.</w:t>
      </w:r>
    </w:p>
    <w:p w14:paraId="57743F7D" w14:textId="77777777" w:rsidR="00E31DD7" w:rsidRPr="002B14BB" w:rsidRDefault="00B4646D" w:rsidP="00D032F9">
      <w:pPr>
        <w:pStyle w:val="Odsekzoznamu"/>
        <w:numPr>
          <w:ilvl w:val="0"/>
          <w:numId w:val="47"/>
        </w:numPr>
        <w:ind w:left="340" w:hanging="340"/>
      </w:pPr>
      <w:r w:rsidRPr="002B14BB">
        <w:t>MAS</w:t>
      </w:r>
      <w:r w:rsidRPr="002B14BB">
        <w:rPr>
          <w:spacing w:val="-16"/>
        </w:rPr>
        <w:t xml:space="preserve"> </w:t>
      </w:r>
      <w:r w:rsidRPr="002B14BB">
        <w:t>v</w:t>
      </w:r>
      <w:r w:rsidRPr="002B14BB">
        <w:rPr>
          <w:spacing w:val="-2"/>
        </w:rPr>
        <w:t xml:space="preserve"> </w:t>
      </w:r>
      <w:r w:rsidRPr="002B14BB">
        <w:t>schvaľovacom</w:t>
      </w:r>
      <w:r w:rsidRPr="002B14BB">
        <w:rPr>
          <w:spacing w:val="-11"/>
        </w:rPr>
        <w:t xml:space="preserve"> </w:t>
      </w:r>
      <w:r w:rsidRPr="002B14BB">
        <w:t>procese</w:t>
      </w:r>
      <w:r w:rsidRPr="002B14BB">
        <w:rPr>
          <w:spacing w:val="-11"/>
        </w:rPr>
        <w:t xml:space="preserve"> </w:t>
      </w:r>
      <w:r w:rsidRPr="002B14BB">
        <w:t>dodržiava</w:t>
      </w:r>
      <w:r w:rsidRPr="002B14BB">
        <w:rPr>
          <w:spacing w:val="-14"/>
        </w:rPr>
        <w:t xml:space="preserve"> </w:t>
      </w:r>
      <w:r w:rsidRPr="002B14BB">
        <w:t>princíp</w:t>
      </w:r>
      <w:r w:rsidRPr="002B14BB">
        <w:rPr>
          <w:spacing w:val="-12"/>
        </w:rPr>
        <w:t xml:space="preserve"> </w:t>
      </w:r>
      <w:r w:rsidRPr="002B14BB">
        <w:t>štyroch</w:t>
      </w:r>
      <w:r w:rsidRPr="002B14BB">
        <w:rPr>
          <w:spacing w:val="-13"/>
        </w:rPr>
        <w:t xml:space="preserve"> </w:t>
      </w:r>
      <w:r w:rsidRPr="002B14BB">
        <w:t>očí,</w:t>
      </w:r>
      <w:r w:rsidRPr="002B14BB">
        <w:rPr>
          <w:spacing w:val="-11"/>
        </w:rPr>
        <w:t xml:space="preserve"> </w:t>
      </w:r>
      <w:r w:rsidRPr="002B14BB">
        <w:t>ak</w:t>
      </w:r>
      <w:r w:rsidRPr="002B14BB">
        <w:rPr>
          <w:spacing w:val="-12"/>
        </w:rPr>
        <w:t xml:space="preserve"> </w:t>
      </w:r>
      <w:r w:rsidRPr="002B14BB">
        <w:t>niektoré</w:t>
      </w:r>
      <w:r w:rsidRPr="002B14BB">
        <w:rPr>
          <w:spacing w:val="-14"/>
        </w:rPr>
        <w:t xml:space="preserve"> </w:t>
      </w:r>
      <w:r w:rsidRPr="002B14BB">
        <w:t>z</w:t>
      </w:r>
      <w:r w:rsidRPr="002B14BB">
        <w:rPr>
          <w:spacing w:val="-2"/>
        </w:rPr>
        <w:t xml:space="preserve"> </w:t>
      </w:r>
      <w:r w:rsidRPr="002B14BB">
        <w:t>ustanovení</w:t>
      </w:r>
      <w:r w:rsidRPr="002B14BB">
        <w:rPr>
          <w:spacing w:val="-12"/>
        </w:rPr>
        <w:t xml:space="preserve"> </w:t>
      </w:r>
      <w:r w:rsidRPr="002B14BB">
        <w:t>tejto</w:t>
      </w:r>
      <w:r w:rsidRPr="002B14BB">
        <w:rPr>
          <w:spacing w:val="-14"/>
        </w:rPr>
        <w:t xml:space="preserve"> </w:t>
      </w:r>
      <w:r w:rsidRPr="002B14BB">
        <w:t>kapitoly nevyžadujú aplikovanie prísnejších kontrolných mechanizmov. Za dodržanie princípu 4 očí</w:t>
      </w:r>
      <w:r w:rsidRPr="002B14BB">
        <w:rPr>
          <w:spacing w:val="13"/>
        </w:rPr>
        <w:t xml:space="preserve"> </w:t>
      </w:r>
      <w:r w:rsidRPr="002B14BB">
        <w:t>sa</w:t>
      </w:r>
      <w:r w:rsidR="009130E5" w:rsidRPr="002B14BB">
        <w:t xml:space="preserve"> </w:t>
      </w:r>
      <w:r w:rsidRPr="002B14BB">
        <w:t>považuje</w:t>
      </w:r>
      <w:r w:rsidRPr="002B14BB">
        <w:rPr>
          <w:spacing w:val="-12"/>
        </w:rPr>
        <w:t xml:space="preserve"> </w:t>
      </w:r>
      <w:r w:rsidRPr="002B14BB">
        <w:t>minimálne</w:t>
      </w:r>
      <w:r w:rsidRPr="002B14BB">
        <w:rPr>
          <w:spacing w:val="-8"/>
        </w:rPr>
        <w:t xml:space="preserve"> </w:t>
      </w:r>
      <w:r w:rsidRPr="002B14BB">
        <w:t>postup,</w:t>
      </w:r>
      <w:r w:rsidRPr="002B14BB">
        <w:rPr>
          <w:spacing w:val="-6"/>
        </w:rPr>
        <w:t xml:space="preserve"> </w:t>
      </w:r>
      <w:r w:rsidRPr="002B14BB">
        <w:t>kedy</w:t>
      </w:r>
      <w:r w:rsidRPr="002B14BB">
        <w:rPr>
          <w:spacing w:val="-8"/>
        </w:rPr>
        <w:t xml:space="preserve"> </w:t>
      </w:r>
      <w:r w:rsidRPr="002B14BB">
        <w:t>výstup</w:t>
      </w:r>
      <w:r w:rsidRPr="002B14BB">
        <w:rPr>
          <w:spacing w:val="-9"/>
        </w:rPr>
        <w:t xml:space="preserve"> </w:t>
      </w:r>
      <w:r w:rsidRPr="002B14BB">
        <w:t>je</w:t>
      </w:r>
      <w:r w:rsidRPr="002B14BB">
        <w:rPr>
          <w:spacing w:val="-9"/>
        </w:rPr>
        <w:t xml:space="preserve"> </w:t>
      </w:r>
      <w:r w:rsidRPr="002B14BB">
        <w:t>vypracovaný</w:t>
      </w:r>
      <w:r w:rsidRPr="002B14BB">
        <w:rPr>
          <w:spacing w:val="-4"/>
        </w:rPr>
        <w:t xml:space="preserve"> </w:t>
      </w:r>
      <w:r w:rsidRPr="002B14BB">
        <w:t>jedným</w:t>
      </w:r>
      <w:r w:rsidRPr="002B14BB">
        <w:rPr>
          <w:spacing w:val="-9"/>
        </w:rPr>
        <w:t xml:space="preserve"> </w:t>
      </w:r>
      <w:r w:rsidRPr="002B14BB">
        <w:t>zamestnancom</w:t>
      </w:r>
      <w:r w:rsidRPr="002B14BB">
        <w:rPr>
          <w:spacing w:val="-8"/>
        </w:rPr>
        <w:t xml:space="preserve"> </w:t>
      </w:r>
      <w:r w:rsidRPr="002B14BB">
        <w:t>MAS</w:t>
      </w:r>
      <w:r w:rsidRPr="002B14BB">
        <w:rPr>
          <w:spacing w:val="-8"/>
        </w:rPr>
        <w:t xml:space="preserve"> </w:t>
      </w:r>
      <w:r w:rsidRPr="002B14BB">
        <w:t>a</w:t>
      </w:r>
      <w:r w:rsidRPr="002B14BB">
        <w:rPr>
          <w:spacing w:val="-3"/>
        </w:rPr>
        <w:t xml:space="preserve"> </w:t>
      </w:r>
      <w:r w:rsidRPr="002B14BB">
        <w:t>schválený nadriadeným zamestnancom, resp. štatutárnym zástupcom, ak v niektorej časti nie je uvedené prísnejšie aplikovanie tohto princípu (napr. v procese odborného hodnotenia, kedy je pravidlo 4 očí</w:t>
      </w:r>
      <w:r w:rsidRPr="002B14BB">
        <w:rPr>
          <w:spacing w:val="-7"/>
        </w:rPr>
        <w:t xml:space="preserve"> </w:t>
      </w:r>
      <w:r w:rsidRPr="002B14BB">
        <w:t>dodržané</w:t>
      </w:r>
      <w:r w:rsidRPr="002B14BB">
        <w:rPr>
          <w:spacing w:val="-8"/>
        </w:rPr>
        <w:t xml:space="preserve"> </w:t>
      </w:r>
      <w:r w:rsidRPr="002B14BB">
        <w:t>výkonom</w:t>
      </w:r>
      <w:r w:rsidRPr="002B14BB">
        <w:rPr>
          <w:spacing w:val="-8"/>
        </w:rPr>
        <w:t xml:space="preserve"> </w:t>
      </w:r>
      <w:r w:rsidRPr="002B14BB">
        <w:t>odborného</w:t>
      </w:r>
      <w:r w:rsidRPr="002B14BB">
        <w:rPr>
          <w:spacing w:val="-8"/>
        </w:rPr>
        <w:t xml:space="preserve"> </w:t>
      </w:r>
      <w:r w:rsidRPr="002B14BB">
        <w:t>hodnotenia</w:t>
      </w:r>
      <w:r w:rsidRPr="002B14BB">
        <w:rPr>
          <w:spacing w:val="-8"/>
        </w:rPr>
        <w:t xml:space="preserve"> </w:t>
      </w:r>
      <w:r w:rsidRPr="002B14BB">
        <w:t>jednej</w:t>
      </w:r>
      <w:r w:rsidRPr="002B14BB">
        <w:rPr>
          <w:spacing w:val="-9"/>
        </w:rPr>
        <w:t xml:space="preserve"> </w:t>
      </w:r>
      <w:r w:rsidRPr="002B14BB">
        <w:t>ŽoPr</w:t>
      </w:r>
      <w:r w:rsidRPr="002B14BB">
        <w:rPr>
          <w:spacing w:val="-12"/>
        </w:rPr>
        <w:t xml:space="preserve"> </w:t>
      </w:r>
      <w:r w:rsidRPr="002B14BB">
        <w:t>v totožnom</w:t>
      </w:r>
      <w:r w:rsidRPr="002B14BB">
        <w:rPr>
          <w:spacing w:val="-6"/>
        </w:rPr>
        <w:t xml:space="preserve"> </w:t>
      </w:r>
      <w:r w:rsidRPr="002B14BB">
        <w:t>rozsahu</w:t>
      </w:r>
      <w:r w:rsidRPr="002B14BB">
        <w:rPr>
          <w:spacing w:val="-9"/>
        </w:rPr>
        <w:t xml:space="preserve"> </w:t>
      </w:r>
      <w:r w:rsidRPr="002B14BB">
        <w:t>minimálne</w:t>
      </w:r>
      <w:r w:rsidRPr="002B14BB">
        <w:rPr>
          <w:spacing w:val="-6"/>
        </w:rPr>
        <w:t xml:space="preserve"> </w:t>
      </w:r>
      <w:r w:rsidRPr="002B14BB">
        <w:t>dvoma odbornými</w:t>
      </w:r>
      <w:r w:rsidRPr="002B14BB">
        <w:rPr>
          <w:spacing w:val="-1"/>
        </w:rPr>
        <w:t xml:space="preserve"> </w:t>
      </w:r>
      <w:r w:rsidRPr="002B14BB">
        <w:t>hodnotiteľmi).</w:t>
      </w:r>
    </w:p>
    <w:p w14:paraId="21B487D6" w14:textId="77777777" w:rsidR="00F06ADD" w:rsidRDefault="00B4646D" w:rsidP="00D032F9">
      <w:pPr>
        <w:pStyle w:val="Odsekzoznamu"/>
        <w:numPr>
          <w:ilvl w:val="0"/>
          <w:numId w:val="47"/>
        </w:numPr>
        <w:ind w:left="340" w:hanging="340"/>
      </w:pPr>
      <w:r>
        <w:t>V schvaľovacom procese je MAS povinná v prípade akéhokoľvek podozrenia nasvedčujúceho, že bol alebo mohol byť spáchaný trestný čin (napr. subvenčný podvod v súlade s § 225 Trestného zákona,</w:t>
      </w:r>
      <w:r w:rsidRPr="00F06ADD">
        <w:t xml:space="preserve"> </w:t>
      </w:r>
      <w:r>
        <w:t>poškodzovanie</w:t>
      </w:r>
      <w:r w:rsidRPr="00F06ADD">
        <w:t xml:space="preserve"> </w:t>
      </w:r>
      <w:r>
        <w:t>finančných</w:t>
      </w:r>
      <w:r w:rsidRPr="00F06ADD">
        <w:t xml:space="preserve"> </w:t>
      </w:r>
      <w:r>
        <w:t>záujmov</w:t>
      </w:r>
      <w:r w:rsidRPr="00F06ADD">
        <w:t xml:space="preserve"> </w:t>
      </w:r>
      <w:r>
        <w:t>Európsk</w:t>
      </w:r>
      <w:r w:rsidR="003E60AE">
        <w:t>ej únie</w:t>
      </w:r>
      <w:r w:rsidRPr="00F06ADD">
        <w:t xml:space="preserve"> </w:t>
      </w:r>
      <w:r>
        <w:t>v</w:t>
      </w:r>
      <w:r w:rsidRPr="00F06ADD">
        <w:t xml:space="preserve"> </w:t>
      </w:r>
      <w:r>
        <w:t>súlade</w:t>
      </w:r>
      <w:r w:rsidRPr="00F06ADD">
        <w:t xml:space="preserve"> </w:t>
      </w:r>
      <w:r>
        <w:t>s</w:t>
      </w:r>
      <w:r w:rsidRPr="00F06ADD">
        <w:t xml:space="preserve"> </w:t>
      </w:r>
      <w:r>
        <w:t>§</w:t>
      </w:r>
      <w:r w:rsidRPr="00F06ADD">
        <w:t xml:space="preserve"> </w:t>
      </w:r>
      <w:r>
        <w:t>261</w:t>
      </w:r>
      <w:r w:rsidRPr="00F06ADD">
        <w:t xml:space="preserve"> </w:t>
      </w:r>
      <w:r>
        <w:t>Trestného zákona, falšovanie a</w:t>
      </w:r>
      <w:r w:rsidR="003E60AE">
        <w:t> </w:t>
      </w:r>
      <w:r>
        <w:t>pozmeňovanie verejnej listiny, úradnej pečate, úradnej uzávery, úradného znaku a úradnej značky v</w:t>
      </w:r>
      <w:r w:rsidR="003E60AE">
        <w:t> </w:t>
      </w:r>
      <w:r>
        <w:t>súlade s § 352 Trestného zákona), takúto skutočnosť podľa § 3 ods. 2 Trestného poriadku oznámiť bezodkladne orgánom činným v trestnom</w:t>
      </w:r>
      <w:r w:rsidRPr="00F06ADD">
        <w:t xml:space="preserve"> </w:t>
      </w:r>
      <w:r>
        <w:t>konaní.</w:t>
      </w:r>
    </w:p>
    <w:p w14:paraId="25CBE606" w14:textId="77777777" w:rsidR="00F06ADD" w:rsidRDefault="00B4646D" w:rsidP="00D032F9">
      <w:pPr>
        <w:pStyle w:val="Odsekzoznamu"/>
        <w:numPr>
          <w:ilvl w:val="0"/>
          <w:numId w:val="47"/>
        </w:numPr>
        <w:ind w:left="340" w:hanging="340"/>
      </w:pPr>
      <w:r>
        <w:t>Vzhľadom na možnosť zneužitia informácií uvedených v ŽoPr a jej prílohách, ako aj v záujme vylúčenia konfliktu záujmov v priebehu schvaľovania ŽoPr, sú zamestnanci MAS, odborní hodnotitelia, členovia výberovej komisie podieľajúci sa na schvaľovacom procese povinní, najneskôr</w:t>
      </w:r>
      <w:r w:rsidRPr="00F06ADD">
        <w:rPr>
          <w:spacing w:val="28"/>
        </w:rPr>
        <w:t xml:space="preserve"> </w:t>
      </w:r>
      <w:r>
        <w:t>v</w:t>
      </w:r>
      <w:r w:rsidRPr="00F06ADD">
        <w:rPr>
          <w:spacing w:val="-2"/>
        </w:rPr>
        <w:t xml:space="preserve"> </w:t>
      </w:r>
      <w:r>
        <w:t>deň</w:t>
      </w:r>
      <w:r w:rsidRPr="00F06ADD">
        <w:rPr>
          <w:spacing w:val="31"/>
        </w:rPr>
        <w:t xml:space="preserve"> </w:t>
      </w:r>
      <w:r>
        <w:t>začatia</w:t>
      </w:r>
      <w:r w:rsidRPr="00F06ADD">
        <w:rPr>
          <w:spacing w:val="32"/>
        </w:rPr>
        <w:t xml:space="preserve"> </w:t>
      </w:r>
      <w:r>
        <w:t>úkonov</w:t>
      </w:r>
      <w:r w:rsidRPr="00F06ADD">
        <w:rPr>
          <w:spacing w:val="33"/>
        </w:rPr>
        <w:t xml:space="preserve"> </w:t>
      </w:r>
      <w:r>
        <w:t>súvisiacich</w:t>
      </w:r>
      <w:r w:rsidRPr="00F06ADD">
        <w:rPr>
          <w:spacing w:val="27"/>
        </w:rPr>
        <w:t xml:space="preserve"> </w:t>
      </w:r>
      <w:r>
        <w:t>so</w:t>
      </w:r>
      <w:r w:rsidRPr="00F06ADD">
        <w:rPr>
          <w:spacing w:val="31"/>
        </w:rPr>
        <w:t xml:space="preserve"> </w:t>
      </w:r>
      <w:r>
        <w:t>schvaľovaním</w:t>
      </w:r>
      <w:r w:rsidRPr="00F06ADD">
        <w:rPr>
          <w:spacing w:val="32"/>
        </w:rPr>
        <w:t xml:space="preserve"> </w:t>
      </w:r>
      <w:r>
        <w:t>ŽoPr,</w:t>
      </w:r>
      <w:r w:rsidRPr="00F06ADD">
        <w:rPr>
          <w:spacing w:val="32"/>
        </w:rPr>
        <w:t xml:space="preserve"> </w:t>
      </w:r>
      <w:r>
        <w:t>podpísať</w:t>
      </w:r>
      <w:r w:rsidRPr="00F06ADD">
        <w:rPr>
          <w:spacing w:val="31"/>
        </w:rPr>
        <w:t xml:space="preserve"> </w:t>
      </w:r>
      <w:r w:rsidRPr="00781810">
        <w:rPr>
          <w:b/>
        </w:rPr>
        <w:t>Čestné</w:t>
      </w:r>
      <w:r w:rsidRPr="00781810">
        <w:rPr>
          <w:b/>
          <w:spacing w:val="30"/>
        </w:rPr>
        <w:t xml:space="preserve"> </w:t>
      </w:r>
      <w:r w:rsidRPr="00781810">
        <w:rPr>
          <w:b/>
        </w:rPr>
        <w:t>vyhlásenie</w:t>
      </w:r>
      <w:r w:rsidR="00D57A95" w:rsidRPr="00781810">
        <w:rPr>
          <w:b/>
        </w:rPr>
        <w:t xml:space="preserve"> </w:t>
      </w:r>
      <w:r w:rsidRPr="00781810">
        <w:rPr>
          <w:b/>
        </w:rPr>
        <w:t>o nestrannosti, zachovaní dôvernosti informácií a vylúčení konfliktu záujmov.</w:t>
      </w:r>
      <w:r>
        <w:t xml:space="preserve"> Minimálne požiadavky na obsah </w:t>
      </w:r>
      <w:r w:rsidRPr="00892166">
        <w:t>Čestného vyhlásenia o</w:t>
      </w:r>
      <w:r w:rsidR="007B4D20" w:rsidRPr="00B60A97">
        <w:t> </w:t>
      </w:r>
      <w:r w:rsidRPr="00B60A97">
        <w:t>nestrannosti, zachovaní dôvernosti informácií a</w:t>
      </w:r>
      <w:r w:rsidR="00D57A95" w:rsidRPr="00B60A97">
        <w:t> </w:t>
      </w:r>
      <w:r w:rsidRPr="00B60A97">
        <w:t>vylúčení konfliktu záujmov s</w:t>
      </w:r>
      <w:r>
        <w:t xml:space="preserve">ú definované vo vzore, </w:t>
      </w:r>
      <w:r w:rsidRPr="007B4D20">
        <w:t xml:space="preserve">ktorý </w:t>
      </w:r>
      <w:r w:rsidR="00961324">
        <w:t>je prílohou č. 9 IMo</w:t>
      </w:r>
      <w:r w:rsidRPr="007B4D20">
        <w:t>. Povinnosti, ktoré z</w:t>
      </w:r>
      <w:r w:rsidR="00D57A95" w:rsidRPr="007B4D20">
        <w:t> </w:t>
      </w:r>
      <w:r w:rsidRPr="007B4D20">
        <w:t>tohto čestného vyhlásenia vyplývajú, trvajú aj po ukončení</w:t>
      </w:r>
      <w:r>
        <w:t xml:space="preserve"> ich pracovnoprávneho vzťahu, resp. iného zmluvného vzťahu s MAS. MAS zabezpečí zakotvenie povinností vyplývajúcich z Čestného vyhlásenia nestrannosti, zachovaní dôvernosti informácií a</w:t>
      </w:r>
      <w:r w:rsidR="007B4D20">
        <w:t> </w:t>
      </w:r>
      <w:r>
        <w:t>vylúčení konfliktu záujmov, vrátane dĺžky</w:t>
      </w:r>
      <w:r w:rsidRPr="00F06ADD">
        <w:rPr>
          <w:spacing w:val="-11"/>
        </w:rPr>
        <w:t xml:space="preserve"> </w:t>
      </w:r>
      <w:r>
        <w:t>trvania</w:t>
      </w:r>
      <w:r w:rsidRPr="00F06ADD">
        <w:rPr>
          <w:spacing w:val="-11"/>
        </w:rPr>
        <w:t xml:space="preserve"> </w:t>
      </w:r>
      <w:r>
        <w:t>tejto</w:t>
      </w:r>
      <w:r w:rsidRPr="00F06ADD">
        <w:rPr>
          <w:spacing w:val="-11"/>
        </w:rPr>
        <w:t xml:space="preserve"> </w:t>
      </w:r>
      <w:r>
        <w:t>povinnosti</w:t>
      </w:r>
      <w:r w:rsidRPr="00F06ADD">
        <w:rPr>
          <w:spacing w:val="-11"/>
        </w:rPr>
        <w:t xml:space="preserve"> </w:t>
      </w:r>
      <w:r>
        <w:t>aj</w:t>
      </w:r>
      <w:r w:rsidRPr="00F06ADD">
        <w:rPr>
          <w:spacing w:val="-11"/>
        </w:rPr>
        <w:t xml:space="preserve"> </w:t>
      </w:r>
      <w:r>
        <w:t>po</w:t>
      </w:r>
      <w:r w:rsidRPr="00F06ADD">
        <w:rPr>
          <w:spacing w:val="-11"/>
        </w:rPr>
        <w:t xml:space="preserve"> </w:t>
      </w:r>
      <w:r>
        <w:t>skončení</w:t>
      </w:r>
      <w:r w:rsidRPr="00F06ADD">
        <w:rPr>
          <w:spacing w:val="-13"/>
        </w:rPr>
        <w:t xml:space="preserve"> </w:t>
      </w:r>
      <w:r>
        <w:t>výkonu</w:t>
      </w:r>
      <w:r w:rsidRPr="00F06ADD">
        <w:rPr>
          <w:spacing w:val="-12"/>
        </w:rPr>
        <w:t xml:space="preserve"> </w:t>
      </w:r>
      <w:r>
        <w:t>odborného</w:t>
      </w:r>
      <w:r w:rsidRPr="00F06ADD">
        <w:rPr>
          <w:spacing w:val="-13"/>
        </w:rPr>
        <w:t xml:space="preserve"> </w:t>
      </w:r>
      <w:r>
        <w:t>hodnotenia,</w:t>
      </w:r>
      <w:r w:rsidRPr="00F06ADD">
        <w:rPr>
          <w:spacing w:val="-12"/>
        </w:rPr>
        <w:t xml:space="preserve"> </w:t>
      </w:r>
      <w:r>
        <w:t>do</w:t>
      </w:r>
      <w:r w:rsidRPr="00F06ADD">
        <w:rPr>
          <w:spacing w:val="-10"/>
        </w:rPr>
        <w:t xml:space="preserve"> </w:t>
      </w:r>
      <w:r>
        <w:t>zmluvného</w:t>
      </w:r>
      <w:r w:rsidRPr="00F06ADD">
        <w:rPr>
          <w:spacing w:val="-13"/>
        </w:rPr>
        <w:t xml:space="preserve"> </w:t>
      </w:r>
      <w:r>
        <w:t>vzťahu s odborným hodnotiteľom.</w:t>
      </w:r>
    </w:p>
    <w:p w14:paraId="1A444062" w14:textId="77777777" w:rsidR="00F107D1" w:rsidRDefault="00B4646D" w:rsidP="00D032F9">
      <w:pPr>
        <w:pStyle w:val="Odsekzoznamu"/>
        <w:numPr>
          <w:ilvl w:val="0"/>
          <w:numId w:val="47"/>
        </w:numPr>
        <w:ind w:left="340" w:hanging="340"/>
      </w:pPr>
      <w:r>
        <w:t>ŽoPr je základným dokumentom, ktorým ReS na základe vyhlásenej výzvy na predkladanie ŽoPr žiada spolufinancovanie projektu z finančných prostriedkov určených na danú výzvu. Neoddeliteľnou</w:t>
      </w:r>
      <w:r w:rsidRPr="00F06ADD">
        <w:rPr>
          <w:spacing w:val="-5"/>
        </w:rPr>
        <w:t xml:space="preserve"> </w:t>
      </w:r>
      <w:r>
        <w:t>súčasťou</w:t>
      </w:r>
      <w:r w:rsidRPr="00F06ADD">
        <w:rPr>
          <w:spacing w:val="-5"/>
        </w:rPr>
        <w:t xml:space="preserve"> </w:t>
      </w:r>
      <w:r>
        <w:t>ŽoPr</w:t>
      </w:r>
      <w:r w:rsidRPr="00F06ADD">
        <w:rPr>
          <w:spacing w:val="-3"/>
        </w:rPr>
        <w:t xml:space="preserve"> </w:t>
      </w:r>
      <w:r>
        <w:t>sú</w:t>
      </w:r>
      <w:r w:rsidRPr="00F06ADD">
        <w:rPr>
          <w:spacing w:val="-5"/>
        </w:rPr>
        <w:t xml:space="preserve"> </w:t>
      </w:r>
      <w:r>
        <w:t>povinné</w:t>
      </w:r>
      <w:r w:rsidRPr="00F06ADD">
        <w:rPr>
          <w:spacing w:val="-3"/>
        </w:rPr>
        <w:t xml:space="preserve"> </w:t>
      </w:r>
      <w:r>
        <w:t>prílohy,</w:t>
      </w:r>
      <w:r w:rsidRPr="00F06ADD">
        <w:rPr>
          <w:spacing w:val="-4"/>
        </w:rPr>
        <w:t xml:space="preserve"> </w:t>
      </w:r>
      <w:r>
        <w:t>ktorých</w:t>
      </w:r>
      <w:r w:rsidRPr="00F06ADD">
        <w:rPr>
          <w:spacing w:val="-4"/>
        </w:rPr>
        <w:t xml:space="preserve"> </w:t>
      </w:r>
      <w:r>
        <w:t>minimálne</w:t>
      </w:r>
      <w:r w:rsidRPr="00F06ADD">
        <w:rPr>
          <w:spacing w:val="-4"/>
        </w:rPr>
        <w:t xml:space="preserve"> </w:t>
      </w:r>
      <w:r>
        <w:t>náležitosti</w:t>
      </w:r>
      <w:r w:rsidRPr="00F06ADD">
        <w:rPr>
          <w:spacing w:val="-6"/>
        </w:rPr>
        <w:t xml:space="preserve"> </w:t>
      </w:r>
      <w:r>
        <w:t>definuje</w:t>
      </w:r>
      <w:r w:rsidRPr="00F06ADD">
        <w:rPr>
          <w:spacing w:val="-4"/>
        </w:rPr>
        <w:t xml:space="preserve"> </w:t>
      </w:r>
      <w:r>
        <w:t>MAS</w:t>
      </w:r>
      <w:r w:rsidRPr="00F06ADD">
        <w:rPr>
          <w:spacing w:val="-5"/>
        </w:rPr>
        <w:t xml:space="preserve"> </w:t>
      </w:r>
      <w:r>
        <w:t>vo výzve.</w:t>
      </w:r>
    </w:p>
    <w:p w14:paraId="4766BF07" w14:textId="77777777" w:rsidR="00F107D1" w:rsidRDefault="00B4646D" w:rsidP="00D032F9">
      <w:pPr>
        <w:pStyle w:val="Odsekzoznamu"/>
        <w:numPr>
          <w:ilvl w:val="0"/>
          <w:numId w:val="47"/>
        </w:numPr>
        <w:ind w:left="340" w:hanging="340"/>
      </w:pPr>
      <w:r>
        <w:t>Pre</w:t>
      </w:r>
      <w:r w:rsidRPr="00F107D1">
        <w:rPr>
          <w:spacing w:val="-11"/>
        </w:rPr>
        <w:t xml:space="preserve"> </w:t>
      </w:r>
      <w:r>
        <w:t>schvaľovanie</w:t>
      </w:r>
      <w:r w:rsidRPr="00F107D1">
        <w:rPr>
          <w:spacing w:val="-11"/>
        </w:rPr>
        <w:t xml:space="preserve"> </w:t>
      </w:r>
      <w:r>
        <w:t>ŽoPr</w:t>
      </w:r>
      <w:r w:rsidRPr="00F107D1">
        <w:rPr>
          <w:spacing w:val="-11"/>
        </w:rPr>
        <w:t xml:space="preserve"> </w:t>
      </w:r>
      <w:r>
        <w:t>je</w:t>
      </w:r>
      <w:r w:rsidRPr="00F107D1">
        <w:rPr>
          <w:spacing w:val="-11"/>
        </w:rPr>
        <w:t xml:space="preserve"> </w:t>
      </w:r>
      <w:r>
        <w:t>rozhodujúci</w:t>
      </w:r>
      <w:r w:rsidRPr="00F107D1">
        <w:rPr>
          <w:spacing w:val="-9"/>
        </w:rPr>
        <w:t xml:space="preserve"> </w:t>
      </w:r>
      <w:r>
        <w:t>jej</w:t>
      </w:r>
      <w:r w:rsidRPr="00F107D1">
        <w:rPr>
          <w:spacing w:val="-11"/>
        </w:rPr>
        <w:t xml:space="preserve"> </w:t>
      </w:r>
      <w:r>
        <w:t>obsah.</w:t>
      </w:r>
      <w:r w:rsidRPr="00F107D1">
        <w:rPr>
          <w:spacing w:val="-9"/>
        </w:rPr>
        <w:t xml:space="preserve"> </w:t>
      </w:r>
      <w:r>
        <w:t>MAS</w:t>
      </w:r>
      <w:r w:rsidRPr="00F107D1">
        <w:rPr>
          <w:spacing w:val="-12"/>
        </w:rPr>
        <w:t xml:space="preserve"> </w:t>
      </w:r>
      <w:r>
        <w:t>nie</w:t>
      </w:r>
      <w:r w:rsidRPr="00F107D1">
        <w:rPr>
          <w:spacing w:val="-8"/>
        </w:rPr>
        <w:t xml:space="preserve"> </w:t>
      </w:r>
      <w:r>
        <w:t>je</w:t>
      </w:r>
      <w:r w:rsidRPr="00F107D1">
        <w:rPr>
          <w:spacing w:val="-12"/>
        </w:rPr>
        <w:t xml:space="preserve"> </w:t>
      </w:r>
      <w:r>
        <w:t>oprávnená</w:t>
      </w:r>
      <w:r w:rsidRPr="00F107D1">
        <w:rPr>
          <w:spacing w:val="-9"/>
        </w:rPr>
        <w:t xml:space="preserve"> </w:t>
      </w:r>
      <w:r>
        <w:t>pri</w:t>
      </w:r>
      <w:r w:rsidRPr="00F107D1">
        <w:rPr>
          <w:spacing w:val="-12"/>
        </w:rPr>
        <w:t xml:space="preserve"> </w:t>
      </w:r>
      <w:r>
        <w:t>schvaľovaní</w:t>
      </w:r>
      <w:r w:rsidRPr="00F107D1">
        <w:rPr>
          <w:spacing w:val="-1"/>
        </w:rPr>
        <w:t xml:space="preserve"> </w:t>
      </w:r>
      <w:r>
        <w:t>ŽoPr</w:t>
      </w:r>
      <w:r w:rsidRPr="00F107D1">
        <w:rPr>
          <w:spacing w:val="-10"/>
        </w:rPr>
        <w:t xml:space="preserve"> </w:t>
      </w:r>
      <w:r>
        <w:t>vyvodiť negatívne dôsledky (neschváliť ŽoPr) len z dôvodov formálnych nedostatkov. Dôvod, pre ktorý MAS</w:t>
      </w:r>
      <w:r w:rsidRPr="00F107D1">
        <w:rPr>
          <w:spacing w:val="-12"/>
        </w:rPr>
        <w:t xml:space="preserve"> </w:t>
      </w:r>
      <w:r>
        <w:t>vydáva</w:t>
      </w:r>
      <w:r w:rsidRPr="00F107D1">
        <w:rPr>
          <w:spacing w:val="-11"/>
        </w:rPr>
        <w:t xml:space="preserve"> </w:t>
      </w:r>
      <w:r>
        <w:t>oznámenie</w:t>
      </w:r>
      <w:r w:rsidRPr="00F107D1">
        <w:rPr>
          <w:spacing w:val="-10"/>
        </w:rPr>
        <w:t xml:space="preserve"> </w:t>
      </w:r>
      <w:r>
        <w:t>o neschválení,</w:t>
      </w:r>
      <w:r w:rsidRPr="00F107D1">
        <w:rPr>
          <w:spacing w:val="-10"/>
        </w:rPr>
        <w:t xml:space="preserve"> </w:t>
      </w:r>
      <w:r>
        <w:t>musí</w:t>
      </w:r>
      <w:r w:rsidRPr="00F107D1">
        <w:rPr>
          <w:spacing w:val="-8"/>
        </w:rPr>
        <w:t xml:space="preserve"> </w:t>
      </w:r>
      <w:r>
        <w:t>byť</w:t>
      </w:r>
      <w:r w:rsidRPr="00F107D1">
        <w:rPr>
          <w:spacing w:val="-11"/>
        </w:rPr>
        <w:t xml:space="preserve"> </w:t>
      </w:r>
      <w:r>
        <w:t>jasný,</w:t>
      </w:r>
      <w:r w:rsidRPr="00F107D1">
        <w:rPr>
          <w:spacing w:val="-13"/>
        </w:rPr>
        <w:t xml:space="preserve"> </w:t>
      </w:r>
      <w:r>
        <w:t>odôvodnený</w:t>
      </w:r>
      <w:r w:rsidRPr="00F107D1">
        <w:rPr>
          <w:spacing w:val="-7"/>
        </w:rPr>
        <w:t xml:space="preserve"> </w:t>
      </w:r>
      <w:r>
        <w:t>a</w:t>
      </w:r>
      <w:r w:rsidRPr="00F107D1">
        <w:rPr>
          <w:spacing w:val="-4"/>
        </w:rPr>
        <w:t xml:space="preserve"> </w:t>
      </w:r>
      <w:r>
        <w:t>musí</w:t>
      </w:r>
      <w:r w:rsidRPr="00F107D1">
        <w:rPr>
          <w:spacing w:val="-13"/>
        </w:rPr>
        <w:t xml:space="preserve"> </w:t>
      </w:r>
      <w:r>
        <w:t>vyplývať</w:t>
      </w:r>
      <w:r w:rsidRPr="00F107D1">
        <w:rPr>
          <w:spacing w:val="-8"/>
        </w:rPr>
        <w:t xml:space="preserve"> </w:t>
      </w:r>
      <w:r>
        <w:t>z</w:t>
      </w:r>
      <w:r w:rsidRPr="00F107D1">
        <w:rPr>
          <w:spacing w:val="-1"/>
        </w:rPr>
        <w:t xml:space="preserve"> </w:t>
      </w:r>
      <w:r>
        <w:t>nedodržania podmienok zadefinovaných vo</w:t>
      </w:r>
      <w:r w:rsidRPr="00F107D1">
        <w:rPr>
          <w:spacing w:val="-6"/>
        </w:rPr>
        <w:t xml:space="preserve"> </w:t>
      </w:r>
      <w:r>
        <w:t>výzve.</w:t>
      </w:r>
    </w:p>
    <w:p w14:paraId="4BBB37B3" w14:textId="77777777" w:rsidR="00F107D1" w:rsidRDefault="00B4646D" w:rsidP="00D032F9">
      <w:pPr>
        <w:pStyle w:val="Odsekzoznamu"/>
        <w:numPr>
          <w:ilvl w:val="0"/>
          <w:numId w:val="47"/>
        </w:numPr>
        <w:ind w:left="340" w:hanging="340"/>
      </w:pPr>
      <w:r>
        <w:t>MAS zabezpečí priebežné schvaľovanie ŽoPr. MAS vykonáva schvaľovanie ŽoPr po skupinách vytvorených zaradením doručených ŽoPr do jednotlivých kôl</w:t>
      </w:r>
      <w:r w:rsidRPr="00F107D1">
        <w:rPr>
          <w:spacing w:val="-6"/>
        </w:rPr>
        <w:t xml:space="preserve"> </w:t>
      </w:r>
      <w:r>
        <w:t>výzvy.</w:t>
      </w:r>
    </w:p>
    <w:p w14:paraId="6854A4CB" w14:textId="77777777" w:rsidR="00E31DD7" w:rsidRDefault="00B4646D" w:rsidP="00D032F9">
      <w:pPr>
        <w:pStyle w:val="Odsekzoznamu"/>
        <w:numPr>
          <w:ilvl w:val="0"/>
          <w:numId w:val="47"/>
        </w:numPr>
        <w:ind w:left="340" w:hanging="340"/>
      </w:pPr>
      <w:r>
        <w:t>Proces schvaľovania začína doručením ŽoPr a končí</w:t>
      </w:r>
      <w:r w:rsidRPr="00F107D1">
        <w:rPr>
          <w:spacing w:val="-10"/>
        </w:rPr>
        <w:t xml:space="preserve"> </w:t>
      </w:r>
      <w:r>
        <w:t>vydaním:</w:t>
      </w:r>
    </w:p>
    <w:p w14:paraId="1242E6A0" w14:textId="77777777" w:rsidR="00E31DD7" w:rsidRDefault="00B4646D" w:rsidP="00D032F9">
      <w:pPr>
        <w:pStyle w:val="Odsekzoznamu"/>
        <w:numPr>
          <w:ilvl w:val="1"/>
          <w:numId w:val="167"/>
        </w:numPr>
        <w:tabs>
          <w:tab w:val="left" w:pos="1129"/>
        </w:tabs>
        <w:spacing w:before="60"/>
        <w:ind w:left="936" w:hanging="369"/>
      </w:pPr>
      <w:r>
        <w:t>oznámením o schválení</w:t>
      </w:r>
      <w:r>
        <w:rPr>
          <w:spacing w:val="-1"/>
        </w:rPr>
        <w:t xml:space="preserve"> </w:t>
      </w:r>
      <w:r>
        <w:t>ŽoPr,</w:t>
      </w:r>
    </w:p>
    <w:p w14:paraId="2B964AAA" w14:textId="77777777" w:rsidR="00E31DD7" w:rsidRDefault="00B4646D" w:rsidP="00D032F9">
      <w:pPr>
        <w:pStyle w:val="Odsekzoznamu"/>
        <w:numPr>
          <w:ilvl w:val="1"/>
          <w:numId w:val="167"/>
        </w:numPr>
        <w:tabs>
          <w:tab w:val="left" w:pos="1129"/>
        </w:tabs>
        <w:spacing w:before="60"/>
        <w:ind w:left="936" w:hanging="369"/>
      </w:pPr>
      <w:r>
        <w:t>oznámením o neschválení</w:t>
      </w:r>
      <w:r>
        <w:rPr>
          <w:spacing w:val="-3"/>
        </w:rPr>
        <w:t xml:space="preserve"> </w:t>
      </w:r>
      <w:r>
        <w:t>ŽoPr,</w:t>
      </w:r>
    </w:p>
    <w:p w14:paraId="3FBB1A9F" w14:textId="77777777" w:rsidR="00E31DD7" w:rsidRDefault="00B4646D" w:rsidP="00D032F9">
      <w:pPr>
        <w:pStyle w:val="Odsekzoznamu"/>
        <w:numPr>
          <w:ilvl w:val="1"/>
          <w:numId w:val="167"/>
        </w:numPr>
        <w:tabs>
          <w:tab w:val="left" w:pos="1129"/>
        </w:tabs>
        <w:spacing w:before="60"/>
        <w:ind w:left="936" w:right="-31" w:hanging="369"/>
      </w:pPr>
      <w:r>
        <w:t>uplatnením opravných prostriedkov (námietky alebo preskúmaním oznámenia) v dôsledku ktorých dôjde k zmene oznámenia podľa písm. a alebo</w:t>
      </w:r>
      <w:r>
        <w:rPr>
          <w:spacing w:val="-4"/>
        </w:rPr>
        <w:t xml:space="preserve"> </w:t>
      </w:r>
      <w:r>
        <w:t>b.</w:t>
      </w:r>
    </w:p>
    <w:p w14:paraId="07F92ED1" w14:textId="77777777" w:rsidR="00E31DD7" w:rsidRDefault="00B4646D" w:rsidP="00D032F9">
      <w:pPr>
        <w:pStyle w:val="Odsekzoznamu"/>
        <w:numPr>
          <w:ilvl w:val="0"/>
          <w:numId w:val="47"/>
        </w:numPr>
        <w:ind w:left="340" w:hanging="340"/>
      </w:pPr>
      <w:r>
        <w:t>Vnútorne sa proces schvaľovania rozdeľuje do nasledujúcich</w:t>
      </w:r>
      <w:r w:rsidRPr="00F107D1">
        <w:t xml:space="preserve"> </w:t>
      </w:r>
      <w:r>
        <w:t>fáz:</w:t>
      </w:r>
    </w:p>
    <w:p w14:paraId="7D85AE5C" w14:textId="77777777" w:rsidR="00E31DD7" w:rsidRDefault="00B4646D" w:rsidP="00D032F9">
      <w:pPr>
        <w:pStyle w:val="Odsekzoznamu"/>
        <w:numPr>
          <w:ilvl w:val="1"/>
          <w:numId w:val="47"/>
        </w:numPr>
        <w:tabs>
          <w:tab w:val="left" w:pos="1129"/>
        </w:tabs>
        <w:spacing w:before="60"/>
        <w:ind w:left="936" w:hanging="369"/>
      </w:pPr>
      <w:r>
        <w:t>administratívne overenie</w:t>
      </w:r>
      <w:r>
        <w:rPr>
          <w:spacing w:val="-2"/>
        </w:rPr>
        <w:t xml:space="preserve"> </w:t>
      </w:r>
      <w:r>
        <w:t>ŽoPr,</w:t>
      </w:r>
    </w:p>
    <w:p w14:paraId="0C7F0699" w14:textId="77777777" w:rsidR="00E31DD7" w:rsidRDefault="00B4646D" w:rsidP="00D032F9">
      <w:pPr>
        <w:pStyle w:val="Odsekzoznamu"/>
        <w:numPr>
          <w:ilvl w:val="1"/>
          <w:numId w:val="47"/>
        </w:numPr>
        <w:tabs>
          <w:tab w:val="left" w:pos="1129"/>
        </w:tabs>
        <w:spacing w:before="60"/>
        <w:ind w:left="936" w:hanging="369"/>
      </w:pPr>
      <w:r>
        <w:lastRenderedPageBreak/>
        <w:t>odborné hodnotenie a výber</w:t>
      </w:r>
      <w:r>
        <w:rPr>
          <w:spacing w:val="-5"/>
        </w:rPr>
        <w:t xml:space="preserve"> </w:t>
      </w:r>
      <w:r>
        <w:t>ŽoPr,</w:t>
      </w:r>
    </w:p>
    <w:p w14:paraId="002CC2C6" w14:textId="77777777" w:rsidR="00E31DD7" w:rsidRDefault="00B4646D" w:rsidP="00D032F9">
      <w:pPr>
        <w:pStyle w:val="Odsekzoznamu"/>
        <w:numPr>
          <w:ilvl w:val="1"/>
          <w:numId w:val="47"/>
        </w:numPr>
        <w:tabs>
          <w:tab w:val="left" w:pos="1129"/>
        </w:tabs>
        <w:spacing w:before="60"/>
        <w:ind w:left="936" w:hanging="369"/>
      </w:pPr>
      <w:r>
        <w:t>opravné prostriedky (neobligatórna časť schvaľovacieho</w:t>
      </w:r>
      <w:r>
        <w:rPr>
          <w:spacing w:val="-3"/>
        </w:rPr>
        <w:t xml:space="preserve"> </w:t>
      </w:r>
      <w:r>
        <w:t>procesu).</w:t>
      </w:r>
    </w:p>
    <w:p w14:paraId="5038D954" w14:textId="77777777" w:rsidR="00E31DD7" w:rsidRDefault="00B4646D" w:rsidP="00D032F9">
      <w:pPr>
        <w:pStyle w:val="Odsekzoznamu"/>
        <w:numPr>
          <w:ilvl w:val="0"/>
          <w:numId w:val="47"/>
        </w:numPr>
        <w:ind w:left="340" w:hanging="340"/>
      </w:pPr>
      <w:r>
        <w:t>MAS vydáva oznámenie o neschválení ŽoPr priebežne počas schvaľovacieho procesu, keď je identifikované, že podmienky poskytnutia príspevku nie sú</w:t>
      </w:r>
      <w:r w:rsidRPr="00F107D1">
        <w:t xml:space="preserve"> </w:t>
      </w:r>
      <w:r>
        <w:t>splnené.</w:t>
      </w:r>
    </w:p>
    <w:p w14:paraId="2FF65C96" w14:textId="77777777" w:rsidR="00E31DD7" w:rsidRDefault="00B4646D" w:rsidP="00D032F9">
      <w:pPr>
        <w:pStyle w:val="Odsekzoznamu"/>
        <w:numPr>
          <w:ilvl w:val="0"/>
          <w:numId w:val="47"/>
        </w:numPr>
        <w:ind w:left="340" w:hanging="340"/>
      </w:pPr>
      <w:r w:rsidRPr="00E14670">
        <w:rPr>
          <w:b/>
        </w:rPr>
        <w:t xml:space="preserve">MAS je povinná pri schvaľovaní ŽoPr zabezpečiť auditnú stopu a to vo všetkých fázach schvaľovacieho procesu. </w:t>
      </w:r>
      <w:r>
        <w:t xml:space="preserve">Na tieto účely MAS vypĺňa a archivuje </w:t>
      </w:r>
      <w:r w:rsidRPr="00892166">
        <w:t>kontrolné zoznamy, ktorými</w:t>
      </w:r>
      <w:r>
        <w:t xml:space="preserve"> preveruje</w:t>
      </w:r>
      <w:r w:rsidRPr="00F107D1">
        <w:t xml:space="preserve"> </w:t>
      </w:r>
      <w:r>
        <w:t>splnenie</w:t>
      </w:r>
      <w:r w:rsidRPr="00F107D1">
        <w:t xml:space="preserve"> </w:t>
      </w:r>
      <w:r>
        <w:t>podmienok</w:t>
      </w:r>
      <w:r w:rsidRPr="00F107D1">
        <w:t xml:space="preserve"> </w:t>
      </w:r>
      <w:r>
        <w:t>poskytnutia</w:t>
      </w:r>
      <w:r w:rsidRPr="00F107D1">
        <w:t xml:space="preserve"> </w:t>
      </w:r>
      <w:r>
        <w:t>príspevku</w:t>
      </w:r>
      <w:r w:rsidRPr="00F107D1">
        <w:t xml:space="preserve"> </w:t>
      </w:r>
      <w:r>
        <w:t>definované</w:t>
      </w:r>
      <w:r w:rsidRPr="00F107D1">
        <w:t xml:space="preserve"> </w:t>
      </w:r>
      <w:r>
        <w:t>vo</w:t>
      </w:r>
      <w:r w:rsidRPr="00F107D1">
        <w:t xml:space="preserve"> </w:t>
      </w:r>
      <w:r>
        <w:t>výzve</w:t>
      </w:r>
      <w:r w:rsidRPr="00F107D1">
        <w:t xml:space="preserve"> </w:t>
      </w:r>
      <w:r>
        <w:t>ako</w:t>
      </w:r>
      <w:r w:rsidRPr="00F107D1">
        <w:t xml:space="preserve"> </w:t>
      </w:r>
      <w:r>
        <w:t>aj</w:t>
      </w:r>
      <w:r w:rsidRPr="00F107D1">
        <w:t xml:space="preserve"> </w:t>
      </w:r>
      <w:r>
        <w:t>korešpondenciu medzi MAS a</w:t>
      </w:r>
      <w:r w:rsidR="007B4D20">
        <w:t> </w:t>
      </w:r>
      <w:r>
        <w:t>relevantnými subjektmi (najmä ReS a RO pre</w:t>
      </w:r>
      <w:r w:rsidRPr="00F107D1">
        <w:t xml:space="preserve"> </w:t>
      </w:r>
      <w:r>
        <w:t>IROP).</w:t>
      </w:r>
    </w:p>
    <w:p w14:paraId="194AAC07" w14:textId="77777777" w:rsidR="00E31DD7" w:rsidRDefault="00B4646D" w:rsidP="00D032F9">
      <w:pPr>
        <w:pStyle w:val="Odsekzoznamu"/>
        <w:numPr>
          <w:ilvl w:val="0"/>
          <w:numId w:val="47"/>
        </w:numPr>
        <w:ind w:left="340" w:hanging="340"/>
      </w:pPr>
      <w:r>
        <w:t>MAS je povinná pre každú ŽoPr po jej doručení zriadiť spis, do ktorého bude ukladať všetky dokumenty súvisiace s procesom schvaľovania ŽoPr vrátane dokumentácie ŽoPr, kontrolných zoznamov, korešpondencie a</w:t>
      </w:r>
      <w:r w:rsidRPr="00F107D1">
        <w:t xml:space="preserve"> </w:t>
      </w:r>
      <w:r>
        <w:t>pod.</w:t>
      </w:r>
    </w:p>
    <w:p w14:paraId="60B65199" w14:textId="77777777" w:rsidR="00E31DD7" w:rsidRDefault="00B4646D" w:rsidP="009A29C9">
      <w:pPr>
        <w:pStyle w:val="Nadpis3"/>
        <w:numPr>
          <w:ilvl w:val="2"/>
          <w:numId w:val="110"/>
        </w:numPr>
        <w:ind w:left="1418"/>
      </w:pPr>
      <w:bookmarkStart w:id="49" w:name="_Toc110314278"/>
      <w:r>
        <w:t>Schvaľovací proces – administratívne overenie</w:t>
      </w:r>
      <w:r>
        <w:rPr>
          <w:spacing w:val="-5"/>
        </w:rPr>
        <w:t xml:space="preserve"> </w:t>
      </w:r>
      <w:r>
        <w:t>ŽoPr</w:t>
      </w:r>
      <w:bookmarkEnd w:id="49"/>
    </w:p>
    <w:p w14:paraId="4D65383E" w14:textId="77777777" w:rsidR="00E31DD7" w:rsidRDefault="00B4646D" w:rsidP="00D032F9">
      <w:pPr>
        <w:pStyle w:val="Odsekzoznamu"/>
        <w:numPr>
          <w:ilvl w:val="0"/>
          <w:numId w:val="46"/>
        </w:numPr>
        <w:ind w:left="340" w:hanging="340"/>
      </w:pPr>
      <w:r>
        <w:t>MAS zabezpečí príjem ŽoPr odo dňa vyhlásenia výzvy, do dňa jej uzavretia.</w:t>
      </w:r>
    </w:p>
    <w:p w14:paraId="3F2B7E50" w14:textId="77777777" w:rsidR="00E31DD7" w:rsidRDefault="00B4646D" w:rsidP="00D032F9">
      <w:pPr>
        <w:pStyle w:val="Odsekzoznamu"/>
        <w:numPr>
          <w:ilvl w:val="0"/>
          <w:numId w:val="46"/>
        </w:numPr>
        <w:ind w:left="340" w:hanging="340"/>
      </w:pPr>
      <w:r>
        <w:t>Doručením ŽoPr na adresu MAS začína proces výberu ŽoPr. ReS doručuje ŽoPr písomne v určenej forme</w:t>
      </w:r>
      <w:r>
        <w:rPr>
          <w:spacing w:val="-7"/>
        </w:rPr>
        <w:t xml:space="preserve"> </w:t>
      </w:r>
      <w:r>
        <w:t>na</w:t>
      </w:r>
      <w:r>
        <w:rPr>
          <w:spacing w:val="-8"/>
        </w:rPr>
        <w:t xml:space="preserve"> </w:t>
      </w:r>
      <w:r>
        <w:t>adresu</w:t>
      </w:r>
      <w:r>
        <w:rPr>
          <w:spacing w:val="-8"/>
        </w:rPr>
        <w:t xml:space="preserve"> </w:t>
      </w:r>
      <w:r>
        <w:t>sídla</w:t>
      </w:r>
      <w:r>
        <w:rPr>
          <w:spacing w:val="-11"/>
        </w:rPr>
        <w:t xml:space="preserve"> </w:t>
      </w:r>
      <w:r>
        <w:t>MAS</w:t>
      </w:r>
      <w:r>
        <w:rPr>
          <w:spacing w:val="-10"/>
        </w:rPr>
        <w:t xml:space="preserve"> </w:t>
      </w:r>
      <w:r>
        <w:t>určenú</w:t>
      </w:r>
      <w:r>
        <w:rPr>
          <w:spacing w:val="-9"/>
        </w:rPr>
        <w:t xml:space="preserve"> </w:t>
      </w:r>
      <w:r>
        <w:t>vo</w:t>
      </w:r>
      <w:r>
        <w:rPr>
          <w:spacing w:val="-9"/>
        </w:rPr>
        <w:t xml:space="preserve"> </w:t>
      </w:r>
      <w:r>
        <w:t>výzve</w:t>
      </w:r>
      <w:r>
        <w:rPr>
          <w:spacing w:val="-10"/>
        </w:rPr>
        <w:t xml:space="preserve"> </w:t>
      </w:r>
      <w:r>
        <w:t>ako</w:t>
      </w:r>
      <w:r>
        <w:rPr>
          <w:spacing w:val="-7"/>
        </w:rPr>
        <w:t xml:space="preserve"> </w:t>
      </w:r>
      <w:r>
        <w:t>aj</w:t>
      </w:r>
      <w:r>
        <w:rPr>
          <w:spacing w:val="-7"/>
        </w:rPr>
        <w:t xml:space="preserve"> </w:t>
      </w:r>
      <w:r>
        <w:t>v</w:t>
      </w:r>
      <w:r>
        <w:rPr>
          <w:spacing w:val="-9"/>
        </w:rPr>
        <w:t xml:space="preserve"> </w:t>
      </w:r>
      <w:r>
        <w:t>elektronickej</w:t>
      </w:r>
      <w:r>
        <w:rPr>
          <w:spacing w:val="-8"/>
        </w:rPr>
        <w:t xml:space="preserve"> </w:t>
      </w:r>
      <w:r>
        <w:t>forme</w:t>
      </w:r>
      <w:r>
        <w:rPr>
          <w:spacing w:val="-6"/>
        </w:rPr>
        <w:t xml:space="preserve"> </w:t>
      </w:r>
      <w:r>
        <w:t>(napr.</w:t>
      </w:r>
      <w:r>
        <w:rPr>
          <w:spacing w:val="-9"/>
        </w:rPr>
        <w:t xml:space="preserve"> </w:t>
      </w:r>
      <w:r>
        <w:t>na</w:t>
      </w:r>
      <w:r>
        <w:rPr>
          <w:spacing w:val="-10"/>
        </w:rPr>
        <w:t xml:space="preserve"> </w:t>
      </w:r>
      <w:r>
        <w:t>CD</w:t>
      </w:r>
      <w:r>
        <w:rPr>
          <w:spacing w:val="-7"/>
        </w:rPr>
        <w:t xml:space="preserve"> </w:t>
      </w:r>
      <w:r>
        <w:t>nosiči)</w:t>
      </w:r>
      <w:r>
        <w:rPr>
          <w:spacing w:val="-8"/>
        </w:rPr>
        <w:t xml:space="preserve"> </w:t>
      </w:r>
      <w:r>
        <w:t>podľa inštrukcií definovaných vo</w:t>
      </w:r>
      <w:r>
        <w:rPr>
          <w:spacing w:val="-6"/>
        </w:rPr>
        <w:t xml:space="preserve"> </w:t>
      </w:r>
      <w:r>
        <w:t>výzve.</w:t>
      </w:r>
    </w:p>
    <w:p w14:paraId="02998A19" w14:textId="77777777" w:rsidR="00E31DD7" w:rsidRDefault="00B4646D" w:rsidP="00D032F9">
      <w:pPr>
        <w:pStyle w:val="Odsekzoznamu"/>
        <w:numPr>
          <w:ilvl w:val="0"/>
          <w:numId w:val="46"/>
        </w:numPr>
        <w:ind w:left="340" w:hanging="340"/>
      </w:pPr>
      <w:r>
        <w:t>Po</w:t>
      </w:r>
      <w:r>
        <w:rPr>
          <w:spacing w:val="-14"/>
        </w:rPr>
        <w:t xml:space="preserve"> </w:t>
      </w:r>
      <w:r>
        <w:t>doručení</w:t>
      </w:r>
      <w:r>
        <w:rPr>
          <w:spacing w:val="-16"/>
        </w:rPr>
        <w:t xml:space="preserve"> </w:t>
      </w:r>
      <w:r>
        <w:t>ŽoPr</w:t>
      </w:r>
      <w:r>
        <w:rPr>
          <w:spacing w:val="-15"/>
        </w:rPr>
        <w:t xml:space="preserve"> </w:t>
      </w:r>
      <w:r>
        <w:t>MAS</w:t>
      </w:r>
      <w:r>
        <w:rPr>
          <w:spacing w:val="-14"/>
        </w:rPr>
        <w:t xml:space="preserve"> </w:t>
      </w:r>
      <w:r>
        <w:t>ŽoPr</w:t>
      </w:r>
      <w:r>
        <w:rPr>
          <w:spacing w:val="-15"/>
        </w:rPr>
        <w:t xml:space="preserve"> </w:t>
      </w:r>
      <w:r>
        <w:t>zaregistruje</w:t>
      </w:r>
      <w:r>
        <w:rPr>
          <w:spacing w:val="-12"/>
        </w:rPr>
        <w:t xml:space="preserve"> </w:t>
      </w:r>
      <w:r>
        <w:t>a</w:t>
      </w:r>
      <w:r>
        <w:rPr>
          <w:spacing w:val="-1"/>
        </w:rPr>
        <w:t xml:space="preserve"> </w:t>
      </w:r>
      <w:r>
        <w:t>pridelí</w:t>
      </w:r>
      <w:r>
        <w:rPr>
          <w:spacing w:val="-13"/>
        </w:rPr>
        <w:t xml:space="preserve"> </w:t>
      </w:r>
      <w:r>
        <w:t>jej</w:t>
      </w:r>
      <w:r>
        <w:rPr>
          <w:spacing w:val="-15"/>
        </w:rPr>
        <w:t xml:space="preserve"> </w:t>
      </w:r>
      <w:r>
        <w:t>kód,</w:t>
      </w:r>
      <w:r>
        <w:rPr>
          <w:spacing w:val="-13"/>
        </w:rPr>
        <w:t xml:space="preserve"> </w:t>
      </w:r>
      <w:r>
        <w:t>podľa</w:t>
      </w:r>
      <w:r>
        <w:rPr>
          <w:spacing w:val="-13"/>
        </w:rPr>
        <w:t xml:space="preserve"> </w:t>
      </w:r>
      <w:r>
        <w:t>ktorého</w:t>
      </w:r>
      <w:r>
        <w:rPr>
          <w:spacing w:val="-12"/>
        </w:rPr>
        <w:t xml:space="preserve"> </w:t>
      </w:r>
      <w:r>
        <w:t>je</w:t>
      </w:r>
      <w:r>
        <w:rPr>
          <w:spacing w:val="-12"/>
        </w:rPr>
        <w:t xml:space="preserve"> </w:t>
      </w:r>
      <w:r>
        <w:t>ŽoPr</w:t>
      </w:r>
      <w:r>
        <w:rPr>
          <w:spacing w:val="-15"/>
        </w:rPr>
        <w:t xml:space="preserve"> </w:t>
      </w:r>
      <w:r>
        <w:t>v ďalších</w:t>
      </w:r>
      <w:r>
        <w:rPr>
          <w:spacing w:val="-13"/>
        </w:rPr>
        <w:t xml:space="preserve"> </w:t>
      </w:r>
      <w:r>
        <w:t>procesoch jednoznačne identifikovateľná. Kód ŽoPr sa skladá z kódu výzvy, v rámci ktorého bola ŽoPr predložená, oddeleného pomlčkou od vzostupne prideľovaného čísla označujúceho poradie, v ktorom bola ŽoPr v</w:t>
      </w:r>
      <w:r w:rsidR="00F107D1">
        <w:t> </w:t>
      </w:r>
      <w:r>
        <w:t>rámci danej výzvy</w:t>
      </w:r>
      <w:r>
        <w:rPr>
          <w:spacing w:val="-8"/>
        </w:rPr>
        <w:t xml:space="preserve"> </w:t>
      </w:r>
      <w:r>
        <w:t>doručená.</w:t>
      </w:r>
    </w:p>
    <w:p w14:paraId="57539C0D" w14:textId="77777777" w:rsidR="00E31DD7" w:rsidRDefault="00B4646D" w:rsidP="002B14BB">
      <w:pPr>
        <w:pStyle w:val="Zkladntext"/>
        <w:spacing w:before="60" w:after="60"/>
        <w:ind w:left="567"/>
        <w:jc w:val="left"/>
      </w:pPr>
      <w:r>
        <w:t>IROP-CLLD-XXXX-YYY-ZZZ-VVV, pričom:</w:t>
      </w:r>
    </w:p>
    <w:p w14:paraId="3D9676B1" w14:textId="77777777" w:rsidR="00E31DD7" w:rsidRDefault="00B4646D" w:rsidP="002B14BB">
      <w:pPr>
        <w:pStyle w:val="Odsekzoznamu"/>
        <w:numPr>
          <w:ilvl w:val="1"/>
          <w:numId w:val="46"/>
        </w:numPr>
        <w:spacing w:before="0"/>
        <w:ind w:left="1134" w:hanging="361"/>
        <w:jc w:val="left"/>
      </w:pPr>
      <w:r>
        <w:t>XXXX - predstavuje kód projektu MAS z ITMS (napr.</w:t>
      </w:r>
      <w:r>
        <w:rPr>
          <w:spacing w:val="-7"/>
        </w:rPr>
        <w:t xml:space="preserve"> </w:t>
      </w:r>
      <w:r>
        <w:t>H001),</w:t>
      </w:r>
    </w:p>
    <w:p w14:paraId="50543838" w14:textId="77777777" w:rsidR="00E31DD7" w:rsidRDefault="00B4646D" w:rsidP="002B14BB">
      <w:pPr>
        <w:pStyle w:val="Odsekzoznamu"/>
        <w:numPr>
          <w:ilvl w:val="1"/>
          <w:numId w:val="46"/>
        </w:numPr>
        <w:spacing w:before="0"/>
        <w:ind w:left="1134" w:hanging="361"/>
        <w:jc w:val="left"/>
      </w:pPr>
      <w:r>
        <w:t>YYY</w:t>
      </w:r>
      <w:r>
        <w:rPr>
          <w:spacing w:val="-15"/>
        </w:rPr>
        <w:t xml:space="preserve"> </w:t>
      </w:r>
      <w:r>
        <w:t>–</w:t>
      </w:r>
      <w:r>
        <w:rPr>
          <w:spacing w:val="-12"/>
        </w:rPr>
        <w:t xml:space="preserve"> </w:t>
      </w:r>
      <w:r>
        <w:t>predstavuje</w:t>
      </w:r>
      <w:r>
        <w:rPr>
          <w:spacing w:val="-15"/>
        </w:rPr>
        <w:t xml:space="preserve"> </w:t>
      </w:r>
      <w:r>
        <w:t>označenie</w:t>
      </w:r>
      <w:r>
        <w:rPr>
          <w:spacing w:val="-12"/>
        </w:rPr>
        <w:t xml:space="preserve"> </w:t>
      </w:r>
      <w:r>
        <w:t>špecifického</w:t>
      </w:r>
      <w:r>
        <w:rPr>
          <w:spacing w:val="-12"/>
        </w:rPr>
        <w:t xml:space="preserve"> </w:t>
      </w:r>
      <w:r>
        <w:t>cieľa</w:t>
      </w:r>
      <w:r>
        <w:rPr>
          <w:spacing w:val="-13"/>
        </w:rPr>
        <w:t xml:space="preserve"> </w:t>
      </w:r>
      <w:r>
        <w:t>5.1.1</w:t>
      </w:r>
      <w:r>
        <w:rPr>
          <w:spacing w:val="-13"/>
        </w:rPr>
        <w:t xml:space="preserve"> </w:t>
      </w:r>
      <w:r>
        <w:t>alebo</w:t>
      </w:r>
      <w:r>
        <w:rPr>
          <w:spacing w:val="-14"/>
        </w:rPr>
        <w:t xml:space="preserve"> </w:t>
      </w:r>
      <w:r>
        <w:t>5.1.2</w:t>
      </w:r>
      <w:r>
        <w:rPr>
          <w:spacing w:val="-12"/>
        </w:rPr>
        <w:t xml:space="preserve"> </w:t>
      </w:r>
      <w:r>
        <w:t>pod</w:t>
      </w:r>
      <w:r>
        <w:rPr>
          <w:spacing w:val="-15"/>
        </w:rPr>
        <w:t xml:space="preserve"> </w:t>
      </w:r>
      <w:r>
        <w:t>ktorý</w:t>
      </w:r>
      <w:r>
        <w:rPr>
          <w:spacing w:val="-15"/>
        </w:rPr>
        <w:t xml:space="preserve"> </w:t>
      </w:r>
      <w:r>
        <w:t>výzva</w:t>
      </w:r>
      <w:r>
        <w:rPr>
          <w:spacing w:val="-13"/>
        </w:rPr>
        <w:t xml:space="preserve"> </w:t>
      </w:r>
      <w:r>
        <w:t>spadá,</w:t>
      </w:r>
    </w:p>
    <w:p w14:paraId="49FDA6F7" w14:textId="77777777" w:rsidR="00E31DD7" w:rsidRDefault="00B4646D" w:rsidP="002B14BB">
      <w:pPr>
        <w:pStyle w:val="Odsekzoznamu"/>
        <w:numPr>
          <w:ilvl w:val="1"/>
          <w:numId w:val="46"/>
        </w:numPr>
        <w:spacing w:before="0"/>
        <w:ind w:left="1134" w:hanging="361"/>
        <w:jc w:val="left"/>
      </w:pPr>
      <w:r>
        <w:t>ZZZ – predstavuje poradové číslo výzvy vyhlásenej v rámci príslušnej</w:t>
      </w:r>
      <w:r>
        <w:rPr>
          <w:spacing w:val="-3"/>
        </w:rPr>
        <w:t xml:space="preserve"> </w:t>
      </w:r>
      <w:r>
        <w:t>MAS,</w:t>
      </w:r>
    </w:p>
    <w:p w14:paraId="22FB3DC7" w14:textId="77777777" w:rsidR="00E31DD7" w:rsidRDefault="00B4646D" w:rsidP="002B14BB">
      <w:pPr>
        <w:pStyle w:val="Odsekzoznamu"/>
        <w:numPr>
          <w:ilvl w:val="1"/>
          <w:numId w:val="46"/>
        </w:numPr>
        <w:spacing w:before="3" w:line="237" w:lineRule="auto"/>
        <w:ind w:left="1134"/>
        <w:jc w:val="left"/>
      </w:pPr>
      <w:r>
        <w:t>VVV</w:t>
      </w:r>
      <w:r>
        <w:rPr>
          <w:spacing w:val="-11"/>
        </w:rPr>
        <w:t xml:space="preserve"> </w:t>
      </w:r>
      <w:r>
        <w:t>–</w:t>
      </w:r>
      <w:r>
        <w:rPr>
          <w:spacing w:val="-11"/>
        </w:rPr>
        <w:t xml:space="preserve"> </w:t>
      </w:r>
      <w:r>
        <w:t>poradové</w:t>
      </w:r>
      <w:r>
        <w:rPr>
          <w:spacing w:val="-12"/>
        </w:rPr>
        <w:t xml:space="preserve"> </w:t>
      </w:r>
      <w:r>
        <w:t>číslo</w:t>
      </w:r>
      <w:r>
        <w:rPr>
          <w:spacing w:val="-11"/>
        </w:rPr>
        <w:t xml:space="preserve"> </w:t>
      </w:r>
      <w:r>
        <w:t>ŽoPr</w:t>
      </w:r>
      <w:r>
        <w:rPr>
          <w:spacing w:val="-15"/>
        </w:rPr>
        <w:t xml:space="preserve"> </w:t>
      </w:r>
      <w:r>
        <w:t>v</w:t>
      </w:r>
      <w:r>
        <w:rPr>
          <w:spacing w:val="-1"/>
        </w:rPr>
        <w:t xml:space="preserve"> </w:t>
      </w:r>
      <w:r>
        <w:t>rámci</w:t>
      </w:r>
      <w:r>
        <w:rPr>
          <w:spacing w:val="-13"/>
        </w:rPr>
        <w:t xml:space="preserve"> </w:t>
      </w:r>
      <w:r>
        <w:t>danej</w:t>
      </w:r>
      <w:r>
        <w:rPr>
          <w:spacing w:val="-11"/>
        </w:rPr>
        <w:t xml:space="preserve"> </w:t>
      </w:r>
      <w:r>
        <w:t>výzvy</w:t>
      </w:r>
      <w:r>
        <w:rPr>
          <w:spacing w:val="-12"/>
        </w:rPr>
        <w:t xml:space="preserve"> </w:t>
      </w:r>
      <w:r>
        <w:t>(prvá</w:t>
      </w:r>
      <w:r>
        <w:rPr>
          <w:spacing w:val="-12"/>
        </w:rPr>
        <w:t xml:space="preserve"> </w:t>
      </w:r>
      <w:r>
        <w:t>doručená</w:t>
      </w:r>
      <w:r>
        <w:rPr>
          <w:spacing w:val="-11"/>
        </w:rPr>
        <w:t xml:space="preserve"> </w:t>
      </w:r>
      <w:r>
        <w:t>ŽoPr</w:t>
      </w:r>
      <w:r>
        <w:rPr>
          <w:spacing w:val="-14"/>
        </w:rPr>
        <w:t xml:space="preserve"> </w:t>
      </w:r>
      <w:r>
        <w:t>má</w:t>
      </w:r>
      <w:r>
        <w:rPr>
          <w:spacing w:val="-13"/>
        </w:rPr>
        <w:t xml:space="preserve"> </w:t>
      </w:r>
      <w:r>
        <w:t>číslo</w:t>
      </w:r>
      <w:r>
        <w:rPr>
          <w:spacing w:val="-11"/>
        </w:rPr>
        <w:t xml:space="preserve"> </w:t>
      </w:r>
      <w:r>
        <w:t>001,</w:t>
      </w:r>
      <w:r>
        <w:rPr>
          <w:spacing w:val="-12"/>
        </w:rPr>
        <w:t xml:space="preserve"> </w:t>
      </w:r>
      <w:r>
        <w:t>druhá 002</w:t>
      </w:r>
      <w:r w:rsidR="002B14BB">
        <w:t>,</w:t>
      </w:r>
      <w:r>
        <w:rPr>
          <w:spacing w:val="-1"/>
        </w:rPr>
        <w:t xml:space="preserve"> </w:t>
      </w:r>
      <w:r>
        <w:t>atď.)</w:t>
      </w:r>
      <w:r w:rsidR="002B14BB">
        <w:t>.</w:t>
      </w:r>
    </w:p>
    <w:p w14:paraId="1B7DD24A" w14:textId="77777777" w:rsidR="00B341DA" w:rsidRDefault="000A2DC3" w:rsidP="00D032F9">
      <w:pPr>
        <w:pStyle w:val="Odsekzoznamu"/>
        <w:numPr>
          <w:ilvl w:val="0"/>
          <w:numId w:val="46"/>
        </w:numPr>
        <w:ind w:left="340" w:hanging="340"/>
      </w:pPr>
      <w:r>
        <w:t xml:space="preserve">MAS, ktoré sa rozhodnú aplikovať odborné hodnotenie dištančnou formou, zašlú po </w:t>
      </w:r>
      <w:r w:rsidR="001D38BA">
        <w:t>registrovaní</w:t>
      </w:r>
      <w:r>
        <w:t xml:space="preserve"> ŽoPr do 2och pracovných dní </w:t>
      </w:r>
      <w:r w:rsidR="004D4C13">
        <w:t xml:space="preserve">kompletnú </w:t>
      </w:r>
      <w:r>
        <w:t xml:space="preserve">dokumentáciu k ŽoPr (t.j. spolu so všetkými prílohami) na RO pre IROP a to </w:t>
      </w:r>
      <w:r w:rsidRPr="00B341DA">
        <w:t xml:space="preserve">elektronicky na adresu </w:t>
      </w:r>
      <w:hyperlink r:id="rId36" w:history="1">
        <w:r w:rsidR="00D224DA">
          <w:rPr>
            <w:rStyle w:val="Hypertextovprepojenie"/>
            <w:b/>
          </w:rPr>
          <w:t>clld.irop@mirri.gov.sk</w:t>
        </w:r>
      </w:hyperlink>
      <w:r>
        <w:t xml:space="preserve"> alebo </w:t>
      </w:r>
      <w:r w:rsidR="00B341DA">
        <w:t>poštou</w:t>
      </w:r>
      <w:r>
        <w:t xml:space="preserve"> na dátovom nosiči. </w:t>
      </w:r>
    </w:p>
    <w:p w14:paraId="44F90FF0" w14:textId="77777777" w:rsidR="00B341DA" w:rsidRPr="00F902D6" w:rsidRDefault="00B341DA" w:rsidP="00D032F9">
      <w:pPr>
        <w:pStyle w:val="Odsekzoznamu"/>
        <w:ind w:left="369" w:firstLine="0"/>
        <w:rPr>
          <w:b/>
        </w:rPr>
      </w:pPr>
      <w:r w:rsidRPr="00F902D6">
        <w:rPr>
          <w:b/>
        </w:rPr>
        <w:t xml:space="preserve">MAS je povinná použiť nasledovné označenie predmetu správy/vec listu: </w:t>
      </w:r>
    </w:p>
    <w:p w14:paraId="21E546BA" w14:textId="77777777" w:rsidR="00B341DA" w:rsidRDefault="00F902D6" w:rsidP="00D032F9">
      <w:pPr>
        <w:pStyle w:val="Odsekzoznamu"/>
        <w:ind w:left="369" w:firstLine="0"/>
      </w:pPr>
      <w:r>
        <w:t>Prijatá dokumentácia</w:t>
      </w:r>
      <w:r w:rsidR="00B341DA">
        <w:t xml:space="preserve"> </w:t>
      </w:r>
      <w:r>
        <w:t>k Výzve</w:t>
      </w:r>
      <w:r w:rsidR="00B341DA">
        <w:t xml:space="preserve"> </w:t>
      </w:r>
      <w:r w:rsidR="000A2DC3">
        <w:t>„kód výzvy“, x. hodnotiace kol</w:t>
      </w:r>
      <w:r w:rsidR="00B341DA">
        <w:t>o</w:t>
      </w:r>
      <w:r w:rsidR="000A2DC3">
        <w:t xml:space="preserve">“ </w:t>
      </w:r>
      <w:r>
        <w:t xml:space="preserve">predložená </w:t>
      </w:r>
      <w:r w:rsidR="000A2DC3">
        <w:t>za účelom dištančného hodnotenia</w:t>
      </w:r>
      <w:r w:rsidR="00B341DA">
        <w:t xml:space="preserve"> ŽoPr – </w:t>
      </w:r>
      <w:r w:rsidR="00B341DA" w:rsidRPr="00B341DA">
        <w:t>Názov MAS</w:t>
      </w:r>
      <w:r w:rsidR="00B341DA">
        <w:t xml:space="preserve">, </w:t>
      </w:r>
    </w:p>
    <w:p w14:paraId="73D70D8E" w14:textId="77777777" w:rsidR="00B341DA" w:rsidRPr="00833B2A" w:rsidRDefault="00B341DA" w:rsidP="00D032F9">
      <w:pPr>
        <w:pStyle w:val="Odsekzoznamu"/>
        <w:ind w:left="369" w:firstLine="0"/>
      </w:pPr>
      <w:r w:rsidRPr="00F902D6">
        <w:rPr>
          <w:b/>
        </w:rPr>
        <w:t>napr.</w:t>
      </w:r>
      <w:r w:rsidR="00833B2A">
        <w:rPr>
          <w:b/>
        </w:rPr>
        <w:t>:</w:t>
      </w:r>
      <w:r w:rsidRPr="00F902D6">
        <w:rPr>
          <w:b/>
        </w:rPr>
        <w:t xml:space="preserve"> </w:t>
      </w:r>
      <w:r w:rsidRPr="00833B2A">
        <w:t xml:space="preserve">Prijatá dokumentácia </w:t>
      </w:r>
      <w:r w:rsidR="00F902D6" w:rsidRPr="00833B2A">
        <w:t>k</w:t>
      </w:r>
      <w:r w:rsidRPr="00833B2A">
        <w:t xml:space="preserve"> Výzv</w:t>
      </w:r>
      <w:r w:rsidR="00F902D6" w:rsidRPr="00833B2A">
        <w:t>e</w:t>
      </w:r>
      <w:r w:rsidRPr="00833B2A">
        <w:t xml:space="preserve"> IROP-CLLD-X347-512-001, 1. hodnotiace kolo</w:t>
      </w:r>
      <w:r w:rsidR="00F902D6" w:rsidRPr="00833B2A">
        <w:t xml:space="preserve"> -</w:t>
      </w:r>
      <w:r w:rsidRPr="00833B2A">
        <w:t xml:space="preserve"> </w:t>
      </w:r>
      <w:r w:rsidR="00F902D6" w:rsidRPr="00833B2A">
        <w:t xml:space="preserve">predložená </w:t>
      </w:r>
      <w:r w:rsidRPr="00833B2A">
        <w:t xml:space="preserve">za účelom dištančného hodnotenia ŽoPr </w:t>
      </w:r>
      <w:r w:rsidR="00F902D6" w:rsidRPr="00833B2A">
        <w:t xml:space="preserve"> - MAS </w:t>
      </w:r>
      <w:r w:rsidR="00790429" w:rsidRPr="00833B2A">
        <w:t>„</w:t>
      </w:r>
      <w:r w:rsidR="00F902D6" w:rsidRPr="00833B2A">
        <w:t>Severanka</w:t>
      </w:r>
      <w:r w:rsidR="00790429" w:rsidRPr="00833B2A">
        <w:t>“</w:t>
      </w:r>
    </w:p>
    <w:p w14:paraId="1C300570" w14:textId="77777777" w:rsidR="00F902D6" w:rsidRDefault="00F902D6" w:rsidP="00D032F9">
      <w:pPr>
        <w:pStyle w:val="Odsekzoznamu"/>
        <w:ind w:left="369" w:firstLine="0"/>
      </w:pPr>
      <w:r w:rsidRPr="00F902D6">
        <w:t>Do tela správy je potrebné uviesť názvy žiadateľov</w:t>
      </w:r>
      <w:r>
        <w:t>.</w:t>
      </w:r>
      <w:r w:rsidRPr="00F902D6">
        <w:t xml:space="preserve"> </w:t>
      </w:r>
    </w:p>
    <w:p w14:paraId="794D4F1C" w14:textId="77777777" w:rsidR="004D4C13" w:rsidRPr="00D467F6" w:rsidRDefault="004D4C13" w:rsidP="00D032F9">
      <w:pPr>
        <w:pStyle w:val="Odsekzoznamu"/>
        <w:ind w:left="369" w:firstLine="0"/>
        <w:rPr>
          <w:b/>
        </w:rPr>
      </w:pPr>
      <w:r w:rsidRPr="00D467F6">
        <w:rPr>
          <w:b/>
        </w:rPr>
        <w:t>Pokiaľ MAS neuplatní tento postup, dištančné odborné hodnotenie nie je možné.</w:t>
      </w:r>
    </w:p>
    <w:p w14:paraId="25E0D292" w14:textId="77777777" w:rsidR="00A42CCA" w:rsidRDefault="00A42CCA" w:rsidP="00D032F9">
      <w:pPr>
        <w:pStyle w:val="Odsekzoznamu"/>
        <w:numPr>
          <w:ilvl w:val="0"/>
          <w:numId w:val="46"/>
        </w:numPr>
        <w:ind w:left="340" w:hanging="340"/>
      </w:pPr>
      <w:r>
        <w:t>V prípade, že MAS v rámci aktivity A1 príjme ŽoPr, ktoré spadajú pod nasledovné sekcie a divízie oblasti ekonomických činností na území MAS, definovaných podľa štatistickej klasifikácie SK NACE:</w:t>
      </w:r>
    </w:p>
    <w:p w14:paraId="3CFAE602" w14:textId="77777777" w:rsidR="00A42CCA" w:rsidRDefault="00A42CCA" w:rsidP="00A42CCA">
      <w:pPr>
        <w:pStyle w:val="Odsekzoznamu"/>
        <w:ind w:left="851" w:right="-28" w:firstLine="0"/>
        <w:contextualSpacing/>
      </w:pPr>
      <w:r>
        <w:t>*SEKCIA I - UBYTOVACIE A STRAVOVACIE SLUŽBY</w:t>
      </w:r>
    </w:p>
    <w:p w14:paraId="0056B2B2" w14:textId="77777777" w:rsidR="00A42CCA" w:rsidRDefault="00A42CCA" w:rsidP="00A42CCA">
      <w:pPr>
        <w:pStyle w:val="Odsekzoznamu"/>
        <w:ind w:left="851" w:right="-28" w:firstLine="0"/>
        <w:contextualSpacing/>
      </w:pPr>
      <w:r>
        <w:t>*DIVÍZIA 10 Výroba potravín</w:t>
      </w:r>
    </w:p>
    <w:p w14:paraId="19121395" w14:textId="77777777" w:rsidR="00A42CCA" w:rsidRDefault="00A42CCA" w:rsidP="00A42CCA">
      <w:pPr>
        <w:pStyle w:val="Odsekzoznamu"/>
        <w:ind w:left="851" w:right="-28" w:firstLine="0"/>
      </w:pPr>
      <w:r>
        <w:t>*DIVÍZIA 11 Výroba nápojov</w:t>
      </w:r>
    </w:p>
    <w:p w14:paraId="65860874" w14:textId="0E3D58A9" w:rsidR="00A42CCA" w:rsidRPr="00D2357B" w:rsidRDefault="00A42CCA" w:rsidP="00D2357B">
      <w:pPr>
        <w:pStyle w:val="Odsekzoznamu"/>
        <w:ind w:left="426" w:right="-28" w:firstLine="0"/>
      </w:pPr>
      <w:r>
        <w:t xml:space="preserve">zasiela MAS </w:t>
      </w:r>
      <w:r w:rsidR="00A53982">
        <w:t xml:space="preserve">do 3 pracovných dní </w:t>
      </w:r>
      <w:r>
        <w:t xml:space="preserve">na RO pre IROP </w:t>
      </w:r>
      <w:r w:rsidRPr="00C1139B">
        <w:rPr>
          <w:b/>
        </w:rPr>
        <w:t>Oznámenie o prijatí ŽoPr (IROP) na MAS</w:t>
      </w:r>
      <w:r>
        <w:t xml:space="preserve"> </w:t>
      </w:r>
      <w:r w:rsidR="00636B2E">
        <w:t>(</w:t>
      </w:r>
      <w:r>
        <w:t>príloh</w:t>
      </w:r>
      <w:r w:rsidR="00636B2E">
        <w:t>a č. 8</w:t>
      </w:r>
      <w:r>
        <w:t xml:space="preserve"> </w:t>
      </w:r>
      <w:r w:rsidR="00636B2E">
        <w:lastRenderedPageBreak/>
        <w:t>IMo)</w:t>
      </w:r>
      <w:r w:rsidR="00A53982">
        <w:t>, v ktorom uvedie informácie o týchto ŽoPr.</w:t>
      </w:r>
      <w:r w:rsidR="00D2357B">
        <w:t xml:space="preserve"> </w:t>
      </w:r>
      <w:r w:rsidR="00D2357B" w:rsidRPr="00D2357B">
        <w:t>Ponecháva sa na rozhodnutí MAS, či informáciu s</w:t>
      </w:r>
      <w:r w:rsidR="00A30174">
        <w:t> </w:t>
      </w:r>
      <w:r w:rsidR="00D2357B" w:rsidRPr="00D2357B">
        <w:t>tlačivom, ktoré je jednou zo vzorových príloh Implementačného modelu, bude MAS zasielať na RO pre IROP poštou alebo mailom na clld.irop@mirri.gov.sk.</w:t>
      </w:r>
    </w:p>
    <w:p w14:paraId="61FF43BB" w14:textId="77777777" w:rsidR="00E31DD7" w:rsidRDefault="00B4646D" w:rsidP="00D032F9">
      <w:pPr>
        <w:pStyle w:val="Odsekzoznamu"/>
        <w:numPr>
          <w:ilvl w:val="0"/>
          <w:numId w:val="46"/>
        </w:numPr>
        <w:ind w:left="340" w:hanging="340"/>
      </w:pPr>
      <w:r>
        <w:t xml:space="preserve">Po zaregistrovaní ŽoPr MAS začne proces administratívneho overenia, v rámci ktorého posúdi </w:t>
      </w:r>
      <w:r w:rsidRPr="00F107D1">
        <w:t xml:space="preserve">aj </w:t>
      </w:r>
      <w:r>
        <w:t>splnenie podmienky doručenia ŽoPr riadne, včas a vo forme určenej vo výzve. ŽoPr je doručená vo forme určenej MAS, ak je doručená v listinnej podobe. Rozhodujúcim dátumom na splnenie podmienky</w:t>
      </w:r>
      <w:r w:rsidRPr="00F107D1">
        <w:t xml:space="preserve"> </w:t>
      </w:r>
      <w:r>
        <w:t>podať</w:t>
      </w:r>
      <w:r w:rsidRPr="00F107D1">
        <w:t xml:space="preserve"> </w:t>
      </w:r>
      <w:r>
        <w:t>ŽoPr</w:t>
      </w:r>
      <w:r w:rsidRPr="00F107D1">
        <w:t xml:space="preserve"> </w:t>
      </w:r>
      <w:r>
        <w:t>včas,</w:t>
      </w:r>
      <w:r w:rsidRPr="00F107D1">
        <w:t xml:space="preserve"> </w:t>
      </w:r>
      <w:r>
        <w:t>je</w:t>
      </w:r>
      <w:r w:rsidRPr="00F107D1">
        <w:t xml:space="preserve"> </w:t>
      </w:r>
      <w:r>
        <w:t>dátum</w:t>
      </w:r>
      <w:r w:rsidRPr="00F107D1">
        <w:t xml:space="preserve"> </w:t>
      </w:r>
      <w:r>
        <w:t>odovzdania</w:t>
      </w:r>
      <w:r w:rsidRPr="00F107D1">
        <w:t xml:space="preserve"> </w:t>
      </w:r>
      <w:r>
        <w:t>listinnej</w:t>
      </w:r>
      <w:r w:rsidRPr="00F107D1">
        <w:t xml:space="preserve"> </w:t>
      </w:r>
      <w:r>
        <w:t>verzie</w:t>
      </w:r>
      <w:r w:rsidRPr="00F107D1">
        <w:t xml:space="preserve"> </w:t>
      </w:r>
      <w:r>
        <w:t>ŽoPr</w:t>
      </w:r>
      <w:r w:rsidRPr="00F107D1">
        <w:t xml:space="preserve"> </w:t>
      </w:r>
      <w:r>
        <w:t>osobne</w:t>
      </w:r>
      <w:r w:rsidRPr="00F107D1">
        <w:t xml:space="preserve"> </w:t>
      </w:r>
      <w:r>
        <w:t>MAS</w:t>
      </w:r>
      <w:r w:rsidRPr="00F107D1">
        <w:t xml:space="preserve"> </w:t>
      </w:r>
      <w:r>
        <w:t>(MAS</w:t>
      </w:r>
      <w:r w:rsidRPr="00F107D1">
        <w:t xml:space="preserve"> </w:t>
      </w:r>
      <w:r>
        <w:t>o</w:t>
      </w:r>
      <w:r w:rsidRPr="00F107D1">
        <w:t xml:space="preserve"> </w:t>
      </w:r>
      <w:r>
        <w:t>prijatí ŽoPr vystaví ReS potvrdenie s</w:t>
      </w:r>
      <w:r w:rsidR="00F107D1">
        <w:t> </w:t>
      </w:r>
      <w:r>
        <w:t>vyznačeným dátumom prijatia ŽoPr a kópiu potvrdenia uchováva v</w:t>
      </w:r>
      <w:r w:rsidR="00D57A95">
        <w:t> </w:t>
      </w:r>
      <w:r>
        <w:t>spise k prijatej ŽoPr) alebo dátum odovzdania na poštovú, resp. inú prepravu (napr. zasielanie prostredníctvom kuriéra) najneskôr v</w:t>
      </w:r>
      <w:r w:rsidR="00F107D1">
        <w:t> </w:t>
      </w:r>
      <w:r>
        <w:t>posledný deň uzávierky výzvy, resp. lehoty určenej na predkladanie ŽoPr vo výzve. ŽoPr je doručená riadne, ak spĺňa požiadavky na formát stanovený explicitne</w:t>
      </w:r>
      <w:r w:rsidRPr="00F107D1">
        <w:t xml:space="preserve"> </w:t>
      </w:r>
      <w:r>
        <w:t>vo</w:t>
      </w:r>
      <w:r w:rsidRPr="00F107D1">
        <w:t xml:space="preserve"> </w:t>
      </w:r>
      <w:r>
        <w:t>výzve</w:t>
      </w:r>
      <w:r w:rsidRPr="00F107D1">
        <w:t xml:space="preserve"> </w:t>
      </w:r>
      <w:r>
        <w:t>a</w:t>
      </w:r>
      <w:r w:rsidRPr="00F107D1">
        <w:t xml:space="preserve"> </w:t>
      </w:r>
      <w:r>
        <w:t>zaslaný</w:t>
      </w:r>
      <w:r w:rsidRPr="00F107D1">
        <w:t xml:space="preserve"> </w:t>
      </w:r>
      <w:r>
        <w:t>formát</w:t>
      </w:r>
      <w:r w:rsidRPr="00F107D1">
        <w:t xml:space="preserve"> </w:t>
      </w:r>
      <w:r>
        <w:t>umožňuje</w:t>
      </w:r>
      <w:r w:rsidRPr="00F107D1">
        <w:t xml:space="preserve"> </w:t>
      </w:r>
      <w:r>
        <w:t>objektívne</w:t>
      </w:r>
      <w:r w:rsidRPr="00F107D1">
        <w:t xml:space="preserve"> </w:t>
      </w:r>
      <w:r>
        <w:t>posúdenie</w:t>
      </w:r>
      <w:r w:rsidRPr="00F107D1">
        <w:t xml:space="preserve"> </w:t>
      </w:r>
      <w:r>
        <w:t>obsahu</w:t>
      </w:r>
      <w:r w:rsidRPr="00F107D1">
        <w:t xml:space="preserve"> </w:t>
      </w:r>
      <w:r>
        <w:t>ŽoPr</w:t>
      </w:r>
      <w:r w:rsidRPr="00F107D1">
        <w:t xml:space="preserve"> </w:t>
      </w:r>
      <w:r>
        <w:t>(podmienka</w:t>
      </w:r>
      <w:r w:rsidRPr="00F107D1">
        <w:t xml:space="preserve"> </w:t>
      </w:r>
      <w:r>
        <w:t>nie je splnená najmä v prípadoch, kedy je obsah ŽoPr vyplnený v inom ako slovenskom jazyku alebo jazyku určenom vo výzve ako akceptovateľným alebo písmom, ktoré neumožňuje rozpoznanie obsahu textu a</w:t>
      </w:r>
      <w:r w:rsidRPr="00F107D1">
        <w:t xml:space="preserve"> </w:t>
      </w:r>
      <w:r>
        <w:t>pod.).</w:t>
      </w:r>
    </w:p>
    <w:p w14:paraId="18D63713" w14:textId="77777777" w:rsidR="00E31DD7" w:rsidRDefault="00B4646D" w:rsidP="00D032F9">
      <w:pPr>
        <w:pStyle w:val="Odsekzoznamu"/>
        <w:numPr>
          <w:ilvl w:val="0"/>
          <w:numId w:val="46"/>
        </w:numPr>
        <w:ind w:left="340" w:hanging="340"/>
      </w:pPr>
      <w:r>
        <w:t>Pre splnenie podmienok doručenia ŽoPr postačuje, ak tieto podmienky doručenia spĺňa samotný formulár ŽoPr. Všetky ostatné prílohy budú predmetom výzvy na doplnenie chýbajúcich náležitostí.</w:t>
      </w:r>
    </w:p>
    <w:p w14:paraId="6D0B9B15" w14:textId="77777777" w:rsidR="00E31DD7" w:rsidRDefault="00B4646D" w:rsidP="00D032F9">
      <w:pPr>
        <w:pStyle w:val="Odsekzoznamu"/>
        <w:numPr>
          <w:ilvl w:val="0"/>
          <w:numId w:val="46"/>
        </w:numPr>
        <w:ind w:left="340" w:hanging="340"/>
      </w:pPr>
      <w:r>
        <w:t>V prípade, ak ReS nepredložil ŽoPr riadne, včas alebo v určenej forme, MAS zašle ReS oznámenie o</w:t>
      </w:r>
      <w:r w:rsidR="00F107D1">
        <w:t> </w:t>
      </w:r>
      <w:r>
        <w:t>neschválení ŽoPr v ktorom uvedie dôvody</w:t>
      </w:r>
      <w:r w:rsidRPr="00F107D1">
        <w:t xml:space="preserve"> </w:t>
      </w:r>
      <w:r>
        <w:t>neschválenia.</w:t>
      </w:r>
    </w:p>
    <w:p w14:paraId="714963E5" w14:textId="77777777" w:rsidR="00E31DD7" w:rsidRDefault="00B4646D" w:rsidP="00D032F9">
      <w:pPr>
        <w:pStyle w:val="Odsekzoznamu"/>
        <w:numPr>
          <w:ilvl w:val="0"/>
          <w:numId w:val="46"/>
        </w:numPr>
        <w:ind w:left="340" w:hanging="340"/>
      </w:pPr>
      <w:r>
        <w:t>Pri ŽoPr, ktoré splnili podmienky doručenia MAS následne overí ostatné podmienky poskytnutia príspevku, určen</w:t>
      </w:r>
      <w:r w:rsidR="007170B1">
        <w:t>é</w:t>
      </w:r>
      <w:r>
        <w:t xml:space="preserve"> vo výzve s výnimkou tých, ktoré sú úplne alebo z časti overované v rámci odborného hodnotenia ŽoPr.</w:t>
      </w:r>
    </w:p>
    <w:p w14:paraId="278A3E5B" w14:textId="77777777" w:rsidR="00124B24" w:rsidRDefault="00B4646D" w:rsidP="00D032F9">
      <w:pPr>
        <w:pStyle w:val="Odsekzoznamu"/>
        <w:numPr>
          <w:ilvl w:val="0"/>
          <w:numId w:val="46"/>
        </w:numPr>
        <w:ind w:left="340" w:hanging="340"/>
      </w:pPr>
      <w:r>
        <w:t>MAS overuje jednotlivé podmienky poskytnutia príspevku na základe údajov uvedených v ŽoPr a</w:t>
      </w:r>
      <w:r w:rsidR="00F107D1">
        <w:t> </w:t>
      </w:r>
      <w:r>
        <w:t>prílohách, ktorými ReS preukazuje splnenie vybraných podmienok poskytnutia</w:t>
      </w:r>
      <w:r w:rsidRPr="00F107D1">
        <w:t xml:space="preserve"> </w:t>
      </w:r>
      <w:r>
        <w:t>príspevku.</w:t>
      </w:r>
    </w:p>
    <w:p w14:paraId="7D86EDC4" w14:textId="77777777" w:rsidR="00E31DD7" w:rsidRDefault="00B4646D" w:rsidP="00D032F9">
      <w:pPr>
        <w:pStyle w:val="Odsekzoznamu"/>
        <w:numPr>
          <w:ilvl w:val="0"/>
          <w:numId w:val="46"/>
        </w:numPr>
        <w:ind w:left="340" w:hanging="340"/>
      </w:pPr>
      <w:r>
        <w:t>MAS</w:t>
      </w:r>
      <w:r w:rsidRPr="00F107D1">
        <w:t xml:space="preserve"> </w:t>
      </w:r>
      <w:r>
        <w:t>je</w:t>
      </w:r>
      <w:r w:rsidRPr="00F107D1">
        <w:t xml:space="preserve"> </w:t>
      </w:r>
      <w:r>
        <w:t>oprávnená</w:t>
      </w:r>
      <w:r w:rsidRPr="00F107D1">
        <w:t xml:space="preserve"> </w:t>
      </w:r>
      <w:r>
        <w:t>využiť</w:t>
      </w:r>
      <w:r w:rsidRPr="00F107D1">
        <w:t xml:space="preserve"> </w:t>
      </w:r>
      <w:r>
        <w:t>aj</w:t>
      </w:r>
      <w:r w:rsidRPr="00F107D1">
        <w:t xml:space="preserve"> </w:t>
      </w:r>
      <w:r>
        <w:t>inú</w:t>
      </w:r>
      <w:r w:rsidRPr="00F107D1">
        <w:t xml:space="preserve"> </w:t>
      </w:r>
      <w:r>
        <w:t>formu</w:t>
      </w:r>
      <w:r w:rsidRPr="00F107D1">
        <w:t xml:space="preserve"> </w:t>
      </w:r>
      <w:r>
        <w:t>overenia</w:t>
      </w:r>
      <w:r w:rsidRPr="00F107D1">
        <w:t xml:space="preserve"> </w:t>
      </w:r>
      <w:r>
        <w:t>podmienok</w:t>
      </w:r>
      <w:r w:rsidRPr="00F107D1">
        <w:t xml:space="preserve"> </w:t>
      </w:r>
      <w:r>
        <w:t>poskytnutia</w:t>
      </w:r>
      <w:r w:rsidRPr="00F107D1">
        <w:t xml:space="preserve"> </w:t>
      </w:r>
      <w:r>
        <w:t>príspevku</w:t>
      </w:r>
      <w:r w:rsidRPr="00F107D1">
        <w:t xml:space="preserve"> </w:t>
      </w:r>
      <w:r>
        <w:t>a to</w:t>
      </w:r>
      <w:r w:rsidRPr="00F107D1">
        <w:t xml:space="preserve"> </w:t>
      </w:r>
      <w:r>
        <w:t>priamo</w:t>
      </w:r>
      <w:r w:rsidRPr="00F107D1">
        <w:t xml:space="preserve"> </w:t>
      </w:r>
      <w:r>
        <w:t>cez verejne dostupné registre, ktoré obsahujú relevantné informácie a to v súlade s formou overenia uvedenou vo výzv</w:t>
      </w:r>
      <w:r w:rsidR="00961324">
        <w:t>e na predkladanie ŽoPr</w:t>
      </w:r>
      <w:r>
        <w:t>.</w:t>
      </w:r>
    </w:p>
    <w:p w14:paraId="3C5C67B2" w14:textId="77777777" w:rsidR="00F107D1" w:rsidRDefault="00B4646D" w:rsidP="00D032F9">
      <w:pPr>
        <w:pStyle w:val="Odsekzoznamu"/>
        <w:numPr>
          <w:ilvl w:val="0"/>
          <w:numId w:val="46"/>
        </w:numPr>
        <w:ind w:left="340" w:hanging="340"/>
      </w:pPr>
      <w:r>
        <w:t>Závery z administratívneho overenia MAS zaznamenáva v</w:t>
      </w:r>
      <w:r w:rsidR="00961324">
        <w:t> </w:t>
      </w:r>
      <w:r w:rsidR="00F107D1">
        <w:t>KZ</w:t>
      </w:r>
      <w:r>
        <w:t>, ktorým MAS zdokumentuje overenie splnenia podmienok poskytnutia príspevku</w:t>
      </w:r>
      <w:r w:rsidRPr="00892166">
        <w:t xml:space="preserve">. Vzor </w:t>
      </w:r>
      <w:r w:rsidR="00F107D1" w:rsidRPr="00892166">
        <w:t>KZ</w:t>
      </w:r>
      <w:r w:rsidRPr="00892166">
        <w:t xml:space="preserve"> </w:t>
      </w:r>
      <w:r w:rsidR="00961324">
        <w:t xml:space="preserve">je prílohou č. 10 </w:t>
      </w:r>
      <w:r w:rsidR="00892166" w:rsidRPr="00C1139B">
        <w:t>IM</w:t>
      </w:r>
      <w:r w:rsidR="00961324">
        <w:t>o</w:t>
      </w:r>
      <w:r w:rsidR="00892166" w:rsidRPr="00375213">
        <w:t>.</w:t>
      </w:r>
    </w:p>
    <w:p w14:paraId="4002FC4B" w14:textId="77777777" w:rsidR="00F107D1" w:rsidRPr="00B60A97" w:rsidRDefault="00B4646D" w:rsidP="00D032F9">
      <w:pPr>
        <w:pStyle w:val="Odsekzoznamu"/>
        <w:numPr>
          <w:ilvl w:val="0"/>
          <w:numId w:val="46"/>
        </w:numPr>
        <w:ind w:left="340" w:hanging="340"/>
      </w:pPr>
      <w:r>
        <w:t>V</w:t>
      </w:r>
      <w:r w:rsidRPr="00F107D1">
        <w:rPr>
          <w:spacing w:val="-12"/>
        </w:rPr>
        <w:t xml:space="preserve"> </w:t>
      </w:r>
      <w:r w:rsidRPr="00892166">
        <w:t>prípade,</w:t>
      </w:r>
      <w:r w:rsidRPr="00892166">
        <w:rPr>
          <w:spacing w:val="-13"/>
        </w:rPr>
        <w:t xml:space="preserve"> </w:t>
      </w:r>
      <w:r w:rsidRPr="00892166">
        <w:t>ak</w:t>
      </w:r>
      <w:r w:rsidRPr="00892166">
        <w:rPr>
          <w:spacing w:val="-13"/>
        </w:rPr>
        <w:t xml:space="preserve"> </w:t>
      </w:r>
      <w:r w:rsidRPr="00892166">
        <w:t>na</w:t>
      </w:r>
      <w:r w:rsidRPr="00892166">
        <w:rPr>
          <w:spacing w:val="-12"/>
        </w:rPr>
        <w:t xml:space="preserve"> </w:t>
      </w:r>
      <w:r w:rsidRPr="00892166">
        <w:t>základe</w:t>
      </w:r>
      <w:r w:rsidRPr="00892166">
        <w:rPr>
          <w:spacing w:val="-11"/>
        </w:rPr>
        <w:t xml:space="preserve"> </w:t>
      </w:r>
      <w:r w:rsidRPr="00892166">
        <w:t>preskúmania</w:t>
      </w:r>
      <w:r w:rsidRPr="00892166">
        <w:rPr>
          <w:spacing w:val="-12"/>
        </w:rPr>
        <w:t xml:space="preserve"> </w:t>
      </w:r>
      <w:r w:rsidRPr="00892166">
        <w:t>ŽoPr,</w:t>
      </w:r>
      <w:r w:rsidRPr="00892166">
        <w:rPr>
          <w:spacing w:val="-10"/>
        </w:rPr>
        <w:t xml:space="preserve"> </w:t>
      </w:r>
      <w:r w:rsidRPr="00892166">
        <w:t>jej</w:t>
      </w:r>
      <w:r w:rsidRPr="00892166">
        <w:rPr>
          <w:spacing w:val="-13"/>
        </w:rPr>
        <w:t xml:space="preserve"> </w:t>
      </w:r>
      <w:r w:rsidRPr="00892166">
        <w:t>príloh</w:t>
      </w:r>
      <w:r w:rsidRPr="00892166">
        <w:rPr>
          <w:spacing w:val="-15"/>
        </w:rPr>
        <w:t xml:space="preserve"> </w:t>
      </w:r>
      <w:r w:rsidRPr="00892166">
        <w:t>alebo</w:t>
      </w:r>
      <w:r w:rsidRPr="00892166">
        <w:rPr>
          <w:spacing w:val="-12"/>
        </w:rPr>
        <w:t xml:space="preserve"> </w:t>
      </w:r>
      <w:r w:rsidRPr="00892166">
        <w:t>údajov</w:t>
      </w:r>
      <w:r w:rsidRPr="00892166">
        <w:rPr>
          <w:spacing w:val="-10"/>
        </w:rPr>
        <w:t xml:space="preserve"> </w:t>
      </w:r>
      <w:r w:rsidRPr="00892166">
        <w:t>získaných</w:t>
      </w:r>
      <w:r w:rsidRPr="00892166">
        <w:rPr>
          <w:spacing w:val="-14"/>
        </w:rPr>
        <w:t xml:space="preserve"> </w:t>
      </w:r>
      <w:r w:rsidRPr="00892166">
        <w:t>z</w:t>
      </w:r>
      <w:r w:rsidRPr="00892166">
        <w:rPr>
          <w:spacing w:val="-4"/>
        </w:rPr>
        <w:t xml:space="preserve"> </w:t>
      </w:r>
      <w:r w:rsidRPr="00892166">
        <w:t>verejne</w:t>
      </w:r>
      <w:r w:rsidRPr="00892166">
        <w:rPr>
          <w:spacing w:val="-11"/>
        </w:rPr>
        <w:t xml:space="preserve"> </w:t>
      </w:r>
      <w:r w:rsidRPr="00892166">
        <w:t>dostupných registrov vzniknú pochybnosti o pravdivosti alebo úplnosti ŽoPr alebo jej príloh, MAS vyzve ReS na doplnenie neúplných údajov, vysvetlenie nejasností alebo nápravu nepravdivýc</w:t>
      </w:r>
      <w:r w:rsidRPr="00B60A97">
        <w:t>h údajov zaslaním</w:t>
      </w:r>
      <w:r w:rsidRPr="00B60A97">
        <w:rPr>
          <w:spacing w:val="-13"/>
        </w:rPr>
        <w:t xml:space="preserve"> </w:t>
      </w:r>
      <w:r w:rsidRPr="00B60A97">
        <w:t>výzvy</w:t>
      </w:r>
      <w:r w:rsidRPr="00B60A97">
        <w:rPr>
          <w:spacing w:val="-10"/>
        </w:rPr>
        <w:t xml:space="preserve"> </w:t>
      </w:r>
      <w:r w:rsidRPr="00B60A97">
        <w:t>na</w:t>
      </w:r>
      <w:r w:rsidRPr="00B60A97">
        <w:rPr>
          <w:spacing w:val="-13"/>
        </w:rPr>
        <w:t xml:space="preserve"> </w:t>
      </w:r>
      <w:r w:rsidRPr="00B60A97">
        <w:t>doplnenie</w:t>
      </w:r>
      <w:r w:rsidRPr="00B60A97">
        <w:rPr>
          <w:spacing w:val="-10"/>
        </w:rPr>
        <w:t xml:space="preserve"> </w:t>
      </w:r>
      <w:r w:rsidRPr="00B60A97">
        <w:t>ŽoPr.</w:t>
      </w:r>
      <w:r w:rsidRPr="00B60A97">
        <w:rPr>
          <w:spacing w:val="-13"/>
        </w:rPr>
        <w:t xml:space="preserve"> </w:t>
      </w:r>
      <w:r w:rsidRPr="00B60A97">
        <w:t>Lehota</w:t>
      </w:r>
      <w:r w:rsidRPr="00B60A97">
        <w:rPr>
          <w:spacing w:val="-13"/>
        </w:rPr>
        <w:t xml:space="preserve"> </w:t>
      </w:r>
      <w:r w:rsidRPr="00B60A97">
        <w:t>na</w:t>
      </w:r>
      <w:r w:rsidRPr="00B60A97">
        <w:rPr>
          <w:spacing w:val="-12"/>
        </w:rPr>
        <w:t xml:space="preserve"> </w:t>
      </w:r>
      <w:r w:rsidRPr="00B60A97">
        <w:t>doplnenie</w:t>
      </w:r>
      <w:r w:rsidRPr="00B60A97">
        <w:rPr>
          <w:spacing w:val="-10"/>
        </w:rPr>
        <w:t xml:space="preserve"> </w:t>
      </w:r>
      <w:r w:rsidRPr="00B60A97">
        <w:t>údajov</w:t>
      </w:r>
      <w:r w:rsidRPr="00B60A97">
        <w:rPr>
          <w:spacing w:val="-9"/>
        </w:rPr>
        <w:t xml:space="preserve"> </w:t>
      </w:r>
      <w:r w:rsidRPr="00B60A97">
        <w:t>na</w:t>
      </w:r>
      <w:r w:rsidRPr="00B60A97">
        <w:rPr>
          <w:spacing w:val="-13"/>
        </w:rPr>
        <w:t xml:space="preserve"> </w:t>
      </w:r>
      <w:r w:rsidRPr="00B60A97">
        <w:t>základe</w:t>
      </w:r>
      <w:r w:rsidRPr="00B60A97">
        <w:rPr>
          <w:spacing w:val="-12"/>
        </w:rPr>
        <w:t xml:space="preserve"> </w:t>
      </w:r>
      <w:r w:rsidRPr="00B60A97">
        <w:t>výzvy</w:t>
      </w:r>
      <w:r w:rsidRPr="00B60A97">
        <w:rPr>
          <w:spacing w:val="-11"/>
        </w:rPr>
        <w:t xml:space="preserve"> </w:t>
      </w:r>
      <w:r w:rsidRPr="00B60A97">
        <w:t>na</w:t>
      </w:r>
      <w:r w:rsidRPr="00B60A97">
        <w:rPr>
          <w:spacing w:val="-11"/>
        </w:rPr>
        <w:t xml:space="preserve"> </w:t>
      </w:r>
      <w:r w:rsidRPr="00B60A97">
        <w:t>doplnenie</w:t>
      </w:r>
      <w:r w:rsidRPr="00B60A97">
        <w:rPr>
          <w:spacing w:val="-12"/>
        </w:rPr>
        <w:t xml:space="preserve"> </w:t>
      </w:r>
      <w:r w:rsidRPr="00B60A97">
        <w:t>ŽoPr nemôže</w:t>
      </w:r>
      <w:r w:rsidRPr="00B60A97">
        <w:rPr>
          <w:spacing w:val="-11"/>
        </w:rPr>
        <w:t xml:space="preserve"> </w:t>
      </w:r>
      <w:r w:rsidRPr="00B60A97">
        <w:t>byť</w:t>
      </w:r>
      <w:r w:rsidRPr="00B60A97">
        <w:rPr>
          <w:spacing w:val="-12"/>
        </w:rPr>
        <w:t xml:space="preserve"> </w:t>
      </w:r>
      <w:r w:rsidRPr="00B60A97">
        <w:t>kratšia</w:t>
      </w:r>
      <w:r w:rsidRPr="00B60A97">
        <w:rPr>
          <w:spacing w:val="-14"/>
        </w:rPr>
        <w:t xml:space="preserve"> </w:t>
      </w:r>
      <w:r w:rsidRPr="00B60A97">
        <w:t>ako</w:t>
      </w:r>
      <w:r w:rsidRPr="00B60A97">
        <w:rPr>
          <w:spacing w:val="-12"/>
        </w:rPr>
        <w:t xml:space="preserve"> </w:t>
      </w:r>
      <w:r w:rsidRPr="00B60A97">
        <w:t>5</w:t>
      </w:r>
      <w:r w:rsidRPr="00B60A97">
        <w:rPr>
          <w:spacing w:val="-10"/>
        </w:rPr>
        <w:t xml:space="preserve"> </w:t>
      </w:r>
      <w:r w:rsidRPr="00B60A97">
        <w:t>pracovných</w:t>
      </w:r>
      <w:r w:rsidRPr="00B60A97">
        <w:rPr>
          <w:spacing w:val="-12"/>
        </w:rPr>
        <w:t xml:space="preserve"> </w:t>
      </w:r>
      <w:r w:rsidRPr="00B60A97">
        <w:t>dní.</w:t>
      </w:r>
      <w:r w:rsidRPr="00B60A97">
        <w:rPr>
          <w:spacing w:val="-14"/>
        </w:rPr>
        <w:t xml:space="preserve"> </w:t>
      </w:r>
      <w:r w:rsidRPr="00B60A97">
        <w:t>Možnosť</w:t>
      </w:r>
      <w:r w:rsidRPr="00B60A97">
        <w:rPr>
          <w:spacing w:val="-12"/>
        </w:rPr>
        <w:t xml:space="preserve"> </w:t>
      </w:r>
      <w:r w:rsidRPr="00B60A97">
        <w:t>doplnenia</w:t>
      </w:r>
      <w:r w:rsidRPr="00B60A97">
        <w:rPr>
          <w:spacing w:val="-12"/>
        </w:rPr>
        <w:t xml:space="preserve"> </w:t>
      </w:r>
      <w:r w:rsidRPr="00B60A97">
        <w:t>údajov</w:t>
      </w:r>
      <w:r w:rsidRPr="00B60A97">
        <w:rPr>
          <w:spacing w:val="-12"/>
        </w:rPr>
        <w:t xml:space="preserve"> </w:t>
      </w:r>
      <w:r w:rsidRPr="00B60A97">
        <w:t>musí</w:t>
      </w:r>
      <w:r w:rsidRPr="00B60A97">
        <w:rPr>
          <w:spacing w:val="-11"/>
        </w:rPr>
        <w:t xml:space="preserve"> </w:t>
      </w:r>
      <w:r w:rsidRPr="00B60A97">
        <w:t>byť</w:t>
      </w:r>
      <w:r w:rsidRPr="00B60A97">
        <w:rPr>
          <w:spacing w:val="-11"/>
        </w:rPr>
        <w:t xml:space="preserve"> </w:t>
      </w:r>
      <w:r w:rsidRPr="00B60A97">
        <w:t>použitá</w:t>
      </w:r>
      <w:r w:rsidRPr="00B60A97">
        <w:rPr>
          <w:spacing w:val="-10"/>
        </w:rPr>
        <w:t xml:space="preserve"> </w:t>
      </w:r>
      <w:r w:rsidRPr="00B60A97">
        <w:t>pri</w:t>
      </w:r>
      <w:r w:rsidRPr="00B60A97">
        <w:rPr>
          <w:spacing w:val="-12"/>
        </w:rPr>
        <w:t xml:space="preserve"> </w:t>
      </w:r>
      <w:r w:rsidRPr="00B60A97">
        <w:t>všetkých ReS</w:t>
      </w:r>
      <w:r w:rsidRPr="00B60A97">
        <w:rPr>
          <w:spacing w:val="-7"/>
        </w:rPr>
        <w:t xml:space="preserve"> </w:t>
      </w:r>
      <w:r w:rsidRPr="00B60A97">
        <w:t>rovnako.</w:t>
      </w:r>
      <w:r w:rsidRPr="00B60A97">
        <w:rPr>
          <w:spacing w:val="-10"/>
        </w:rPr>
        <w:t xml:space="preserve"> </w:t>
      </w:r>
      <w:r w:rsidRPr="00B60A97">
        <w:t>MAS</w:t>
      </w:r>
      <w:r w:rsidRPr="00B60A97">
        <w:rPr>
          <w:spacing w:val="-8"/>
        </w:rPr>
        <w:t xml:space="preserve"> </w:t>
      </w:r>
      <w:r w:rsidRPr="00B60A97">
        <w:t>stanoví</w:t>
      </w:r>
      <w:r w:rsidRPr="00B60A97">
        <w:rPr>
          <w:spacing w:val="-7"/>
        </w:rPr>
        <w:t xml:space="preserve"> </w:t>
      </w:r>
      <w:r w:rsidRPr="00B60A97">
        <w:t>jednotné</w:t>
      </w:r>
      <w:r w:rsidRPr="00B60A97">
        <w:rPr>
          <w:spacing w:val="-9"/>
        </w:rPr>
        <w:t xml:space="preserve"> </w:t>
      </w:r>
      <w:r w:rsidRPr="00B60A97">
        <w:t>kritériá</w:t>
      </w:r>
      <w:r w:rsidRPr="00B60A97">
        <w:rPr>
          <w:spacing w:val="-7"/>
        </w:rPr>
        <w:t xml:space="preserve"> </w:t>
      </w:r>
      <w:r w:rsidRPr="00B60A97">
        <w:t>posudzovania</w:t>
      </w:r>
      <w:r w:rsidRPr="00B60A97">
        <w:rPr>
          <w:spacing w:val="-7"/>
        </w:rPr>
        <w:t xml:space="preserve"> </w:t>
      </w:r>
      <w:r w:rsidRPr="00B60A97">
        <w:t>obsahu</w:t>
      </w:r>
      <w:r w:rsidRPr="00B60A97">
        <w:rPr>
          <w:spacing w:val="-7"/>
        </w:rPr>
        <w:t xml:space="preserve"> </w:t>
      </w:r>
      <w:r w:rsidRPr="00B60A97">
        <w:t>ŽoPr</w:t>
      </w:r>
      <w:r w:rsidRPr="00B60A97">
        <w:rPr>
          <w:spacing w:val="-9"/>
        </w:rPr>
        <w:t xml:space="preserve"> </w:t>
      </w:r>
      <w:r w:rsidRPr="00B60A97">
        <w:t>v</w:t>
      </w:r>
      <w:r w:rsidRPr="00B60A97">
        <w:rPr>
          <w:spacing w:val="-6"/>
        </w:rPr>
        <w:t xml:space="preserve"> </w:t>
      </w:r>
      <w:r w:rsidRPr="00B60A97">
        <w:t>rámci</w:t>
      </w:r>
      <w:r w:rsidRPr="00B60A97">
        <w:rPr>
          <w:spacing w:val="-9"/>
        </w:rPr>
        <w:t xml:space="preserve"> </w:t>
      </w:r>
      <w:r w:rsidRPr="00B60A97">
        <w:t>administratívneho overenia, pričom informácie o</w:t>
      </w:r>
      <w:r w:rsidR="00385801">
        <w:t> </w:t>
      </w:r>
      <w:r w:rsidRPr="00B60A97">
        <w:t xml:space="preserve">možnostiach nápravy zo strany ReS uvedie MAS vo výzve. </w:t>
      </w:r>
      <w:r w:rsidR="00523AD0">
        <w:t>V</w:t>
      </w:r>
      <w:r w:rsidRPr="00B60A97">
        <w:t>zor výzvy na doplnenie</w:t>
      </w:r>
      <w:r w:rsidRPr="00B60A97">
        <w:rPr>
          <w:spacing w:val="-7"/>
        </w:rPr>
        <w:t xml:space="preserve"> </w:t>
      </w:r>
      <w:r w:rsidRPr="00B60A97">
        <w:t>ŽoPr</w:t>
      </w:r>
      <w:r w:rsidR="00892166" w:rsidRPr="00B60A97">
        <w:t xml:space="preserve"> </w:t>
      </w:r>
      <w:r w:rsidR="00385801">
        <w:t>je prílohou č. </w:t>
      </w:r>
      <w:r w:rsidR="00523AD0">
        <w:t>11</w:t>
      </w:r>
      <w:r w:rsidR="00892166" w:rsidRPr="00B60A97">
        <w:t xml:space="preserve"> IM</w:t>
      </w:r>
      <w:r w:rsidR="00523AD0">
        <w:t>o</w:t>
      </w:r>
      <w:r w:rsidR="00892166" w:rsidRPr="00B60A97">
        <w:t>.</w:t>
      </w:r>
    </w:p>
    <w:p w14:paraId="4D95A0E9" w14:textId="77777777" w:rsidR="00B60A97" w:rsidRPr="00892166" w:rsidRDefault="00B4646D" w:rsidP="00D032F9">
      <w:pPr>
        <w:pStyle w:val="Odsekzoznamu"/>
        <w:numPr>
          <w:ilvl w:val="0"/>
          <w:numId w:val="46"/>
        </w:numPr>
        <w:ind w:left="340" w:hanging="340"/>
      </w:pPr>
      <w:r>
        <w:t>MAS zasiela ReS v rámci procesu administratívneho overovania len jednu výzvu na doplnenie ŽoPr.</w:t>
      </w:r>
      <w:r w:rsidRPr="00F107D1">
        <w:rPr>
          <w:spacing w:val="-13"/>
        </w:rPr>
        <w:t xml:space="preserve"> </w:t>
      </w:r>
      <w:r>
        <w:t>To</w:t>
      </w:r>
      <w:r w:rsidRPr="00F107D1">
        <w:rPr>
          <w:spacing w:val="-11"/>
        </w:rPr>
        <w:t xml:space="preserve"> </w:t>
      </w:r>
      <w:r>
        <w:t>neplatí</w:t>
      </w:r>
      <w:r w:rsidRPr="00F107D1">
        <w:rPr>
          <w:spacing w:val="-13"/>
        </w:rPr>
        <w:t xml:space="preserve"> </w:t>
      </w:r>
      <w:r>
        <w:t>v</w:t>
      </w:r>
      <w:r w:rsidRPr="00F107D1">
        <w:rPr>
          <w:spacing w:val="-9"/>
        </w:rPr>
        <w:t xml:space="preserve"> </w:t>
      </w:r>
      <w:r>
        <w:t>prípade,</w:t>
      </w:r>
      <w:r w:rsidRPr="00F107D1">
        <w:rPr>
          <w:spacing w:val="-14"/>
        </w:rPr>
        <w:t xml:space="preserve"> </w:t>
      </w:r>
      <w:r>
        <w:t>ak</w:t>
      </w:r>
      <w:r w:rsidRPr="00F107D1">
        <w:rPr>
          <w:spacing w:val="-10"/>
        </w:rPr>
        <w:t xml:space="preserve"> </w:t>
      </w:r>
      <w:r>
        <w:t>MAS</w:t>
      </w:r>
      <w:r w:rsidRPr="00F107D1">
        <w:rPr>
          <w:spacing w:val="-11"/>
        </w:rPr>
        <w:t xml:space="preserve"> </w:t>
      </w:r>
      <w:r>
        <w:t>počas</w:t>
      </w:r>
      <w:r w:rsidRPr="00F107D1">
        <w:rPr>
          <w:spacing w:val="-13"/>
        </w:rPr>
        <w:t xml:space="preserve"> </w:t>
      </w:r>
      <w:r>
        <w:t>procesu</w:t>
      </w:r>
      <w:r w:rsidRPr="00F107D1">
        <w:rPr>
          <w:spacing w:val="-10"/>
        </w:rPr>
        <w:t xml:space="preserve"> </w:t>
      </w:r>
      <w:r>
        <w:t>schvaľovania</w:t>
      </w:r>
      <w:r w:rsidRPr="00F107D1">
        <w:rPr>
          <w:spacing w:val="-10"/>
        </w:rPr>
        <w:t xml:space="preserve"> </w:t>
      </w:r>
      <w:r>
        <w:t>ŽoPr</w:t>
      </w:r>
      <w:r w:rsidRPr="00F107D1">
        <w:rPr>
          <w:spacing w:val="-10"/>
        </w:rPr>
        <w:t xml:space="preserve"> </w:t>
      </w:r>
      <w:r>
        <w:t>zistí,</w:t>
      </w:r>
      <w:r w:rsidRPr="00F107D1">
        <w:rPr>
          <w:spacing w:val="-13"/>
        </w:rPr>
        <w:t xml:space="preserve"> </w:t>
      </w:r>
      <w:r>
        <w:t>že</w:t>
      </w:r>
      <w:r w:rsidRPr="00F107D1">
        <w:rPr>
          <w:spacing w:val="-10"/>
        </w:rPr>
        <w:t xml:space="preserve"> </w:t>
      </w:r>
      <w:r>
        <w:t>ReS</w:t>
      </w:r>
      <w:r w:rsidRPr="00F107D1">
        <w:rPr>
          <w:spacing w:val="-10"/>
        </w:rPr>
        <w:t xml:space="preserve"> </w:t>
      </w:r>
      <w:r>
        <w:t>nebola</w:t>
      </w:r>
      <w:r w:rsidRPr="00F107D1">
        <w:rPr>
          <w:spacing w:val="-10"/>
        </w:rPr>
        <w:t xml:space="preserve"> </w:t>
      </w:r>
      <w:r>
        <w:t>umožnená náprava údajov v rovnakom rozsahu ako pri iných ReS. V tom prípade bezodkladne vykoná nápravu a zašle ReS (opätovnú) výzvu na doplnenie ŽoPr, ktorou zabezpečí rovnaké aplikovanie možnosti</w:t>
      </w:r>
      <w:r w:rsidRPr="00F107D1">
        <w:rPr>
          <w:spacing w:val="-7"/>
        </w:rPr>
        <w:t xml:space="preserve"> </w:t>
      </w:r>
      <w:r>
        <w:t>nápravy</w:t>
      </w:r>
      <w:r w:rsidRPr="00F107D1">
        <w:rPr>
          <w:spacing w:val="-7"/>
        </w:rPr>
        <w:t xml:space="preserve"> </w:t>
      </w:r>
      <w:r>
        <w:t>vo</w:t>
      </w:r>
      <w:r w:rsidRPr="00F107D1">
        <w:rPr>
          <w:spacing w:val="-5"/>
        </w:rPr>
        <w:t xml:space="preserve"> </w:t>
      </w:r>
      <w:r>
        <w:t>vzťahu</w:t>
      </w:r>
      <w:r w:rsidRPr="00F107D1">
        <w:rPr>
          <w:spacing w:val="-5"/>
        </w:rPr>
        <w:t xml:space="preserve"> </w:t>
      </w:r>
      <w:r>
        <w:t>ku</w:t>
      </w:r>
      <w:r w:rsidRPr="00F107D1">
        <w:rPr>
          <w:spacing w:val="-7"/>
        </w:rPr>
        <w:t xml:space="preserve"> </w:t>
      </w:r>
      <w:r>
        <w:t>všetkým</w:t>
      </w:r>
      <w:r w:rsidRPr="00F107D1">
        <w:rPr>
          <w:spacing w:val="-6"/>
        </w:rPr>
        <w:t xml:space="preserve"> </w:t>
      </w:r>
      <w:r>
        <w:t>posudzovaným</w:t>
      </w:r>
      <w:r w:rsidRPr="00F107D1">
        <w:rPr>
          <w:spacing w:val="-6"/>
        </w:rPr>
        <w:t xml:space="preserve"> </w:t>
      </w:r>
      <w:r>
        <w:t>ŽoPr.</w:t>
      </w:r>
      <w:r w:rsidRPr="00F107D1">
        <w:rPr>
          <w:spacing w:val="-7"/>
        </w:rPr>
        <w:t xml:space="preserve"> </w:t>
      </w:r>
      <w:r>
        <w:t>O</w:t>
      </w:r>
      <w:r w:rsidRPr="00F107D1">
        <w:rPr>
          <w:spacing w:val="-2"/>
        </w:rPr>
        <w:t xml:space="preserve"> </w:t>
      </w:r>
      <w:r>
        <w:t>dôvodoch</w:t>
      </w:r>
      <w:r w:rsidRPr="00F107D1">
        <w:rPr>
          <w:spacing w:val="-5"/>
        </w:rPr>
        <w:t xml:space="preserve"> </w:t>
      </w:r>
      <w:r>
        <w:t>a</w:t>
      </w:r>
      <w:r w:rsidRPr="00F107D1">
        <w:rPr>
          <w:spacing w:val="-7"/>
        </w:rPr>
        <w:t xml:space="preserve"> </w:t>
      </w:r>
      <w:r>
        <w:t>spôsobe</w:t>
      </w:r>
      <w:r w:rsidRPr="00F107D1">
        <w:rPr>
          <w:spacing w:val="-6"/>
        </w:rPr>
        <w:t xml:space="preserve"> </w:t>
      </w:r>
      <w:r>
        <w:t>opätovného dožiadania MAS v rámci spisu ŽoPr uchová dostatočnú dokumentáciu umožňujúcu overiť odôvodnenosť postupu. Lehota na predloženie požadovaných dokumentov musí byť totožná s lehotou, ktorá bola poskytnutá ostatným ReS, pričom nesmie byť kratšia ako 5 pracovných</w:t>
      </w:r>
      <w:r w:rsidRPr="00F107D1">
        <w:rPr>
          <w:spacing w:val="-21"/>
        </w:rPr>
        <w:t xml:space="preserve"> </w:t>
      </w:r>
      <w:r>
        <w:t>dní</w:t>
      </w:r>
      <w:r w:rsidR="00D467F6">
        <w:t xml:space="preserve"> </w:t>
      </w:r>
      <w:r w:rsidR="00892166">
        <w:t xml:space="preserve">(Pozn.: </w:t>
      </w:r>
      <w:r w:rsidR="00B60A97">
        <w:t xml:space="preserve">od momentu </w:t>
      </w:r>
      <w:r w:rsidR="00B60A97" w:rsidRPr="00B60A97">
        <w:t>zaslania prvej výzvy na doplneni</w:t>
      </w:r>
      <w:r w:rsidR="00B60A97">
        <w:t xml:space="preserve">e chýbajúcich náležitostí ŽoPr do momentu </w:t>
      </w:r>
      <w:r w:rsidR="00B60A97" w:rsidRPr="00B60A97">
        <w:t xml:space="preserve">posledného doručenia doplnenia ŽoPr v rámci </w:t>
      </w:r>
      <w:r w:rsidR="00781810">
        <w:t xml:space="preserve">príslušného </w:t>
      </w:r>
      <w:r w:rsidR="00B60A97" w:rsidRPr="00B60A97">
        <w:t xml:space="preserve">hodnotiaceho kola výzvy na MAS </w:t>
      </w:r>
      <w:r w:rsidR="00B60A97" w:rsidRPr="00892166">
        <w:t>sa prerušuje lehota na predloženie Protokolu o výbere ŽoPr</w:t>
      </w:r>
      <w:r w:rsidR="00B60A97">
        <w:t>)</w:t>
      </w:r>
      <w:r w:rsidR="00B60A97" w:rsidRPr="00892166">
        <w:t>.</w:t>
      </w:r>
    </w:p>
    <w:p w14:paraId="004AF86B" w14:textId="77777777" w:rsidR="00F107D1" w:rsidRDefault="00B4646D" w:rsidP="00D032F9">
      <w:pPr>
        <w:pStyle w:val="Odsekzoznamu"/>
        <w:numPr>
          <w:ilvl w:val="0"/>
          <w:numId w:val="46"/>
        </w:numPr>
        <w:ind w:left="340" w:hanging="340"/>
      </w:pPr>
      <w:r>
        <w:t>MAS po doplnení údajov zo strany ReS overí, či ReS predložil všetky požadované informácie a</w:t>
      </w:r>
      <w:r w:rsidR="003A2C8B">
        <w:t> </w:t>
      </w:r>
      <w:r>
        <w:t xml:space="preserve">dokumenty a či ich predložil včas, a opätovne overí splnenie podmienok poskytnutia príspevku. </w:t>
      </w:r>
      <w:r>
        <w:lastRenderedPageBreak/>
        <w:t>Opätovný výkon administratívneho overenia splnenia zaznamená MAS v kontrolnom zozname. V</w:t>
      </w:r>
      <w:r w:rsidR="003A2C8B">
        <w:t> </w:t>
      </w:r>
      <w:r>
        <w:t>prípade splnenia všetkých podmienok poskytnutia príspevku, ktorých overenie je súčasťou administratívneho overenia, je ŽoPr postúpená na odborné</w:t>
      </w:r>
      <w:r w:rsidRPr="00F107D1">
        <w:rPr>
          <w:spacing w:val="-6"/>
        </w:rPr>
        <w:t xml:space="preserve"> </w:t>
      </w:r>
      <w:r>
        <w:t>hodnotenie.</w:t>
      </w:r>
    </w:p>
    <w:p w14:paraId="5728D851" w14:textId="77777777" w:rsidR="00070E23" w:rsidRDefault="00B4646D" w:rsidP="00D032F9">
      <w:pPr>
        <w:pStyle w:val="Odsekzoznamu"/>
        <w:numPr>
          <w:ilvl w:val="0"/>
          <w:numId w:val="46"/>
        </w:numPr>
        <w:ind w:left="340" w:hanging="340"/>
      </w:pPr>
      <w:r>
        <w:t>V prípade nesplnenia niektorej z podmienok výzvy</w:t>
      </w:r>
      <w:r w:rsidR="00385801">
        <w:t>,</w:t>
      </w:r>
      <w:r>
        <w:t xml:space="preserve"> a to ani po predložení doplnených údajov zo strany ReS</w:t>
      </w:r>
      <w:r w:rsidR="00F107D1">
        <w:t>,</w:t>
      </w:r>
      <w:r>
        <w:t xml:space="preserve"> MAS zašle ReS oznámenie o neschválení ŽoPr vrátane identifikácie podmienok výzvy, ktoré neboli</w:t>
      </w:r>
      <w:r w:rsidRPr="00F107D1">
        <w:rPr>
          <w:spacing w:val="-1"/>
        </w:rPr>
        <w:t xml:space="preserve"> </w:t>
      </w:r>
      <w:r>
        <w:t>splnené.</w:t>
      </w:r>
    </w:p>
    <w:p w14:paraId="67F51C3B" w14:textId="0D4471CD" w:rsidR="009C0A30" w:rsidRDefault="00B4646D" w:rsidP="009C0A30">
      <w:pPr>
        <w:pStyle w:val="Odsekzoznamu"/>
        <w:numPr>
          <w:ilvl w:val="0"/>
          <w:numId w:val="46"/>
        </w:numPr>
        <w:ind w:left="340" w:hanging="340"/>
      </w:pPr>
      <w:r>
        <w:t>MAS</w:t>
      </w:r>
      <w:r w:rsidRPr="00070E23">
        <w:rPr>
          <w:spacing w:val="-10"/>
        </w:rPr>
        <w:t xml:space="preserve"> </w:t>
      </w:r>
      <w:r>
        <w:t>rovnako</w:t>
      </w:r>
      <w:r w:rsidRPr="00070E23">
        <w:rPr>
          <w:spacing w:val="-8"/>
        </w:rPr>
        <w:t xml:space="preserve"> </w:t>
      </w:r>
      <w:r>
        <w:t>zašle</w:t>
      </w:r>
      <w:r w:rsidRPr="00070E23">
        <w:rPr>
          <w:spacing w:val="-8"/>
        </w:rPr>
        <w:t xml:space="preserve"> </w:t>
      </w:r>
      <w:r>
        <w:t>ReS</w:t>
      </w:r>
      <w:r w:rsidRPr="00070E23">
        <w:rPr>
          <w:spacing w:val="-9"/>
        </w:rPr>
        <w:t xml:space="preserve"> </w:t>
      </w:r>
      <w:r>
        <w:t>oznámenie</w:t>
      </w:r>
      <w:r w:rsidRPr="00070E23">
        <w:rPr>
          <w:spacing w:val="-11"/>
        </w:rPr>
        <w:t xml:space="preserve"> </w:t>
      </w:r>
      <w:r>
        <w:t>o</w:t>
      </w:r>
      <w:r w:rsidRPr="00070E23">
        <w:rPr>
          <w:spacing w:val="-9"/>
        </w:rPr>
        <w:t xml:space="preserve"> </w:t>
      </w:r>
      <w:r>
        <w:t>neschválení</w:t>
      </w:r>
      <w:r w:rsidRPr="00070E23">
        <w:rPr>
          <w:spacing w:val="-9"/>
        </w:rPr>
        <w:t xml:space="preserve"> </w:t>
      </w:r>
      <w:r>
        <w:t>ŽoPr</w:t>
      </w:r>
      <w:r w:rsidRPr="00070E23">
        <w:rPr>
          <w:spacing w:val="-11"/>
        </w:rPr>
        <w:t xml:space="preserve"> </w:t>
      </w:r>
      <w:r>
        <w:t>v</w:t>
      </w:r>
      <w:r w:rsidRPr="00070E23">
        <w:rPr>
          <w:spacing w:val="-8"/>
        </w:rPr>
        <w:t xml:space="preserve"> </w:t>
      </w:r>
      <w:r>
        <w:t>prípade</w:t>
      </w:r>
      <w:r w:rsidRPr="00070E23">
        <w:rPr>
          <w:spacing w:val="-8"/>
        </w:rPr>
        <w:t xml:space="preserve"> </w:t>
      </w:r>
      <w:r>
        <w:t>nedoplnenia</w:t>
      </w:r>
      <w:r w:rsidRPr="00070E23">
        <w:rPr>
          <w:spacing w:val="-9"/>
        </w:rPr>
        <w:t xml:space="preserve"> </w:t>
      </w:r>
      <w:r>
        <w:t>žiadnych</w:t>
      </w:r>
      <w:r w:rsidRPr="00070E23">
        <w:rPr>
          <w:spacing w:val="-9"/>
        </w:rPr>
        <w:t xml:space="preserve"> </w:t>
      </w:r>
      <w:r>
        <w:t>náležitostí, doručenia požadovaných náležitostí po stanovenom termíne alebo v prípade, ak aj po doplnení chýbajúcich náležitostí naďalej pretrvávajú pochybnosti o pravdivosti alebo úplnosti ŽoPr, na základe čoho nie je možné overiť splnenie niektorej z podmienok poskytnutia príspevku a rozhodnúť o schválení</w:t>
      </w:r>
      <w:r w:rsidRPr="00070E23">
        <w:rPr>
          <w:spacing w:val="-5"/>
        </w:rPr>
        <w:t xml:space="preserve"> </w:t>
      </w:r>
      <w:r>
        <w:t>ŽoPr.</w:t>
      </w:r>
    </w:p>
    <w:p w14:paraId="784B8223" w14:textId="072C07BC" w:rsidR="00655CBF" w:rsidRPr="00315481" w:rsidRDefault="00655CBF" w:rsidP="00655CBF">
      <w:pPr>
        <w:pStyle w:val="Odsekzoznamu"/>
        <w:numPr>
          <w:ilvl w:val="0"/>
          <w:numId w:val="46"/>
        </w:numPr>
        <w:ind w:left="426"/>
      </w:pPr>
      <w:r>
        <w:t xml:space="preserve">Po ukončení administratívneho overenia ŽoPr, v prípade, že </w:t>
      </w:r>
      <w:r w:rsidRPr="00BF3ED7">
        <w:rPr>
          <w:b/>
        </w:rPr>
        <w:t>ide o samostatne konajúcu MAS</w:t>
      </w:r>
      <w:r>
        <w:t xml:space="preserve"> (t.j. MAS, ktorá prijala stanovisko RO pre IROP k špecifickému cieľu 5.1.1 alebo 5.1.2, so záverom, že môže konať v tomto ŠC samostatne, t.j. ďalšie Protokoly o výbere ŽoPr nemusia podliehať kontrole zo strany RO pre IROP, okrem záverečného protokolu), táto MAS zašle,</w:t>
      </w:r>
      <w:r w:rsidRPr="005F54B0">
        <w:rPr>
          <w:b/>
        </w:rPr>
        <w:t xml:space="preserve"> ak relevantné (</w:t>
      </w:r>
      <w:r w:rsidRPr="004573D2">
        <w:rPr>
          <w:b/>
          <w:u w:val="single"/>
        </w:rPr>
        <w:t>t.j. podľa aktuálnych pokynov RO</w:t>
      </w:r>
      <w:r w:rsidRPr="005F54B0">
        <w:rPr>
          <w:b/>
        </w:rPr>
        <w:t>) na RO žiadosť o overenie oprávnenosti aktivity</w:t>
      </w:r>
      <w:r w:rsidRPr="00655CBF">
        <w:t>, a to elektronicky na adresu clld.irop@mirri.gov.sk</w:t>
      </w:r>
      <w:r w:rsidR="005F54B0">
        <w:t xml:space="preserve"> </w:t>
      </w:r>
      <w:r w:rsidRPr="00655CBF">
        <w:t xml:space="preserve"> s predmetom emailu „Žiadosť o overenie oprávnenosti aktivít v ŽoPr – ŠC 5.1.</w:t>
      </w:r>
      <w:r w:rsidR="00BF3ED7">
        <w:t>x</w:t>
      </w:r>
      <w:r w:rsidRPr="00655CBF">
        <w:t>“  a s informáciami o výzve, hodnotiacom kole atď.</w:t>
      </w:r>
      <w:r w:rsidR="00B54276">
        <w:t xml:space="preserve"> MAS so žia</w:t>
      </w:r>
      <w:r>
        <w:t xml:space="preserve">dosťou predkladá formulár ŽoPr (bez príloh ŽoPr) vo finálnom znení (t.j. verziu ŽoPr, ktorá bola doplnená na základe výzvy na doplnenie ŽoPr, ak relevantné). RO pre IROP overí oprávnenosť aktivít v predložených ŽoPr a poskytne MAS informáciu, či považuje aktivity za oprávnené. </w:t>
      </w:r>
    </w:p>
    <w:p w14:paraId="69A3F658" w14:textId="77777777" w:rsidR="00E31DD7" w:rsidRPr="00070E23" w:rsidRDefault="00B4646D" w:rsidP="009A29C9">
      <w:pPr>
        <w:pStyle w:val="Nadpis3"/>
        <w:numPr>
          <w:ilvl w:val="2"/>
          <w:numId w:val="110"/>
        </w:numPr>
        <w:ind w:left="1418"/>
      </w:pPr>
      <w:bookmarkStart w:id="50" w:name="_Toc110314279"/>
      <w:r>
        <w:t>Schvaľovací proces – odborné hodnotenie</w:t>
      </w:r>
      <w:r w:rsidRPr="00070E23">
        <w:t xml:space="preserve"> </w:t>
      </w:r>
      <w:r>
        <w:t>ŽoPr</w:t>
      </w:r>
      <w:bookmarkEnd w:id="50"/>
    </w:p>
    <w:p w14:paraId="522E6B41" w14:textId="77777777" w:rsidR="00E31DD7" w:rsidRDefault="00B4646D" w:rsidP="00D032F9">
      <w:pPr>
        <w:pStyle w:val="Odsekzoznamu"/>
        <w:numPr>
          <w:ilvl w:val="0"/>
          <w:numId w:val="45"/>
        </w:numPr>
        <w:ind w:left="340" w:hanging="340"/>
      </w:pPr>
      <w:r>
        <w:t>Cieľom procesu odborného hodnotenia ŽoPr je vykonať odborné, objektívne, nezávislé a transparentné posúdenie predložených ŽoPr na základe hodnotiacich kritérií zverejnených vo výzve. Podrobný popis spôsobu a postupu odborného hodnotenia bude uvedený v príručke pre hodnotenie ŽoPr odbornými</w:t>
      </w:r>
      <w:r>
        <w:rPr>
          <w:spacing w:val="-3"/>
        </w:rPr>
        <w:t xml:space="preserve"> </w:t>
      </w:r>
      <w:r>
        <w:t>hodnotiteľmi.</w:t>
      </w:r>
    </w:p>
    <w:p w14:paraId="59D57BEC" w14:textId="77777777" w:rsidR="00E31DD7" w:rsidRDefault="00B4646D" w:rsidP="00D032F9">
      <w:pPr>
        <w:pStyle w:val="Odsekzoznamu"/>
        <w:numPr>
          <w:ilvl w:val="0"/>
          <w:numId w:val="45"/>
        </w:numPr>
        <w:ind w:left="340" w:hanging="340"/>
      </w:pPr>
      <w:r>
        <w:t>Odborné hodnotenie vykonávajú odborní</w:t>
      </w:r>
      <w:r w:rsidRPr="00070E23">
        <w:t xml:space="preserve"> </w:t>
      </w:r>
      <w:r>
        <w:t>hodnotitelia.</w:t>
      </w:r>
    </w:p>
    <w:p w14:paraId="6DFFE85F" w14:textId="77777777" w:rsidR="00124B24" w:rsidRDefault="00B4646D" w:rsidP="00D032F9">
      <w:pPr>
        <w:pStyle w:val="Odsekzoznamu"/>
        <w:numPr>
          <w:ilvl w:val="0"/>
          <w:numId w:val="45"/>
        </w:numPr>
        <w:ind w:left="340" w:hanging="340"/>
      </w:pPr>
      <w:r>
        <w:t>Výber odborných hodnotiteľov zabezpečuje RO pre IROP. V rámci výberu hodnotiteľov týchto kategorizuje</w:t>
      </w:r>
      <w:r w:rsidRPr="00070E23">
        <w:t xml:space="preserve"> </w:t>
      </w:r>
      <w:r>
        <w:t>z</w:t>
      </w:r>
      <w:r w:rsidRPr="00070E23">
        <w:t xml:space="preserve"> </w:t>
      </w:r>
      <w:r>
        <w:t>hľadiska</w:t>
      </w:r>
      <w:r w:rsidRPr="00070E23">
        <w:t xml:space="preserve"> </w:t>
      </w:r>
      <w:r>
        <w:t>ich</w:t>
      </w:r>
      <w:r w:rsidRPr="00070E23">
        <w:t xml:space="preserve"> </w:t>
      </w:r>
      <w:r>
        <w:t>odbornosti</w:t>
      </w:r>
      <w:r w:rsidRPr="00070E23">
        <w:t xml:space="preserve"> </w:t>
      </w:r>
      <w:r>
        <w:t>v</w:t>
      </w:r>
      <w:r w:rsidRPr="00070E23">
        <w:t xml:space="preserve"> </w:t>
      </w:r>
      <w:r>
        <w:t>príslušných</w:t>
      </w:r>
      <w:r w:rsidRPr="00070E23">
        <w:t xml:space="preserve"> </w:t>
      </w:r>
      <w:r>
        <w:t>aktivitách</w:t>
      </w:r>
      <w:r w:rsidRPr="00070E23">
        <w:t xml:space="preserve"> </w:t>
      </w:r>
      <w:r>
        <w:t>a</w:t>
      </w:r>
      <w:r w:rsidRPr="00070E23">
        <w:t xml:space="preserve"> </w:t>
      </w:r>
      <w:r>
        <w:t>to</w:t>
      </w:r>
      <w:r w:rsidRPr="00070E23">
        <w:t xml:space="preserve"> </w:t>
      </w:r>
      <w:r>
        <w:t>na</w:t>
      </w:r>
      <w:r w:rsidRPr="00070E23">
        <w:t xml:space="preserve"> </w:t>
      </w:r>
      <w:r>
        <w:t>úrovni</w:t>
      </w:r>
      <w:r w:rsidRPr="00070E23">
        <w:t xml:space="preserve"> </w:t>
      </w:r>
      <w:r>
        <w:t>NUTS</w:t>
      </w:r>
      <w:r w:rsidRPr="00070E23">
        <w:t xml:space="preserve"> </w:t>
      </w:r>
      <w:r>
        <w:t>II.</w:t>
      </w:r>
      <w:r w:rsidRPr="00070E23">
        <w:t xml:space="preserve"> RO </w:t>
      </w:r>
      <w:r>
        <w:t>pre IROP pri výbere hodnotiteľov kladie dôraz na odbornosť</w:t>
      </w:r>
      <w:r w:rsidRPr="00070E23">
        <w:t xml:space="preserve"> </w:t>
      </w:r>
      <w:r>
        <w:t>hodnotiteľov.</w:t>
      </w:r>
    </w:p>
    <w:p w14:paraId="0D8263F9" w14:textId="4FC03FCF" w:rsidR="000F133C" w:rsidRDefault="00B4646D" w:rsidP="00D032F9">
      <w:pPr>
        <w:pStyle w:val="Odsekzoznamu"/>
        <w:numPr>
          <w:ilvl w:val="0"/>
          <w:numId w:val="45"/>
        </w:numPr>
        <w:ind w:left="340" w:hanging="340"/>
      </w:pPr>
      <w:r>
        <w:t xml:space="preserve">MAS po </w:t>
      </w:r>
      <w:r w:rsidR="00523F18">
        <w:t xml:space="preserve">ukončení administratívneho overenia ŽoPr v rámci každého </w:t>
      </w:r>
      <w:r>
        <w:t xml:space="preserve">kola výzvy na predkladanie ŽoPr požiada RO pre IROP mailom na emailovú adresu </w:t>
      </w:r>
      <w:hyperlink r:id="rId37">
        <w:r>
          <w:t>vyzvy.</w:t>
        </w:r>
        <w:r w:rsidR="00D224DA">
          <w:t>clld.irop@mirri.gov.sk</w:t>
        </w:r>
        <w:r>
          <w:t xml:space="preserve"> </w:t>
        </w:r>
      </w:hyperlink>
      <w:r>
        <w:t>o priradenie dvojice odborných hodnotiteľov na hodnotenie ŽoPr</w:t>
      </w:r>
      <w:r w:rsidR="00523F18">
        <w:t>, ktoré splnili podmienky administratívneho overenia</w:t>
      </w:r>
      <w:r>
        <w:t>.</w:t>
      </w:r>
      <w:r w:rsidR="000F133C">
        <w:t xml:space="preserve"> MAS je povinná uviesť do predmetu správy: </w:t>
      </w:r>
      <w:r w:rsidR="000F133C" w:rsidRPr="000F133C">
        <w:rPr>
          <w:b/>
          <w:bCs/>
        </w:rPr>
        <w:t>„Žiadosť o priradenie odborných hodnotiteľov – aktivita ...., výzva s kódom ....“ </w:t>
      </w:r>
      <w:r w:rsidR="000F133C" w:rsidRPr="000F133C">
        <w:t> </w:t>
      </w:r>
    </w:p>
    <w:p w14:paraId="5E420AD1" w14:textId="4DA9D8D5" w:rsidR="00E31DD7" w:rsidRDefault="00B4646D" w:rsidP="00D032F9">
      <w:pPr>
        <w:pStyle w:val="Odsekzoznamu"/>
        <w:numPr>
          <w:ilvl w:val="0"/>
          <w:numId w:val="45"/>
        </w:numPr>
        <w:ind w:left="340" w:hanging="340"/>
      </w:pPr>
      <w:r>
        <w:t>MAS oznámi RO pre IROP najmä</w:t>
      </w:r>
      <w:r w:rsidRPr="00070E23">
        <w:t xml:space="preserve"> </w:t>
      </w:r>
      <w:r>
        <w:t>aktivitu, na</w:t>
      </w:r>
      <w:r w:rsidRPr="00070E23">
        <w:t xml:space="preserve"> </w:t>
      </w:r>
      <w:r>
        <w:t>ktorú</w:t>
      </w:r>
      <w:r w:rsidRPr="00070E23">
        <w:t xml:space="preserve"> </w:t>
      </w:r>
      <w:r>
        <w:t>je</w:t>
      </w:r>
      <w:r w:rsidRPr="00070E23">
        <w:t xml:space="preserve"> </w:t>
      </w:r>
      <w:r>
        <w:t>výzva</w:t>
      </w:r>
      <w:r w:rsidRPr="00070E23">
        <w:t xml:space="preserve"> </w:t>
      </w:r>
      <w:r>
        <w:t>zameraná,</w:t>
      </w:r>
      <w:r w:rsidRPr="00070E23">
        <w:t xml:space="preserve"> </w:t>
      </w:r>
      <w:r>
        <w:t>sídlo</w:t>
      </w:r>
      <w:r w:rsidRPr="00070E23">
        <w:t xml:space="preserve"> </w:t>
      </w:r>
      <w:r>
        <w:t>MAS</w:t>
      </w:r>
      <w:r w:rsidRPr="00070E23">
        <w:t xml:space="preserve"> </w:t>
      </w:r>
      <w:r>
        <w:t>na</w:t>
      </w:r>
      <w:r w:rsidRPr="00070E23">
        <w:t xml:space="preserve"> </w:t>
      </w:r>
      <w:r>
        <w:t>úrovni</w:t>
      </w:r>
      <w:r w:rsidRPr="00070E23">
        <w:t xml:space="preserve"> </w:t>
      </w:r>
      <w:r>
        <w:t>NUTS</w:t>
      </w:r>
      <w:r w:rsidRPr="00070E23">
        <w:t xml:space="preserve"> </w:t>
      </w:r>
      <w:r>
        <w:t>II,</w:t>
      </w:r>
      <w:r w:rsidRPr="00070E23">
        <w:t xml:space="preserve"> </w:t>
      </w:r>
      <w:r>
        <w:t>kód</w:t>
      </w:r>
      <w:r w:rsidRPr="00070E23">
        <w:t xml:space="preserve"> </w:t>
      </w:r>
      <w:r>
        <w:t>výzvy</w:t>
      </w:r>
      <w:r w:rsidR="000F133C">
        <w:t xml:space="preserve"> (a hodnotiace kolo)</w:t>
      </w:r>
      <w:r w:rsidRPr="00070E23">
        <w:t xml:space="preserve"> </w:t>
      </w:r>
      <w:r>
        <w:t>ku</w:t>
      </w:r>
      <w:r w:rsidRPr="00070E23">
        <w:t xml:space="preserve"> </w:t>
      </w:r>
      <w:r>
        <w:t>ktorej</w:t>
      </w:r>
      <w:r w:rsidRPr="00070E23">
        <w:t xml:space="preserve"> </w:t>
      </w:r>
      <w:r>
        <w:t>sa</w:t>
      </w:r>
      <w:r w:rsidRPr="00070E23">
        <w:t xml:space="preserve"> </w:t>
      </w:r>
      <w:r>
        <w:t>priradenie</w:t>
      </w:r>
      <w:r w:rsidRPr="00070E23">
        <w:t xml:space="preserve"> </w:t>
      </w:r>
      <w:r>
        <w:t>dvojice má realizovať a počet predložených</w:t>
      </w:r>
      <w:r w:rsidRPr="00070E23">
        <w:t xml:space="preserve"> </w:t>
      </w:r>
      <w:r>
        <w:t>ŽoPr.</w:t>
      </w:r>
      <w:r w:rsidR="00A1473F">
        <w:t xml:space="preserve"> Do doby pridelenia odborných hodnotiteľov RO pre IROP príslušnej MAS sa prerušuje lehota na predloženie Protokolu o výbere ŽoPr.</w:t>
      </w:r>
    </w:p>
    <w:p w14:paraId="26A5D915" w14:textId="09817756" w:rsidR="00E31DD7" w:rsidRDefault="00B4646D" w:rsidP="00D032F9">
      <w:pPr>
        <w:pStyle w:val="Odsekzoznamu"/>
        <w:numPr>
          <w:ilvl w:val="0"/>
          <w:numId w:val="45"/>
        </w:numPr>
        <w:ind w:left="340" w:hanging="340"/>
      </w:pPr>
      <w:r>
        <w:t>RO pre IROP pridelí na túto výzvu dvojicu odborných hodnotiteľov so skúsenosťami v hodnotení príslušn</w:t>
      </w:r>
      <w:r w:rsidR="00A160A5">
        <w:t>ej</w:t>
      </w:r>
      <w:r>
        <w:t xml:space="preserve"> aktiv</w:t>
      </w:r>
      <w:r w:rsidR="00A160A5">
        <w:t>i</w:t>
      </w:r>
      <w:r>
        <w:t>t</w:t>
      </w:r>
      <w:r w:rsidR="00A160A5">
        <w:t>y</w:t>
      </w:r>
      <w:r>
        <w:t>.</w:t>
      </w:r>
    </w:p>
    <w:p w14:paraId="4385B659" w14:textId="77777777" w:rsidR="00E31DD7" w:rsidRDefault="00B4646D" w:rsidP="00D032F9">
      <w:pPr>
        <w:pStyle w:val="Odsekzoznamu"/>
        <w:numPr>
          <w:ilvl w:val="0"/>
          <w:numId w:val="45"/>
        </w:numPr>
        <w:ind w:left="340" w:hanging="340"/>
      </w:pPr>
      <w:r>
        <w:t>RO pre IROP pridelí MAS disponibilných hodnotiteľov, t.j. pred ich pridelením MAS overí ich dostupnosť.</w:t>
      </w:r>
    </w:p>
    <w:p w14:paraId="7BB14540" w14:textId="77777777" w:rsidR="00E31DD7" w:rsidRDefault="00B4646D" w:rsidP="00D032F9">
      <w:pPr>
        <w:pStyle w:val="Odsekzoznamu"/>
        <w:numPr>
          <w:ilvl w:val="0"/>
          <w:numId w:val="45"/>
        </w:numPr>
        <w:ind w:left="340" w:hanging="340"/>
      </w:pPr>
      <w:r>
        <w:t>Informáciu</w:t>
      </w:r>
      <w:r w:rsidRPr="00070E23">
        <w:t xml:space="preserve"> </w:t>
      </w:r>
      <w:r>
        <w:t>o priradených</w:t>
      </w:r>
      <w:r w:rsidRPr="00070E23">
        <w:t xml:space="preserve"> </w:t>
      </w:r>
      <w:r>
        <w:t>disponibilných</w:t>
      </w:r>
      <w:r w:rsidRPr="00070E23">
        <w:t xml:space="preserve"> </w:t>
      </w:r>
      <w:r>
        <w:t>hodnotiteľoch</w:t>
      </w:r>
      <w:r w:rsidRPr="00070E23">
        <w:t xml:space="preserve"> </w:t>
      </w:r>
      <w:r>
        <w:t>oznámi</w:t>
      </w:r>
      <w:r w:rsidRPr="00070E23">
        <w:t xml:space="preserve"> </w:t>
      </w:r>
      <w:r>
        <w:t>RO</w:t>
      </w:r>
      <w:r w:rsidRPr="00070E23">
        <w:t xml:space="preserve"> </w:t>
      </w:r>
      <w:r>
        <w:t>pre</w:t>
      </w:r>
      <w:r w:rsidRPr="00070E23">
        <w:t xml:space="preserve"> </w:t>
      </w:r>
      <w:r>
        <w:t>IROP</w:t>
      </w:r>
      <w:r w:rsidRPr="00070E23">
        <w:t xml:space="preserve"> </w:t>
      </w:r>
      <w:r>
        <w:t>MAS</w:t>
      </w:r>
      <w:r w:rsidRPr="00070E23">
        <w:t xml:space="preserve"> </w:t>
      </w:r>
      <w:r>
        <w:t>mailom</w:t>
      </w:r>
      <w:r w:rsidRPr="00070E23">
        <w:t xml:space="preserve"> </w:t>
      </w:r>
      <w:r>
        <w:t>v lehote 7</w:t>
      </w:r>
      <w:r w:rsidR="00070E23">
        <w:t> </w:t>
      </w:r>
      <w:r>
        <w:t>pracovných</w:t>
      </w:r>
      <w:r w:rsidRPr="00070E23">
        <w:t xml:space="preserve"> </w:t>
      </w:r>
      <w:r>
        <w:t>dní.</w:t>
      </w:r>
    </w:p>
    <w:p w14:paraId="5ABAAF0B" w14:textId="77777777" w:rsidR="00E31DD7" w:rsidRDefault="00B4646D" w:rsidP="00D032F9">
      <w:pPr>
        <w:pStyle w:val="Odsekzoznamu"/>
        <w:numPr>
          <w:ilvl w:val="0"/>
          <w:numId w:val="45"/>
        </w:numPr>
        <w:ind w:left="340" w:hanging="340"/>
      </w:pPr>
      <w:r>
        <w:t xml:space="preserve">MAS preverí, či odborný hodnotiteľ nie je zamestnancom niektorého zo žiadateľov, ktorý predkladá ŽoPr, nie je blízkou alebo spriaznenou osobou so žiadateľom, resp. zamestnancom žiadateľa alebo sa </w:t>
      </w:r>
      <w:r>
        <w:lastRenderedPageBreak/>
        <w:t>nenachádza v akomkoľvek konflikte záujmov. V prípade zistenia</w:t>
      </w:r>
      <w:r w:rsidRPr="00070E23">
        <w:t xml:space="preserve"> </w:t>
      </w:r>
      <w:r>
        <w:t>akéhokoľvek</w:t>
      </w:r>
      <w:r w:rsidRPr="00070E23">
        <w:t xml:space="preserve"> </w:t>
      </w:r>
      <w:r>
        <w:t>konfliktu</w:t>
      </w:r>
      <w:r w:rsidRPr="00070E23">
        <w:t xml:space="preserve"> </w:t>
      </w:r>
      <w:r>
        <w:t>záujmov</w:t>
      </w:r>
      <w:r w:rsidRPr="00070E23">
        <w:t xml:space="preserve"> </w:t>
      </w:r>
      <w:r>
        <w:t>bude</w:t>
      </w:r>
      <w:r w:rsidRPr="00070E23">
        <w:t xml:space="preserve"> </w:t>
      </w:r>
      <w:r>
        <w:t>z</w:t>
      </w:r>
      <w:r w:rsidR="00070E23">
        <w:t> </w:t>
      </w:r>
      <w:r>
        <w:t>výberu</w:t>
      </w:r>
      <w:r w:rsidRPr="00070E23">
        <w:t xml:space="preserve"> </w:t>
      </w:r>
      <w:r>
        <w:t>odborný</w:t>
      </w:r>
      <w:r w:rsidRPr="00070E23">
        <w:t xml:space="preserve"> </w:t>
      </w:r>
      <w:r>
        <w:t>hodnotiteľ</w:t>
      </w:r>
      <w:r w:rsidRPr="00070E23">
        <w:t xml:space="preserve"> </w:t>
      </w:r>
      <w:r>
        <w:t>vylúčený.</w:t>
      </w:r>
      <w:r w:rsidRPr="00070E23">
        <w:t xml:space="preserve"> </w:t>
      </w:r>
      <w:r>
        <w:t>Z odborného hodnotenia</w:t>
      </w:r>
      <w:r w:rsidRPr="00070E23">
        <w:t xml:space="preserve"> </w:t>
      </w:r>
      <w:r>
        <w:t>bude</w:t>
      </w:r>
      <w:r w:rsidRPr="00070E23">
        <w:t xml:space="preserve"> </w:t>
      </w:r>
      <w:r>
        <w:t>vylúčený</w:t>
      </w:r>
      <w:r w:rsidRPr="00070E23">
        <w:t xml:space="preserve"> </w:t>
      </w:r>
      <w:r>
        <w:t>aj</w:t>
      </w:r>
      <w:r w:rsidRPr="00070E23">
        <w:t xml:space="preserve"> </w:t>
      </w:r>
      <w:r>
        <w:t>odborný</w:t>
      </w:r>
      <w:r w:rsidRPr="00070E23">
        <w:t xml:space="preserve"> </w:t>
      </w:r>
      <w:r>
        <w:t>hodnotiteľ,</w:t>
      </w:r>
      <w:r w:rsidRPr="00070E23">
        <w:t xml:space="preserve"> </w:t>
      </w:r>
      <w:r>
        <w:t>ktorý</w:t>
      </w:r>
      <w:r w:rsidRPr="00070E23">
        <w:t xml:space="preserve"> </w:t>
      </w:r>
      <w:r>
        <w:t>oznámi</w:t>
      </w:r>
      <w:r w:rsidRPr="00070E23">
        <w:t xml:space="preserve"> </w:t>
      </w:r>
      <w:r>
        <w:t>existenciu</w:t>
      </w:r>
      <w:r w:rsidRPr="00070E23">
        <w:t xml:space="preserve"> </w:t>
      </w:r>
      <w:r>
        <w:t>konfliktu</w:t>
      </w:r>
      <w:r w:rsidRPr="00070E23">
        <w:t xml:space="preserve"> </w:t>
      </w:r>
      <w:r>
        <w:t>záujmov</w:t>
      </w:r>
      <w:r w:rsidRPr="00070E23">
        <w:t xml:space="preserve"> </w:t>
      </w:r>
      <w:r>
        <w:t>pred alebo</w:t>
      </w:r>
      <w:r w:rsidRPr="00070E23">
        <w:t xml:space="preserve"> </w:t>
      </w:r>
      <w:r>
        <w:t>počas</w:t>
      </w:r>
      <w:r w:rsidRPr="00070E23">
        <w:t xml:space="preserve"> </w:t>
      </w:r>
      <w:r>
        <w:t>odborného</w:t>
      </w:r>
      <w:r w:rsidRPr="00070E23">
        <w:t xml:space="preserve"> </w:t>
      </w:r>
      <w:r>
        <w:t>hodnotenia</w:t>
      </w:r>
      <w:r w:rsidRPr="00070E23">
        <w:t xml:space="preserve"> </w:t>
      </w:r>
      <w:r>
        <w:t>ŽoPr.</w:t>
      </w:r>
      <w:r w:rsidRPr="00070E23">
        <w:t xml:space="preserve"> </w:t>
      </w:r>
      <w:r>
        <w:t>Táto</w:t>
      </w:r>
      <w:r w:rsidRPr="00070E23">
        <w:t xml:space="preserve"> </w:t>
      </w:r>
      <w:r>
        <w:t>skutočnosť</w:t>
      </w:r>
      <w:r w:rsidRPr="00070E23">
        <w:t xml:space="preserve"> </w:t>
      </w:r>
      <w:r>
        <w:t>bude</w:t>
      </w:r>
      <w:r w:rsidRPr="00070E23">
        <w:t xml:space="preserve"> </w:t>
      </w:r>
      <w:r>
        <w:t>zaznamenaná</w:t>
      </w:r>
      <w:r w:rsidRPr="00070E23">
        <w:t xml:space="preserve"> </w:t>
      </w:r>
      <w:r>
        <w:t>v</w:t>
      </w:r>
      <w:r w:rsidRPr="00070E23">
        <w:t xml:space="preserve"> </w:t>
      </w:r>
      <w:r>
        <w:t>spise</w:t>
      </w:r>
      <w:r w:rsidRPr="00070E23">
        <w:t xml:space="preserve"> </w:t>
      </w:r>
      <w:r>
        <w:t>predmetnej ŽoPr.</w:t>
      </w:r>
    </w:p>
    <w:p w14:paraId="46DA3082" w14:textId="77777777" w:rsidR="00E31DD7" w:rsidRDefault="00B4646D" w:rsidP="00D032F9">
      <w:pPr>
        <w:pStyle w:val="Odsekzoznamu"/>
        <w:numPr>
          <w:ilvl w:val="0"/>
          <w:numId w:val="45"/>
        </w:numPr>
        <w:ind w:left="340" w:hanging="340"/>
      </w:pPr>
      <w:r>
        <w:t>Pred</w:t>
      </w:r>
      <w:r w:rsidRPr="00070E23">
        <w:t xml:space="preserve"> </w:t>
      </w:r>
      <w:r>
        <w:t>výkonom</w:t>
      </w:r>
      <w:r w:rsidRPr="00070E23">
        <w:t xml:space="preserve"> </w:t>
      </w:r>
      <w:r>
        <w:t>odborného</w:t>
      </w:r>
      <w:r w:rsidRPr="00070E23">
        <w:t xml:space="preserve"> </w:t>
      </w:r>
      <w:r>
        <w:t>hodnotenia</w:t>
      </w:r>
      <w:r w:rsidRPr="00070E23">
        <w:t xml:space="preserve"> </w:t>
      </w:r>
      <w:r>
        <w:t>MAS</w:t>
      </w:r>
      <w:r w:rsidRPr="00070E23">
        <w:t xml:space="preserve"> </w:t>
      </w:r>
      <w:r>
        <w:t>zabezpečí,</w:t>
      </w:r>
      <w:r w:rsidRPr="00070E23">
        <w:t xml:space="preserve"> </w:t>
      </w:r>
      <w:r>
        <w:t>aby</w:t>
      </w:r>
      <w:r w:rsidRPr="00070E23">
        <w:t xml:space="preserve"> </w:t>
      </w:r>
      <w:r>
        <w:t>boli</w:t>
      </w:r>
      <w:r w:rsidRPr="00070E23">
        <w:t xml:space="preserve"> </w:t>
      </w:r>
      <w:r>
        <w:t>odborní</w:t>
      </w:r>
      <w:r w:rsidRPr="00070E23">
        <w:t xml:space="preserve"> </w:t>
      </w:r>
      <w:r>
        <w:t>hodnotitelia</w:t>
      </w:r>
      <w:r w:rsidRPr="00070E23">
        <w:t xml:space="preserve"> </w:t>
      </w:r>
      <w:r>
        <w:t>oboznámení s</w:t>
      </w:r>
      <w:r w:rsidR="00070E23">
        <w:t> </w:t>
      </w:r>
      <w:r>
        <w:t xml:space="preserve">podmienkami a o spôsobe výkonu odborného hodnotenia. </w:t>
      </w:r>
      <w:r w:rsidR="00F902D6">
        <w:t>MAS je povinná zabezpečiť Prezenčnú listinu zo školenia a zápisnicu zo školenia</w:t>
      </w:r>
      <w:r w:rsidR="00024D29">
        <w:t xml:space="preserve"> obsahujúcu </w:t>
      </w:r>
      <w:r w:rsidR="00CA7800">
        <w:t xml:space="preserve">podrobné informácie o tom, </w:t>
      </w:r>
      <w:r w:rsidR="00024D29">
        <w:t>čo bolo predmetom školenia</w:t>
      </w:r>
      <w:r w:rsidR="00E14670">
        <w:t xml:space="preserve"> (taktiež </w:t>
      </w:r>
      <w:r w:rsidR="00024D29">
        <w:t xml:space="preserve">ako MAS vysvetlila hodnotiteľom </w:t>
      </w:r>
      <w:r w:rsidR="00CA7800">
        <w:t>východiskovú situáciu a konkrétne ciele stratégie</w:t>
      </w:r>
      <w:r w:rsidR="00024D29">
        <w:t xml:space="preserve"> CLLD, ďalej napr. ako zadefinovala trh, inovatívnosť projektu,  atď., t.j. všetko čo hodnotitelia potrebujú vedieť pre vy</w:t>
      </w:r>
      <w:r w:rsidR="00CA7800">
        <w:t>hodnotenie</w:t>
      </w:r>
      <w:r w:rsidR="00024D29">
        <w:t xml:space="preserve"> jednotlivých hodnotiacich kritérií</w:t>
      </w:r>
      <w:r w:rsidR="00E14670">
        <w:t>)</w:t>
      </w:r>
      <w:r w:rsidR="00024D29">
        <w:t xml:space="preserve">. </w:t>
      </w:r>
      <w:r>
        <w:t>Počas odborného hodnotenia dodržiavanie pravidiel pre výkon odborného hodnotenia upravených v príručke pre odborných hodnotiteľov zabezpečuje MAS. MAS svojou účasťou nesmie zasahovať do obsahového vyhodnotenia jednotlivých kritérií odborného hodnotenia. Za takýto postup sa nepovažuje to, ak MAS informuje odborných hodnotiteľov o prílohách alebo častiach ŽoPr, ktoré môžu obsahovať informácie relevantné pre výkon odborného</w:t>
      </w:r>
      <w:r w:rsidRPr="00070E23">
        <w:t xml:space="preserve"> </w:t>
      </w:r>
      <w:r>
        <w:t>hodnotenia.</w:t>
      </w:r>
    </w:p>
    <w:p w14:paraId="3B83BA34" w14:textId="77777777" w:rsidR="00E31DD7" w:rsidRDefault="00B4646D" w:rsidP="00D032F9">
      <w:pPr>
        <w:pStyle w:val="Odsekzoznamu"/>
        <w:numPr>
          <w:ilvl w:val="0"/>
          <w:numId w:val="45"/>
        </w:numPr>
        <w:ind w:left="340" w:hanging="340"/>
      </w:pPr>
      <w:r>
        <w:t>MAS zabezpečí pridelenie ŽoPr odborným hodnotiteľom. Prideľovanie ŽoPr je založené na skutočnosti, že každú ŽoPr v príslušnom kole výzvy zhodnotia práve dvaja odborní hodnotitelia, ktorých pridelil MAS RO pre</w:t>
      </w:r>
      <w:r w:rsidRPr="00070E23">
        <w:t xml:space="preserve"> </w:t>
      </w:r>
      <w:r>
        <w:t>IROP.</w:t>
      </w:r>
    </w:p>
    <w:p w14:paraId="478B219A" w14:textId="77777777" w:rsidR="00E31DD7" w:rsidRDefault="00B4646D" w:rsidP="00D032F9">
      <w:pPr>
        <w:pStyle w:val="Odsekzoznamu"/>
        <w:numPr>
          <w:ilvl w:val="0"/>
          <w:numId w:val="45"/>
        </w:numPr>
        <w:ind w:left="340" w:hanging="340"/>
      </w:pPr>
      <w:r>
        <w:t>V prípade, ak sa identifikuje konflikt záujmov</w:t>
      </w:r>
      <w:r w:rsidR="00606C59">
        <w:t>,</w:t>
      </w:r>
      <w:r>
        <w:t xml:space="preserve"> je hodnotiteľ z hodnotenia konkrétnej ŽoPr stiahnutý. V</w:t>
      </w:r>
      <w:r w:rsidR="00070E23">
        <w:t> </w:t>
      </w:r>
      <w:r>
        <w:t>tomto prípade požiada MAS RO pre IROP o pridelenie ďalšieho hodnotiteľa, ktorý zhodnotí tú ŽoPr, z</w:t>
      </w:r>
      <w:r w:rsidR="00070E23">
        <w:t> </w:t>
      </w:r>
      <w:r>
        <w:t>ktorej hodnotenia bol predchádzajúci odborný hodnotiteľ</w:t>
      </w:r>
      <w:r w:rsidRPr="00070E23">
        <w:t xml:space="preserve"> </w:t>
      </w:r>
      <w:r>
        <w:t>vylúčený.</w:t>
      </w:r>
    </w:p>
    <w:p w14:paraId="3F94DA13" w14:textId="77777777" w:rsidR="00E31DD7" w:rsidRDefault="00B4646D" w:rsidP="00D032F9">
      <w:pPr>
        <w:pStyle w:val="Odsekzoznamu"/>
        <w:numPr>
          <w:ilvl w:val="0"/>
          <w:numId w:val="45"/>
        </w:numPr>
        <w:ind w:left="340" w:hanging="340"/>
      </w:pPr>
      <w:r>
        <w:t>MAS uzatvára s odborným hodnotiteľom dohodu o vykonaní práce na odborné hodnotenie pridelených ŽoPr. Odborné hodnotenie sa zo strany hodnotiteľa začne najskôr odo dňa uzatvorenia dohody o</w:t>
      </w:r>
      <w:r w:rsidR="003A2C8B">
        <w:t> </w:t>
      </w:r>
      <w:r>
        <w:t>vykonaní práce</w:t>
      </w:r>
      <w:r w:rsidRPr="00892166">
        <w:t xml:space="preserve">. Vzor dohody o vykonaní práce </w:t>
      </w:r>
      <w:r w:rsidR="00A5261B">
        <w:t xml:space="preserve">je prílohou č. 12 </w:t>
      </w:r>
      <w:r w:rsidR="00892166">
        <w:t>IM</w:t>
      </w:r>
      <w:r w:rsidR="00A5261B">
        <w:t>o</w:t>
      </w:r>
      <w:r w:rsidR="00892166">
        <w:t>.</w:t>
      </w:r>
    </w:p>
    <w:p w14:paraId="4C7EEF88" w14:textId="77777777" w:rsidR="001E6A7C" w:rsidRDefault="00B4646D" w:rsidP="00D032F9">
      <w:pPr>
        <w:pStyle w:val="Odsekzoznamu"/>
        <w:numPr>
          <w:ilvl w:val="0"/>
          <w:numId w:val="45"/>
        </w:numPr>
        <w:ind w:left="340" w:hanging="340"/>
      </w:pPr>
      <w:r>
        <w:t>Odborní</w:t>
      </w:r>
      <w:r w:rsidRPr="00070E23">
        <w:t xml:space="preserve"> </w:t>
      </w:r>
      <w:r>
        <w:t>hodnotitelia</w:t>
      </w:r>
      <w:r w:rsidRPr="00070E23">
        <w:t xml:space="preserve"> </w:t>
      </w:r>
      <w:r>
        <w:t>vykonávajú</w:t>
      </w:r>
      <w:r w:rsidRPr="00070E23">
        <w:t xml:space="preserve"> </w:t>
      </w:r>
      <w:r>
        <w:t>odborné</w:t>
      </w:r>
      <w:r w:rsidRPr="00070E23">
        <w:t xml:space="preserve"> </w:t>
      </w:r>
      <w:r>
        <w:t>hodnotenie</w:t>
      </w:r>
      <w:r w:rsidRPr="00070E23">
        <w:t xml:space="preserve"> </w:t>
      </w:r>
      <w:r>
        <w:t>v</w:t>
      </w:r>
      <w:r w:rsidRPr="00070E23">
        <w:t xml:space="preserve"> </w:t>
      </w:r>
      <w:r>
        <w:t>priestoroch</w:t>
      </w:r>
      <w:r w:rsidRPr="00070E23">
        <w:t xml:space="preserve"> </w:t>
      </w:r>
      <w:r>
        <w:t>určených</w:t>
      </w:r>
      <w:r w:rsidRPr="00070E23">
        <w:t xml:space="preserve"> </w:t>
      </w:r>
      <w:r>
        <w:t>MAS,</w:t>
      </w:r>
      <w:r w:rsidRPr="00070E23">
        <w:t xml:space="preserve"> </w:t>
      </w:r>
      <w:r>
        <w:t>pričom</w:t>
      </w:r>
      <w:r w:rsidRPr="00070E23">
        <w:t xml:space="preserve"> </w:t>
      </w:r>
      <w:r>
        <w:t>nie</w:t>
      </w:r>
      <w:r w:rsidRPr="00070E23">
        <w:t xml:space="preserve"> </w:t>
      </w:r>
      <w:r>
        <w:t>sú oprávnení odnášať poskytnuté dokumenty mimo priestorov</w:t>
      </w:r>
      <w:r w:rsidRPr="00070E23">
        <w:t xml:space="preserve"> </w:t>
      </w:r>
      <w:r>
        <w:t>MAS.</w:t>
      </w:r>
      <w:r w:rsidR="00024D29">
        <w:t xml:space="preserve"> </w:t>
      </w:r>
    </w:p>
    <w:p w14:paraId="3CB80C13" w14:textId="77777777" w:rsidR="001E6A7C" w:rsidRDefault="001E6A7C" w:rsidP="00D032F9">
      <w:pPr>
        <w:pStyle w:val="Odsekzoznamu"/>
        <w:ind w:firstLine="0"/>
      </w:pPr>
      <w:r>
        <w:t>Prechodné ustanovenie:</w:t>
      </w:r>
    </w:p>
    <w:p w14:paraId="7BB3FC4E" w14:textId="77777777" w:rsidR="00E31DD7" w:rsidRDefault="00024D29" w:rsidP="00D032F9">
      <w:pPr>
        <w:pStyle w:val="Odsekzoznamu"/>
        <w:ind w:firstLine="0"/>
      </w:pPr>
      <w:r>
        <w:t xml:space="preserve">MAS má možnosť sa rozhodnúť pre dištančné hodnotenie a umožniť odborným hodnotiteľom výkon odborného hodnotenia dištančne. MAS má právo pristúpiť na dištančné hodnotenie iba v prípade, že predložila prijatú </w:t>
      </w:r>
      <w:r w:rsidR="001E6A7C">
        <w:t xml:space="preserve">dokumentáciu k predmetnej </w:t>
      </w:r>
      <w:r>
        <w:t>ŽoPr na RO pre IROP v súlade s bodom 4 . kap. 7.1.5.  V takomto prípade MAS poskytne hodnotiteľom dokumentáciu k ŽoPr elektronicky</w:t>
      </w:r>
      <w:r w:rsidR="001E6A7C">
        <w:t xml:space="preserve"> a dištančne hodnotiteľov zaškolí do odborného hodnotenia. </w:t>
      </w:r>
      <w:r w:rsidR="00B16BFF">
        <w:t xml:space="preserve"> Výstupy z OH spolu so súvisiacou dokumentáciou, ktorú odborní hodnotitelia podpisujú, musí MAS archivovať </w:t>
      </w:r>
      <w:r w:rsidR="006B3EE3">
        <w:t xml:space="preserve">aj </w:t>
      </w:r>
      <w:r w:rsidR="00B16BFF">
        <w:t>vo fyzicky podpísaných origináloch.</w:t>
      </w:r>
    </w:p>
    <w:p w14:paraId="42E34082" w14:textId="77777777" w:rsidR="00E31DD7" w:rsidRDefault="00B4646D" w:rsidP="00D032F9">
      <w:pPr>
        <w:pStyle w:val="Odsekzoznamu"/>
        <w:numPr>
          <w:ilvl w:val="0"/>
          <w:numId w:val="45"/>
        </w:numPr>
        <w:ind w:left="340" w:hanging="340"/>
      </w:pPr>
      <w:r>
        <w:t>Odborní hodnotitelia hodnotia ŽoPr samostatne a ako celok vrátane povinných</w:t>
      </w:r>
      <w:r w:rsidRPr="00070E23">
        <w:t xml:space="preserve"> </w:t>
      </w:r>
      <w:r>
        <w:t>príloh.</w:t>
      </w:r>
    </w:p>
    <w:p w14:paraId="232EA4F4" w14:textId="77777777" w:rsidR="00E31DD7" w:rsidRDefault="00B4646D" w:rsidP="00D032F9">
      <w:pPr>
        <w:pStyle w:val="Odsekzoznamu"/>
        <w:numPr>
          <w:ilvl w:val="0"/>
          <w:numId w:val="45"/>
        </w:numPr>
        <w:ind w:left="340" w:hanging="340"/>
      </w:pPr>
      <w:r>
        <w:t>Ak</w:t>
      </w:r>
      <w:r w:rsidRPr="00070E23">
        <w:t xml:space="preserve"> </w:t>
      </w:r>
      <w:r>
        <w:t>počas</w:t>
      </w:r>
      <w:r w:rsidRPr="00070E23">
        <w:t xml:space="preserve"> </w:t>
      </w:r>
      <w:r>
        <w:t>odborného</w:t>
      </w:r>
      <w:r w:rsidRPr="00070E23">
        <w:t xml:space="preserve"> </w:t>
      </w:r>
      <w:r>
        <w:t>hodnotenia</w:t>
      </w:r>
      <w:r w:rsidRPr="00070E23">
        <w:t xml:space="preserve"> </w:t>
      </w:r>
      <w:r>
        <w:t>odborní</w:t>
      </w:r>
      <w:r w:rsidRPr="00070E23">
        <w:t xml:space="preserve"> </w:t>
      </w:r>
      <w:r>
        <w:t>hodnotitelia</w:t>
      </w:r>
      <w:r w:rsidRPr="00070E23">
        <w:t xml:space="preserve"> </w:t>
      </w:r>
      <w:r>
        <w:t>zistia,</w:t>
      </w:r>
      <w:r w:rsidRPr="00070E23">
        <w:t xml:space="preserve"> </w:t>
      </w:r>
      <w:r>
        <w:t>že</w:t>
      </w:r>
      <w:r w:rsidRPr="00070E23">
        <w:t xml:space="preserve"> </w:t>
      </w:r>
      <w:r>
        <w:t>na</w:t>
      </w:r>
      <w:r w:rsidRPr="00070E23">
        <w:t xml:space="preserve"> </w:t>
      </w:r>
      <w:r>
        <w:t>posúdenie</w:t>
      </w:r>
      <w:r w:rsidRPr="00070E23">
        <w:t xml:space="preserve"> </w:t>
      </w:r>
      <w:r>
        <w:t>splnenia</w:t>
      </w:r>
      <w:r w:rsidRPr="00070E23">
        <w:t xml:space="preserve"> </w:t>
      </w:r>
      <w:r>
        <w:t>odborného hodnotenia je potrebné poskytnúť zo strany ReS doplňujúce informácie, MAS vyzve ReS na objasnenie resp. doplnenie chýbajúcich údajov. Požadované údaje musia mať jasnú súvislosť s posúdením kritérií odborného hodnotenia. Súčasťou tejto výzvy môže byť aj vyžiadanie informácií/dokumentov, ktoré boli overované a mali byť dožiadané v rámci administratívneho overovania, ak sa v rámci odborného hodnotenia zistí, že MAS opomenula v tejto fáze dožiadať kompletné informácie/dokumenty. MAS určí v</w:t>
      </w:r>
      <w:r w:rsidR="00070E23">
        <w:t> </w:t>
      </w:r>
      <w:r>
        <w:t>prípade takéhoto postupu primeranú lehotu na doplnenie údajov, ktorá nesmie byť kratšia ako 5</w:t>
      </w:r>
      <w:r w:rsidR="00070E23">
        <w:t> </w:t>
      </w:r>
      <w:r>
        <w:t>pracovných dní, pričom súčasťou výzvy je aj informácia</w:t>
      </w:r>
      <w:r w:rsidRPr="00070E23">
        <w:t xml:space="preserve"> </w:t>
      </w:r>
      <w:r>
        <w:t>o</w:t>
      </w:r>
      <w:r w:rsidRPr="00070E23">
        <w:t xml:space="preserve"> </w:t>
      </w:r>
      <w:r>
        <w:t>tom,</w:t>
      </w:r>
      <w:r w:rsidRPr="00070E23">
        <w:t xml:space="preserve"> </w:t>
      </w:r>
      <w:r>
        <w:t>že</w:t>
      </w:r>
      <w:r w:rsidRPr="00070E23">
        <w:t xml:space="preserve"> </w:t>
      </w:r>
      <w:r>
        <w:t>nepredloženie</w:t>
      </w:r>
      <w:r w:rsidRPr="00070E23">
        <w:t xml:space="preserve"> </w:t>
      </w:r>
      <w:r>
        <w:t>dokumentov</w:t>
      </w:r>
      <w:r w:rsidRPr="00070E23">
        <w:t xml:space="preserve"> </w:t>
      </w:r>
      <w:r>
        <w:t>vôbec,</w:t>
      </w:r>
      <w:r w:rsidRPr="00070E23">
        <w:t xml:space="preserve"> </w:t>
      </w:r>
      <w:r>
        <w:t>resp.</w:t>
      </w:r>
      <w:r w:rsidRPr="00070E23">
        <w:t xml:space="preserve"> </w:t>
      </w:r>
      <w:r>
        <w:t>v</w:t>
      </w:r>
      <w:r w:rsidRPr="00070E23">
        <w:t xml:space="preserve"> </w:t>
      </w:r>
      <w:r>
        <w:t>prípade</w:t>
      </w:r>
      <w:r w:rsidRPr="00070E23">
        <w:t xml:space="preserve"> </w:t>
      </w:r>
      <w:r>
        <w:t>doručenia</w:t>
      </w:r>
      <w:r w:rsidRPr="00070E23">
        <w:t xml:space="preserve"> </w:t>
      </w:r>
      <w:r>
        <w:t>požadovaných náležitostí</w:t>
      </w:r>
      <w:r w:rsidRPr="00070E23">
        <w:t xml:space="preserve"> </w:t>
      </w:r>
      <w:r>
        <w:t>po</w:t>
      </w:r>
      <w:r w:rsidRPr="00070E23">
        <w:t xml:space="preserve"> </w:t>
      </w:r>
      <w:r>
        <w:t>stanovenom</w:t>
      </w:r>
      <w:r w:rsidRPr="00070E23">
        <w:t xml:space="preserve"> </w:t>
      </w:r>
      <w:r>
        <w:t>termíne,</w:t>
      </w:r>
      <w:r w:rsidRPr="00070E23">
        <w:t xml:space="preserve"> </w:t>
      </w:r>
      <w:r>
        <w:t>resp.</w:t>
      </w:r>
      <w:r w:rsidRPr="00070E23">
        <w:t xml:space="preserve"> </w:t>
      </w:r>
      <w:r>
        <w:t>ak</w:t>
      </w:r>
      <w:r w:rsidRPr="00070E23">
        <w:t xml:space="preserve"> </w:t>
      </w:r>
      <w:r>
        <w:t>aj</w:t>
      </w:r>
      <w:r w:rsidRPr="00070E23">
        <w:t xml:space="preserve"> </w:t>
      </w:r>
      <w:r>
        <w:t>po</w:t>
      </w:r>
      <w:r w:rsidRPr="00070E23">
        <w:t xml:space="preserve"> </w:t>
      </w:r>
      <w:r>
        <w:t>doplnení</w:t>
      </w:r>
      <w:r w:rsidRPr="00070E23">
        <w:t xml:space="preserve"> </w:t>
      </w:r>
      <w:r>
        <w:t>chýbajúcich</w:t>
      </w:r>
      <w:r w:rsidRPr="00070E23">
        <w:t xml:space="preserve"> </w:t>
      </w:r>
      <w:r>
        <w:t>náležitostí</w:t>
      </w:r>
      <w:r w:rsidRPr="00070E23">
        <w:t xml:space="preserve"> </w:t>
      </w:r>
      <w:r>
        <w:t>sú</w:t>
      </w:r>
      <w:r w:rsidRPr="00070E23">
        <w:t xml:space="preserve"> </w:t>
      </w:r>
      <w:r>
        <w:t>pochybnosti</w:t>
      </w:r>
      <w:r w:rsidR="00966E82">
        <w:t xml:space="preserve"> </w:t>
      </w:r>
      <w:r>
        <w:t>o pravdivosti alebo úplnosti ŽoPr a nie je možné konštatovať splnenie niektorej z podmienok poskytnutia</w:t>
      </w:r>
      <w:r w:rsidRPr="00070E23">
        <w:t xml:space="preserve"> </w:t>
      </w:r>
      <w:r>
        <w:t>príspevku,</w:t>
      </w:r>
      <w:r w:rsidRPr="00070E23">
        <w:t xml:space="preserve"> </w:t>
      </w:r>
      <w:r>
        <w:t>bude</w:t>
      </w:r>
      <w:r w:rsidRPr="00070E23">
        <w:t xml:space="preserve"> </w:t>
      </w:r>
      <w:r>
        <w:t>uvedené</w:t>
      </w:r>
      <w:r w:rsidRPr="00070E23">
        <w:t xml:space="preserve"> </w:t>
      </w:r>
      <w:r>
        <w:t>viesť</w:t>
      </w:r>
      <w:r w:rsidRPr="00070E23">
        <w:t xml:space="preserve"> </w:t>
      </w:r>
      <w:r>
        <w:t>k</w:t>
      </w:r>
      <w:r w:rsidRPr="00070E23">
        <w:t xml:space="preserve"> </w:t>
      </w:r>
      <w:r>
        <w:t>neschváleniu</w:t>
      </w:r>
      <w:r w:rsidRPr="00070E23">
        <w:t xml:space="preserve"> </w:t>
      </w:r>
      <w:r>
        <w:t>ŽoPr.</w:t>
      </w:r>
      <w:r w:rsidRPr="00070E23">
        <w:t xml:space="preserve"> </w:t>
      </w:r>
      <w:r>
        <w:t>Vzor</w:t>
      </w:r>
      <w:r w:rsidRPr="00070E23">
        <w:t xml:space="preserve"> </w:t>
      </w:r>
      <w:r>
        <w:t>výzvy</w:t>
      </w:r>
      <w:r w:rsidRPr="00070E23">
        <w:t xml:space="preserve"> </w:t>
      </w:r>
      <w:r>
        <w:t>na</w:t>
      </w:r>
      <w:r w:rsidRPr="00070E23">
        <w:t xml:space="preserve"> </w:t>
      </w:r>
      <w:r>
        <w:t>doplnenie</w:t>
      </w:r>
      <w:r w:rsidRPr="00070E23">
        <w:t xml:space="preserve"> </w:t>
      </w:r>
      <w:r w:rsidR="00A5261B">
        <w:t>ŽoPr je prílohou č. 11 IMo</w:t>
      </w:r>
      <w:r>
        <w:t>.</w:t>
      </w:r>
    </w:p>
    <w:p w14:paraId="4F7AE36E" w14:textId="77777777" w:rsidR="00E31DD7" w:rsidRPr="00892166" w:rsidRDefault="00B4646D" w:rsidP="00D032F9">
      <w:pPr>
        <w:pStyle w:val="Odsekzoznamu"/>
        <w:numPr>
          <w:ilvl w:val="0"/>
          <w:numId w:val="45"/>
        </w:numPr>
        <w:ind w:left="340" w:hanging="340"/>
      </w:pPr>
      <w:r>
        <w:t xml:space="preserve">Odborní hodnotitelia zaznamenávajú hodnotenie ŽoPr do hodnotiaceho hárku. </w:t>
      </w:r>
      <w:r w:rsidRPr="00892166">
        <w:t xml:space="preserve">Vzor hodnotiaceho hárku </w:t>
      </w:r>
      <w:r w:rsidR="00A5261B">
        <w:t xml:space="preserve">je prílohou č. 18 </w:t>
      </w:r>
      <w:r w:rsidR="00892166" w:rsidRPr="00C1139B">
        <w:t>IM</w:t>
      </w:r>
      <w:r w:rsidR="00A5261B">
        <w:t>o</w:t>
      </w:r>
      <w:r w:rsidR="00892166" w:rsidRPr="00C1139B">
        <w:t>.</w:t>
      </w:r>
    </w:p>
    <w:p w14:paraId="3873D50B" w14:textId="77777777" w:rsidR="00E31DD7" w:rsidRDefault="00B4646D" w:rsidP="00D032F9">
      <w:pPr>
        <w:pStyle w:val="Odsekzoznamu"/>
        <w:numPr>
          <w:ilvl w:val="0"/>
          <w:numId w:val="45"/>
        </w:numPr>
        <w:ind w:left="340" w:hanging="340"/>
      </w:pPr>
      <w:r>
        <w:lastRenderedPageBreak/>
        <w:t>Konečným výstupom z odborného hodnotenia ŽoPr je hodnotiaci hárok. Procesný postup, ktorý predchádza vydaniu hodnotiaceho hárku</w:t>
      </w:r>
      <w:r w:rsidR="00606C59">
        <w:t>,</w:t>
      </w:r>
      <w:r>
        <w:t xml:space="preserve"> je upravený v Príručke pre odborných hodnotiteľov. Hodnotiaci hárok obsahuje vyhodnotenie hodnotiacich kritérií, popis záverov z odborného hodnotenia a súčet dosiahnutých bodov z odborného hodnotenia. Ku každému hodnotiacemu kritériu je zároveň uvedený komentár odborných hodnotiteľov, ktorý predstavuje slovný popis dôvodov vyhodnotenia daného hodnotiaceho kritéria a počtu pridelených</w:t>
      </w:r>
      <w:r w:rsidRPr="00070E23">
        <w:t xml:space="preserve"> </w:t>
      </w:r>
      <w:r>
        <w:t>bodov.</w:t>
      </w:r>
    </w:p>
    <w:p w14:paraId="4EC0D7EB" w14:textId="77777777" w:rsidR="00E31DD7" w:rsidRDefault="00B4646D" w:rsidP="00D032F9">
      <w:pPr>
        <w:pStyle w:val="Odsekzoznamu"/>
        <w:numPr>
          <w:ilvl w:val="0"/>
          <w:numId w:val="45"/>
        </w:numPr>
        <w:ind w:left="340" w:hanging="340"/>
      </w:pPr>
      <w:r>
        <w:t>Po ukončení hodnotenia odovzdajú odborní hodnotitelia kompletne vyplnený a podpísaný hodnotiaci hárok príslušnému zamestnancovi MAS podľa inštrukcie uvedenej v príručke pre odborného hodnotiteľa.</w:t>
      </w:r>
    </w:p>
    <w:p w14:paraId="572832CD" w14:textId="77777777" w:rsidR="00E31DD7" w:rsidRDefault="00B4646D" w:rsidP="00D032F9">
      <w:pPr>
        <w:pStyle w:val="Odsekzoznamu"/>
        <w:numPr>
          <w:ilvl w:val="0"/>
          <w:numId w:val="45"/>
        </w:numPr>
        <w:ind w:left="340" w:hanging="340"/>
      </w:pPr>
      <w:r>
        <w:t>V prípade, ak je rozdiel medzi celkovým bodovým hodnotením prvého a druhého odborného hodnotiteľa vyšší ako 10 bodov, alebo ak sa hodnotitelia nezhodnú na odporúčaní schváliť, resp. neschváliť ŽoPr, pridelí štatutárny orgán MAS príslušnú ŽoPr tretiemu odbornému hodnotiteľovi (arbitrovi). Štatutárny orgán MAS</w:t>
      </w:r>
      <w:r w:rsidR="002E5839">
        <w:t xml:space="preserve"> pridelí ŽoPr na hodnotenie odbornému hodnotiteľovi – náhradníkovi, podľa poradia v akom bol pridelený zo strany RO pre IROP. V prípade, že oslovený náhradník 1 a ani náhradník 2 odmietne odborné hodnotenie, MAS </w:t>
      </w:r>
      <w:r>
        <w:t>požiada</w:t>
      </w:r>
      <w:r w:rsidR="002E5839">
        <w:t xml:space="preserve"> </w:t>
      </w:r>
      <w:r>
        <w:t>RO pre IROP o pridelenie ďalšieho odborného hodnotiteľa.</w:t>
      </w:r>
    </w:p>
    <w:p w14:paraId="3C31D9E9" w14:textId="77777777" w:rsidR="00E31DD7" w:rsidRDefault="00B4646D" w:rsidP="00D032F9">
      <w:pPr>
        <w:pStyle w:val="Odsekzoznamu"/>
        <w:numPr>
          <w:ilvl w:val="0"/>
          <w:numId w:val="45"/>
        </w:numPr>
        <w:ind w:left="340" w:hanging="340"/>
      </w:pPr>
      <w:r>
        <w:t>Tretí odborný hodnotiteľ zaznamenáva hodnotenie ŽoPr do hodnotiaceho hárku. Štatutár berie do úvahy výsledok tretieho odborného hodnotiteľa a jedného z dvojice odborných hodnotiteľov, ktorého výsledok je najbližšie k bodovému hodnoteniu tretieho odborného hodnotiteľa. Toto výsledné bodové hodnotenie sa považuje za záväzné hodnotenie</w:t>
      </w:r>
      <w:r w:rsidRPr="00070E23">
        <w:t xml:space="preserve"> </w:t>
      </w:r>
      <w:r>
        <w:t>ŽoPr.</w:t>
      </w:r>
    </w:p>
    <w:p w14:paraId="5F8187A6" w14:textId="77777777" w:rsidR="00E31DD7" w:rsidRDefault="00B4646D" w:rsidP="00D032F9">
      <w:pPr>
        <w:pStyle w:val="Odsekzoznamu"/>
        <w:numPr>
          <w:ilvl w:val="0"/>
          <w:numId w:val="45"/>
        </w:numPr>
        <w:ind w:left="340" w:hanging="340"/>
      </w:pPr>
      <w:r>
        <w:t>Ak ŽoPr nesplnila podmienky odborného hodnotenia, MAS zašle ReS oznámenie o neschválení ŽoPr spolu odôvodnením, kde uvedie dôvody nesplnenia kritérií odborného hodnotenia na základe výstupov z</w:t>
      </w:r>
      <w:r w:rsidR="00070E23">
        <w:t> </w:t>
      </w:r>
      <w:r>
        <w:t>hodnotiaceho hárku. MAS je oprávnená vyzvať odborných hodnotiteľov na dopracovanie alebo bližší popis dôvodov nesplnenia kritérií odborného hodnotenia v prípade, ak odovzdaný hodnotiaci hárok neumožňuje MAS vypracovať dostatočne jasné a presné odôvodnenie pre neschválenie</w:t>
      </w:r>
      <w:r w:rsidRPr="00070E23">
        <w:t xml:space="preserve"> </w:t>
      </w:r>
      <w:r>
        <w:t>ŽoPr.</w:t>
      </w:r>
    </w:p>
    <w:p w14:paraId="073DDA81" w14:textId="77777777" w:rsidR="00E31DD7" w:rsidRDefault="00B4646D" w:rsidP="00D032F9">
      <w:pPr>
        <w:pStyle w:val="Odsekzoznamu"/>
        <w:numPr>
          <w:ilvl w:val="0"/>
          <w:numId w:val="45"/>
        </w:numPr>
        <w:ind w:left="340" w:hanging="340"/>
      </w:pPr>
      <w:r>
        <w:t>V prípade, ak sa pri niektorom/niektorých z kritérií v rámci výzvy opakuje situácia nezhody dvoch odborných hodnotiteľov, MAS vykoná analýzu hodnotiacich kritérií a jednoznačnosť popisu ich aplikácie, ktorej výsledok bude v prípade preukázania nedostatočnej objektívnosti podnetom na vypracovanie návrhu úpravy hodnotiacich kritérií, resp. návrhu úpravy príručky pre odborných hodnotiteľov. Upravené kritériá alebo upravená príručka pre odborných hodnotiteľov bude aplikovaná na ďalšie vyhlásené</w:t>
      </w:r>
      <w:r w:rsidRPr="00070E23">
        <w:t xml:space="preserve"> </w:t>
      </w:r>
      <w:r>
        <w:t>výzvy.</w:t>
      </w:r>
    </w:p>
    <w:p w14:paraId="6AF42941" w14:textId="77777777" w:rsidR="00E31DD7" w:rsidRPr="00070E23" w:rsidRDefault="00B4646D" w:rsidP="009A29C9">
      <w:pPr>
        <w:pStyle w:val="Nadpis3"/>
        <w:numPr>
          <w:ilvl w:val="2"/>
          <w:numId w:val="110"/>
        </w:numPr>
        <w:ind w:left="1418"/>
      </w:pPr>
      <w:bookmarkStart w:id="51" w:name="_Toc110314280"/>
      <w:r>
        <w:t>Schvaľovací proces –</w:t>
      </w:r>
      <w:r w:rsidRPr="00070E23">
        <w:t xml:space="preserve"> </w:t>
      </w:r>
      <w:r>
        <w:t>výber</w:t>
      </w:r>
      <w:r w:rsidR="00552D4B">
        <w:t xml:space="preserve"> </w:t>
      </w:r>
      <w:r w:rsidR="00C23AC6">
        <w:t>Ž</w:t>
      </w:r>
      <w:r w:rsidR="00552D4B">
        <w:t>oPr</w:t>
      </w:r>
      <w:bookmarkEnd w:id="51"/>
    </w:p>
    <w:p w14:paraId="33DF8AC4" w14:textId="77777777" w:rsidR="00E31DD7" w:rsidRDefault="00B4646D" w:rsidP="00D032F9">
      <w:pPr>
        <w:pStyle w:val="Odsekzoznamu"/>
        <w:numPr>
          <w:ilvl w:val="0"/>
          <w:numId w:val="44"/>
        </w:numPr>
        <w:ind w:left="340" w:hanging="340"/>
      </w:pPr>
      <w:r>
        <w:t>MAS v rámci tejto etapy schvaľovania</w:t>
      </w:r>
      <w:r>
        <w:rPr>
          <w:spacing w:val="-2"/>
        </w:rPr>
        <w:t xml:space="preserve"> </w:t>
      </w:r>
      <w:r>
        <w:t>ŽoPr</w:t>
      </w:r>
      <w:r w:rsidR="00E56523">
        <w:rPr>
          <w:rStyle w:val="Odkaznapoznmkupodiarou"/>
        </w:rPr>
        <w:footnoteReference w:id="16"/>
      </w:r>
      <w:r>
        <w:t>:</w:t>
      </w:r>
    </w:p>
    <w:p w14:paraId="21DB4743" w14:textId="77777777" w:rsidR="00E31DD7" w:rsidRDefault="00B4646D" w:rsidP="00D032F9">
      <w:pPr>
        <w:pStyle w:val="Odsekzoznamu"/>
        <w:numPr>
          <w:ilvl w:val="1"/>
          <w:numId w:val="44"/>
        </w:numPr>
        <w:spacing w:before="60"/>
        <w:ind w:left="936" w:hanging="369"/>
      </w:pPr>
      <w:r>
        <w:t>zosumarizuje výsledky administratívnej kontroly</w:t>
      </w:r>
      <w:r>
        <w:rPr>
          <w:spacing w:val="-4"/>
        </w:rPr>
        <w:t xml:space="preserve"> </w:t>
      </w:r>
      <w:r>
        <w:t>ŽoPr</w:t>
      </w:r>
      <w:r w:rsidR="00E56523">
        <w:t xml:space="preserve">, t.j. </w:t>
      </w:r>
      <w:r w:rsidR="00B06853">
        <w:t>vypracuje zoznamy ŽoPr tak, ako sú definované v prílohách č. 1 a</w:t>
      </w:r>
      <w:r w:rsidR="00E56523">
        <w:t>ž</w:t>
      </w:r>
      <w:r w:rsidR="00B06853">
        <w:t> </w:t>
      </w:r>
      <w:r w:rsidR="00BA64E5" w:rsidRPr="00892166">
        <w:t>3</w:t>
      </w:r>
      <w:r w:rsidR="00B06853" w:rsidRPr="00892166">
        <w:t xml:space="preserve"> vzoru Protokolu o výbere ŽoPr,</w:t>
      </w:r>
      <w:r w:rsidR="00B06853">
        <w:t xml:space="preserve"> </w:t>
      </w:r>
      <w:r w:rsidR="00636B2E">
        <w:t>pozri</w:t>
      </w:r>
      <w:r w:rsidR="006B3EE3">
        <w:t xml:space="preserve"> príloh</w:t>
      </w:r>
      <w:r w:rsidR="00636B2E">
        <w:t>u</w:t>
      </w:r>
      <w:r w:rsidR="006B3EE3">
        <w:t xml:space="preserve"> </w:t>
      </w:r>
      <w:r w:rsidR="00636B2E">
        <w:t>č. 20 IMo</w:t>
      </w:r>
      <w:r w:rsidR="00B06853">
        <w:t>)</w:t>
      </w:r>
      <w:r>
        <w:t>,</w:t>
      </w:r>
    </w:p>
    <w:p w14:paraId="7449A8CF" w14:textId="77777777" w:rsidR="00E31DD7" w:rsidRDefault="00B4646D" w:rsidP="00D032F9">
      <w:pPr>
        <w:pStyle w:val="Odsekzoznamu"/>
        <w:numPr>
          <w:ilvl w:val="1"/>
          <w:numId w:val="44"/>
        </w:numPr>
        <w:spacing w:before="60"/>
        <w:ind w:left="936" w:hanging="369"/>
      </w:pPr>
      <w:r>
        <w:t>overí, či nie je rozdiel medzi odbornými hodnotiteľmi vyšší než 10 bodov a či sa hodnotitelia zhodli na odporúčaní ŽoPr schváliť, resp. neschváliť (v prípade potreby zabezpečí výber arbitra), vypočíta aritmetický priemer bodov obidvoch</w:t>
      </w:r>
      <w:r>
        <w:rPr>
          <w:spacing w:val="-2"/>
        </w:rPr>
        <w:t xml:space="preserve"> </w:t>
      </w:r>
      <w:r>
        <w:t>hodnotení</w:t>
      </w:r>
      <w:r w:rsidR="00606C59">
        <w:t>,</w:t>
      </w:r>
    </w:p>
    <w:p w14:paraId="48DDF460" w14:textId="77777777" w:rsidR="00E56523" w:rsidRDefault="00E56523" w:rsidP="00D032F9">
      <w:pPr>
        <w:pStyle w:val="Odsekzoznamu"/>
        <w:numPr>
          <w:ilvl w:val="1"/>
          <w:numId w:val="44"/>
        </w:numPr>
        <w:spacing w:before="60"/>
        <w:ind w:left="936" w:hanging="369"/>
      </w:pPr>
      <w:r>
        <w:t>vypracuje zoznam ŽoPr, ktoré nesplnili podmienky odborného hodnotenia (príloha č. 4 Protokolu o výbere ŽoPr)</w:t>
      </w:r>
    </w:p>
    <w:p w14:paraId="05F4E55D" w14:textId="77777777" w:rsidR="00E31DD7" w:rsidRDefault="00B4646D" w:rsidP="00D032F9">
      <w:pPr>
        <w:pStyle w:val="Odsekzoznamu"/>
        <w:numPr>
          <w:ilvl w:val="1"/>
          <w:numId w:val="44"/>
        </w:numPr>
        <w:spacing w:before="60"/>
        <w:ind w:left="936" w:hanging="369"/>
      </w:pPr>
      <w:r>
        <w:t>aplikuje rozlišovacie hodnotiace kritérium (ak relevantné) na princípe Value for Money (hodnota za peniaze) a v prípade, ak je potrebné aplikovať aj druhé výberové</w:t>
      </w:r>
      <w:r>
        <w:rPr>
          <w:spacing w:val="-23"/>
        </w:rPr>
        <w:t xml:space="preserve"> </w:t>
      </w:r>
      <w:r>
        <w:t>kritérium</w:t>
      </w:r>
      <w:r w:rsidR="006F3022">
        <w:t xml:space="preserve"> </w:t>
      </w:r>
      <w:r>
        <w:t>„Posúdenie vplyvu a dopadu projektu na plnenie stratégie CLLD“, zvolá zasadnutie</w:t>
      </w:r>
      <w:r w:rsidR="00966E82">
        <w:t xml:space="preserve"> </w:t>
      </w:r>
      <w:r>
        <w:t xml:space="preserve">výberovej komisie MAS, ktorá aplikuje toto kritérium (hlasovaním členov). Výberová komisia zaznamená proces jej zasadnutia, </w:t>
      </w:r>
      <w:r>
        <w:lastRenderedPageBreak/>
        <w:t>resp. aplikácie výberového kritéria v písomnej podobe formou záznamu</w:t>
      </w:r>
      <w:r w:rsidR="00FE66EB">
        <w:t xml:space="preserve"> (príloha č. 6 Protokolu o výbere ŽoPr)</w:t>
      </w:r>
      <w:r>
        <w:t>, ktorý bude obsahovať najmä spoločné odôvodnenie výberovej komisie, spôsob hlasovania jednotlivých členov komisie a ich podpisy ako aj podpis osoby, ktorá záznam vypracovala</w:t>
      </w:r>
      <w:r w:rsidR="00606C59">
        <w:t>,</w:t>
      </w:r>
    </w:p>
    <w:p w14:paraId="1F0FD623" w14:textId="77777777" w:rsidR="00E56523" w:rsidRDefault="00B4646D" w:rsidP="00D032F9">
      <w:pPr>
        <w:pStyle w:val="Odsekzoznamu"/>
        <w:numPr>
          <w:ilvl w:val="1"/>
          <w:numId w:val="44"/>
        </w:numPr>
        <w:spacing w:before="60"/>
        <w:ind w:left="936" w:hanging="369"/>
      </w:pPr>
      <w:r>
        <w:t>stanoví poradie ŽoPr od najvyššie umiestnenej ŽoPr (ktorá najvyššou mierou napĺňa ciele stratégie CLLD) spĺňajúcej všetky podmienky poskytnutia príspevku po najnižšie umiestnenú ŽoPr spĺňajúcu všetky podmienky poskytnutia</w:t>
      </w:r>
      <w:r w:rsidRPr="006F3022">
        <w:t xml:space="preserve"> </w:t>
      </w:r>
      <w:r>
        <w:t>príspevku</w:t>
      </w:r>
      <w:r w:rsidR="00606C59">
        <w:t>,</w:t>
      </w:r>
      <w:r w:rsidR="00B06853">
        <w:t xml:space="preserve"> pričom </w:t>
      </w:r>
      <w:r w:rsidR="00606C59">
        <w:t xml:space="preserve">v prípade, že výška žiadaného príspevku v ŽoPr (upraveného po odbornom hodnotení) je vyššia ako disponibilná </w:t>
      </w:r>
      <w:r w:rsidR="00B06853">
        <w:t>alokácia výzvy určí, ktoré z</w:t>
      </w:r>
      <w:r w:rsidR="00E56523">
        <w:t> </w:t>
      </w:r>
      <w:r w:rsidR="00B06853">
        <w:t>uveden</w:t>
      </w:r>
      <w:r w:rsidR="00E56523">
        <w:t>ých ŽoPr budú schválené</w:t>
      </w:r>
      <w:r w:rsidR="00FE66EB">
        <w:t>, t.j. vypracuje prílohu č. 5 Protokolu o výbere ŽoPr.</w:t>
      </w:r>
    </w:p>
    <w:p w14:paraId="3D96BCC7" w14:textId="1B5654DD" w:rsidR="00DD7D91" w:rsidRDefault="00663868" w:rsidP="00D032F9">
      <w:pPr>
        <w:pStyle w:val="Odsekzoznamu"/>
        <w:numPr>
          <w:ilvl w:val="0"/>
          <w:numId w:val="44"/>
        </w:numPr>
        <w:ind w:left="340" w:hanging="340"/>
      </w:pPr>
      <w:bookmarkStart w:id="52" w:name="_Toc38151721"/>
      <w:bookmarkStart w:id="53" w:name="_Toc38151722"/>
      <w:bookmarkStart w:id="54" w:name="_Toc38151723"/>
      <w:bookmarkStart w:id="55" w:name="_Toc38151724"/>
      <w:bookmarkStart w:id="56" w:name="_Toc38151725"/>
      <w:bookmarkStart w:id="57" w:name="_Toc38151726"/>
      <w:bookmarkStart w:id="58" w:name="_Toc38151727"/>
      <w:bookmarkStart w:id="59" w:name="_Toc38151728"/>
      <w:bookmarkEnd w:id="52"/>
      <w:bookmarkEnd w:id="53"/>
      <w:bookmarkEnd w:id="54"/>
      <w:bookmarkEnd w:id="55"/>
      <w:bookmarkEnd w:id="56"/>
      <w:bookmarkEnd w:id="57"/>
      <w:bookmarkEnd w:id="58"/>
      <w:bookmarkEnd w:id="59"/>
      <w:r w:rsidRPr="00EB4C5D">
        <w:t>MAS v rámci každého kola hodnotenia</w:t>
      </w:r>
      <w:r w:rsidR="00E307DB" w:rsidRPr="00EB4C5D">
        <w:t xml:space="preserve"> vypracuje</w:t>
      </w:r>
      <w:r w:rsidRPr="00EB4C5D">
        <w:t xml:space="preserve"> Protokol o výbere ŽoPr</w:t>
      </w:r>
      <w:r w:rsidR="00FB236A" w:rsidRPr="00EB4C5D">
        <w:t xml:space="preserve"> podľa vzoru </w:t>
      </w:r>
      <w:r w:rsidR="009D2091" w:rsidRPr="00EB4C5D">
        <w:t>vyd</w:t>
      </w:r>
      <w:r w:rsidR="00FB236A" w:rsidRPr="00EB4C5D">
        <w:t xml:space="preserve">aného </w:t>
      </w:r>
      <w:r w:rsidR="009D2091" w:rsidRPr="00EB4C5D">
        <w:t>RO pre IROP</w:t>
      </w:r>
      <w:r w:rsidR="002C293C">
        <w:t xml:space="preserve"> </w:t>
      </w:r>
      <w:r w:rsidR="002C293C" w:rsidRPr="00EB4C5D">
        <w:t>(ktorý definuje minimálne obsahové náležitosti)</w:t>
      </w:r>
      <w:r w:rsidR="009D2091" w:rsidRPr="00EB4C5D">
        <w:t>.</w:t>
      </w:r>
      <w:r w:rsidR="00FB236A" w:rsidRPr="00EB4C5D">
        <w:t xml:space="preserve"> </w:t>
      </w:r>
      <w:r w:rsidR="005A3574">
        <w:t xml:space="preserve">MAS zasiela </w:t>
      </w:r>
      <w:r w:rsidR="00DC2A79">
        <w:t xml:space="preserve">Protokol o výbere ŽoPr </w:t>
      </w:r>
      <w:r w:rsidR="005A3574">
        <w:t xml:space="preserve">na RO pre IROP v listinnej </w:t>
      </w:r>
      <w:r w:rsidR="005A45F0">
        <w:t xml:space="preserve">podobe </w:t>
      </w:r>
      <w:r w:rsidR="005A3574">
        <w:t>spolu s prílohami č. 1</w:t>
      </w:r>
      <w:r w:rsidR="00917E6E">
        <w:t xml:space="preserve"> </w:t>
      </w:r>
      <w:r w:rsidR="005A3574">
        <w:t>-</w:t>
      </w:r>
      <w:r w:rsidR="00917E6E">
        <w:t xml:space="preserve"> </w:t>
      </w:r>
      <w:r w:rsidR="005A3574">
        <w:t>5, resp. 1 – 6</w:t>
      </w:r>
      <w:r w:rsidR="00DD7D91">
        <w:t xml:space="preserve">. </w:t>
      </w:r>
    </w:p>
    <w:p w14:paraId="5AD503BF" w14:textId="14542E4F" w:rsidR="00DD7D91" w:rsidRDefault="00DD7D91" w:rsidP="00D032F9">
      <w:pPr>
        <w:pStyle w:val="Odsekzoznamu"/>
        <w:numPr>
          <w:ilvl w:val="0"/>
          <w:numId w:val="44"/>
        </w:numPr>
        <w:ind w:left="340" w:hanging="340"/>
      </w:pPr>
      <w:r w:rsidRPr="00EB4C5D">
        <w:t xml:space="preserve">Protokol o výbere ŽoPr podľa </w:t>
      </w:r>
      <w:r>
        <w:t>predchádzajúceho odseku</w:t>
      </w:r>
      <w:r w:rsidRPr="00EB4C5D">
        <w:t xml:space="preserve"> predkladá MAS na RO pre IROP </w:t>
      </w:r>
      <w:r w:rsidRPr="007E68FA">
        <w:rPr>
          <w:b/>
        </w:rPr>
        <w:t>do 30 kalendárnych dní od uzávierky príslušného hodnotiaceho kola výzvy</w:t>
      </w:r>
      <w:r w:rsidRPr="00EB4C5D">
        <w:t>.</w:t>
      </w:r>
      <w:r>
        <w:t xml:space="preserve"> </w:t>
      </w:r>
      <w:r w:rsidRPr="007E68FA">
        <w:rPr>
          <w:b/>
        </w:rPr>
        <w:t xml:space="preserve">Lehota 30 dní sa prerušuje </w:t>
      </w:r>
      <w:r w:rsidR="00917E6E" w:rsidRPr="00C1139B">
        <w:t>v</w:t>
      </w:r>
      <w:r w:rsidR="00385801">
        <w:t> </w:t>
      </w:r>
      <w:r w:rsidR="00917E6E" w:rsidRPr="00C1139B">
        <w:t xml:space="preserve">momente zaslania prvej výzvy na doplnenie chýbajúcich náležitostí ŽoPr a začína plynúť momentom posledného doručenia doplnenia ŽoPr, </w:t>
      </w:r>
      <w:r w:rsidRPr="00917E6E">
        <w:t>ak relevantné a o od momentu požiadania o pridelenie OH do momentu oznámenia mien odborných hodnotiteľov zo strany RO pre IROP,</w:t>
      </w:r>
      <w:r>
        <w:t xml:space="preserve"> t.j. prerušenie plynutia lehoty nastáva v prípadoch, ktoré MAS nevie ovplyvniť. MAS si vedie evidenciu o plynutí času a zachytáva jednotlivé skutočnosti preukazujúce splnenie 30</w:t>
      </w:r>
      <w:r w:rsidR="00917E6E">
        <w:t xml:space="preserve"> </w:t>
      </w:r>
      <w:r>
        <w:t xml:space="preserve">dňovej lehoty. </w:t>
      </w:r>
    </w:p>
    <w:p w14:paraId="38FD8DFB" w14:textId="77777777" w:rsidR="00622E3D" w:rsidRDefault="00DD7D91" w:rsidP="00D032F9">
      <w:pPr>
        <w:pStyle w:val="Odsekzoznamu"/>
        <w:numPr>
          <w:ilvl w:val="0"/>
          <w:numId w:val="44"/>
        </w:numPr>
        <w:ind w:left="340" w:hanging="340"/>
      </w:pPr>
      <w:r>
        <w:t>M</w:t>
      </w:r>
      <w:r w:rsidR="00622E3D">
        <w:t xml:space="preserve">AS si zároveň pripraví ku každej ŽoPr, ktorá bola predložená v príslušnom </w:t>
      </w:r>
      <w:r w:rsidR="00F2734A">
        <w:t xml:space="preserve">hodnotiacom kole, </w:t>
      </w:r>
      <w:r w:rsidR="009D2091" w:rsidRPr="00EB4C5D">
        <w:t>všetky podklady a výstupy z jednotlivých etáp schvaľovania ŽoPr</w:t>
      </w:r>
      <w:r w:rsidR="00622E3D">
        <w:t xml:space="preserve">, </w:t>
      </w:r>
      <w:r w:rsidR="00A84882" w:rsidRPr="00EB4C5D">
        <w:t xml:space="preserve">najmä: </w:t>
      </w:r>
    </w:p>
    <w:p w14:paraId="723C969F" w14:textId="4A2E6EE5" w:rsidR="002E5839" w:rsidRDefault="002E5839" w:rsidP="00C127B5">
      <w:pPr>
        <w:pStyle w:val="Odsekzoznamu"/>
        <w:numPr>
          <w:ilvl w:val="0"/>
          <w:numId w:val="146"/>
        </w:numPr>
        <w:spacing w:before="60" w:after="60"/>
        <w:ind w:left="850" w:right="-28" w:hanging="357"/>
      </w:pPr>
      <w:r>
        <w:t>denník došlých ŽoPr na MAS</w:t>
      </w:r>
      <w:r w:rsidR="00AD66F8">
        <w:t>,</w:t>
      </w:r>
    </w:p>
    <w:p w14:paraId="196B33B2" w14:textId="468E55EE" w:rsidR="00622E3D" w:rsidRDefault="00192E5B" w:rsidP="00C127B5">
      <w:pPr>
        <w:pStyle w:val="Odsekzoznamu"/>
        <w:numPr>
          <w:ilvl w:val="0"/>
          <w:numId w:val="146"/>
        </w:numPr>
        <w:spacing w:before="60" w:after="60"/>
        <w:ind w:left="850" w:right="-28" w:hanging="357"/>
      </w:pPr>
      <w:r>
        <w:t>evidenciu o doručení ŽoPr</w:t>
      </w:r>
      <w:r w:rsidR="00622E3D">
        <w:t>-</w:t>
      </w:r>
      <w:r w:rsidR="006B094A">
        <w:t xml:space="preserve"> napr. </w:t>
      </w:r>
      <w:r w:rsidR="00622E3D">
        <w:t>obálk</w:t>
      </w:r>
      <w:r w:rsidR="006B094A">
        <w:t>u s viditeľným dátumom predloženia zásielky na poštovú prepravu (alebo doklad o sledovaní zásielky, ak nie je dátum na obálke čitateľný)/</w:t>
      </w:r>
      <w:r w:rsidR="00622E3D">
        <w:t>preberac</w:t>
      </w:r>
      <w:r w:rsidR="006B094A">
        <w:t>í</w:t>
      </w:r>
      <w:r w:rsidR="00622E3D">
        <w:t xml:space="preserve"> protokol</w:t>
      </w:r>
      <w:r w:rsidR="006B094A">
        <w:t xml:space="preserve"> v prípade osobného doručenia)</w:t>
      </w:r>
      <w:r w:rsidR="00AD66F8">
        <w:t>,</w:t>
      </w:r>
    </w:p>
    <w:p w14:paraId="40AAF6BA" w14:textId="77777777" w:rsidR="00622E3D" w:rsidRDefault="00F2734A" w:rsidP="00C127B5">
      <w:pPr>
        <w:pStyle w:val="Odsekzoznamu"/>
        <w:numPr>
          <w:ilvl w:val="0"/>
          <w:numId w:val="146"/>
        </w:numPr>
        <w:spacing w:before="60" w:after="60"/>
        <w:ind w:left="850" w:right="-28" w:hanging="357"/>
      </w:pPr>
      <w:r>
        <w:t>Ž</w:t>
      </w:r>
      <w:r w:rsidR="009D2091" w:rsidRPr="00EB4C5D">
        <w:t xml:space="preserve">oPr vrátane príloh, </w:t>
      </w:r>
    </w:p>
    <w:p w14:paraId="79C806D9" w14:textId="134B2D36" w:rsidR="00622E3D" w:rsidRDefault="00622E3D" w:rsidP="00C127B5">
      <w:pPr>
        <w:pStyle w:val="Odsekzoznamu"/>
        <w:numPr>
          <w:ilvl w:val="0"/>
          <w:numId w:val="146"/>
        </w:numPr>
        <w:spacing w:before="60" w:after="60"/>
        <w:ind w:left="850" w:right="-28" w:hanging="357"/>
      </w:pPr>
      <w:r>
        <w:t>kontrolný zoznam k administratívnemu overovaniu</w:t>
      </w:r>
      <w:r w:rsidR="005A3574">
        <w:t xml:space="preserve"> spolu s podkladmi, na základe ktorých MAS vyhodnotila splnenie/nesplnenie podmienok poskytnutia príspevku (napr. printscreeny registrov atď</w:t>
      </w:r>
      <w:r w:rsidR="006B094A">
        <w:t>.</w:t>
      </w:r>
      <w:r w:rsidR="005A3574">
        <w:t>)</w:t>
      </w:r>
      <w:r w:rsidR="00AD66F8">
        <w:t>,</w:t>
      </w:r>
      <w:r>
        <w:t xml:space="preserve"> </w:t>
      </w:r>
    </w:p>
    <w:p w14:paraId="09BBA567" w14:textId="77777777" w:rsidR="00F2734A" w:rsidRDefault="009D2091" w:rsidP="00C127B5">
      <w:pPr>
        <w:pStyle w:val="Odsekzoznamu"/>
        <w:numPr>
          <w:ilvl w:val="0"/>
          <w:numId w:val="146"/>
        </w:numPr>
        <w:spacing w:before="60" w:after="60"/>
        <w:ind w:left="850" w:right="-28" w:hanging="357"/>
      </w:pPr>
      <w:r w:rsidRPr="00EB4C5D">
        <w:t>výzv</w:t>
      </w:r>
      <w:r w:rsidR="00F2734A">
        <w:t>a</w:t>
      </w:r>
      <w:r w:rsidRPr="00EB4C5D">
        <w:t xml:space="preserve"> na doplnenie </w:t>
      </w:r>
      <w:r w:rsidR="006B094A">
        <w:t xml:space="preserve">ŽoPr </w:t>
      </w:r>
      <w:r w:rsidRPr="00EB4C5D">
        <w:t>zaslan</w:t>
      </w:r>
      <w:r w:rsidR="00F2734A">
        <w:t>á</w:t>
      </w:r>
      <w:r w:rsidRPr="00EB4C5D">
        <w:t xml:space="preserve"> ReS</w:t>
      </w:r>
      <w:r w:rsidR="00622E3D">
        <w:t xml:space="preserve"> (ak relevantné)</w:t>
      </w:r>
      <w:r w:rsidR="006B094A">
        <w:t xml:space="preserve"> vrátané návratky preukazujúcej dátum doručenia zásielky žiadateľovi</w:t>
      </w:r>
      <w:r w:rsidR="000927B1" w:rsidRPr="00EB4C5D">
        <w:t>,</w:t>
      </w:r>
      <w:r w:rsidRPr="00EB4C5D">
        <w:t xml:space="preserve"> </w:t>
      </w:r>
    </w:p>
    <w:p w14:paraId="7EC5098D" w14:textId="77777777" w:rsidR="00F2734A" w:rsidRDefault="009D2091" w:rsidP="00C127B5">
      <w:pPr>
        <w:pStyle w:val="Odsekzoznamu"/>
        <w:numPr>
          <w:ilvl w:val="0"/>
          <w:numId w:val="146"/>
        </w:numPr>
        <w:spacing w:before="60" w:after="60"/>
        <w:ind w:left="850" w:right="-28" w:hanging="357"/>
      </w:pPr>
      <w:r w:rsidRPr="00EB4C5D">
        <w:t xml:space="preserve">doplnené podklady </w:t>
      </w:r>
      <w:r w:rsidR="00F2734A">
        <w:t xml:space="preserve">ŽoPr </w:t>
      </w:r>
      <w:r w:rsidRPr="00EB4C5D">
        <w:t>na základe výzvy</w:t>
      </w:r>
      <w:r w:rsidR="00622E3D">
        <w:t xml:space="preserve"> </w:t>
      </w:r>
      <w:r w:rsidR="00F2734A">
        <w:t xml:space="preserve">zaslanej ReS </w:t>
      </w:r>
      <w:r w:rsidR="00622E3D">
        <w:t>(ak relevantné)</w:t>
      </w:r>
      <w:r w:rsidR="00F2734A">
        <w:t xml:space="preserve"> vrátané dokumentácie o doručení preukazujúcej splnenie lehoty na doplnenie ŽoPr (</w:t>
      </w:r>
      <w:r w:rsidR="006B094A">
        <w:t xml:space="preserve">napr. </w:t>
      </w:r>
      <w:r w:rsidR="00F2734A">
        <w:t>obálku, preberací protokol)</w:t>
      </w:r>
      <w:r w:rsidRPr="00EB4C5D">
        <w:t xml:space="preserve">, </w:t>
      </w:r>
    </w:p>
    <w:p w14:paraId="680C5BB5" w14:textId="77777777" w:rsidR="00F2734A" w:rsidRDefault="00622E3D" w:rsidP="00C127B5">
      <w:pPr>
        <w:pStyle w:val="Odsekzoznamu"/>
        <w:numPr>
          <w:ilvl w:val="0"/>
          <w:numId w:val="146"/>
        </w:numPr>
        <w:spacing w:before="60" w:after="60"/>
        <w:ind w:left="850" w:right="-28" w:hanging="357"/>
      </w:pPr>
      <w:r>
        <w:t xml:space="preserve">kontrolný zoznam k administratívnemu overovaniu po doplnení </w:t>
      </w:r>
      <w:r w:rsidR="00F2734A">
        <w:t>Ž</w:t>
      </w:r>
      <w:r>
        <w:t>oPr</w:t>
      </w:r>
      <w:r w:rsidR="00F2734A">
        <w:t xml:space="preserve"> (ak relevantné)</w:t>
      </w:r>
      <w:r w:rsidR="00F2734A" w:rsidRPr="00EB4C5D">
        <w:t>,</w:t>
      </w:r>
      <w:r>
        <w:t xml:space="preserve"> </w:t>
      </w:r>
      <w:r w:rsidR="00192E5B">
        <w:t xml:space="preserve"> </w:t>
      </w:r>
    </w:p>
    <w:p w14:paraId="5E361640" w14:textId="67FB1CD5" w:rsidR="004E1DAE" w:rsidRDefault="004E1DAE" w:rsidP="00C127B5">
      <w:pPr>
        <w:pStyle w:val="Odsekzoznamu"/>
        <w:numPr>
          <w:ilvl w:val="0"/>
          <w:numId w:val="146"/>
        </w:numPr>
        <w:spacing w:before="60" w:after="60"/>
        <w:ind w:left="850" w:right="-28" w:hanging="357"/>
      </w:pPr>
      <w:r w:rsidRPr="00D85D11">
        <w:t>fotodokumentáciu aktuálneho stavu</w:t>
      </w:r>
      <w:r>
        <w:t xml:space="preserve"> projektu/miesta realizácie</w:t>
      </w:r>
      <w:r w:rsidRPr="00D85D11">
        <w:t xml:space="preserve"> (ak relevantné)</w:t>
      </w:r>
      <w:r w:rsidR="00AD66F8">
        <w:t>,</w:t>
      </w:r>
    </w:p>
    <w:p w14:paraId="3D2727C3" w14:textId="73F38807" w:rsidR="005A3574" w:rsidRDefault="005A3574" w:rsidP="00C127B5">
      <w:pPr>
        <w:pStyle w:val="Odsekzoznamu"/>
        <w:numPr>
          <w:ilvl w:val="0"/>
          <w:numId w:val="146"/>
        </w:numPr>
        <w:spacing w:before="60" w:after="60"/>
        <w:ind w:left="850" w:right="-28" w:hanging="357"/>
      </w:pPr>
      <w:r>
        <w:t>žiadosť o priradenie odborných hodnotiteľov zaslaná na RO pre IROP (email)</w:t>
      </w:r>
      <w:r w:rsidR="00AD66F8">
        <w:t>,</w:t>
      </w:r>
    </w:p>
    <w:p w14:paraId="222D4B18" w14:textId="7D88170E" w:rsidR="005A3574" w:rsidRDefault="005A3574" w:rsidP="00C127B5">
      <w:pPr>
        <w:pStyle w:val="Odsekzoznamu"/>
        <w:numPr>
          <w:ilvl w:val="0"/>
          <w:numId w:val="146"/>
        </w:numPr>
        <w:spacing w:before="60" w:after="60"/>
        <w:ind w:left="850" w:right="-28" w:hanging="357"/>
      </w:pPr>
      <w:r>
        <w:t>pridelenie odborných hodnotiteľov zo strany RO pre IROP (email)</w:t>
      </w:r>
      <w:r w:rsidR="00AD66F8">
        <w:t>,</w:t>
      </w:r>
    </w:p>
    <w:p w14:paraId="3EA696BC" w14:textId="6DDC56D1" w:rsidR="005A3574" w:rsidRDefault="005A3574" w:rsidP="00C127B5">
      <w:pPr>
        <w:pStyle w:val="Odsekzoznamu"/>
        <w:numPr>
          <w:ilvl w:val="0"/>
          <w:numId w:val="146"/>
        </w:numPr>
        <w:spacing w:before="60" w:after="60"/>
        <w:ind w:left="850" w:right="-28" w:hanging="357"/>
      </w:pPr>
      <w:r>
        <w:t>dohody o vykonaní práce uzavreté s odbornými hodnotiteľmi</w:t>
      </w:r>
      <w:r w:rsidR="00AD66F8">
        <w:t>,</w:t>
      </w:r>
    </w:p>
    <w:p w14:paraId="17F17AEC" w14:textId="3D73DFAD" w:rsidR="00F2734A" w:rsidRDefault="00F2734A" w:rsidP="00C127B5">
      <w:pPr>
        <w:pStyle w:val="Odsekzoznamu"/>
        <w:numPr>
          <w:ilvl w:val="0"/>
          <w:numId w:val="146"/>
        </w:numPr>
        <w:spacing w:before="60" w:after="60"/>
        <w:ind w:left="850" w:right="-28" w:hanging="357"/>
      </w:pPr>
      <w:r>
        <w:t>prezenčnú listinu zo školenia odborných hodnotiteľov</w:t>
      </w:r>
      <w:r w:rsidR="00AD66F8">
        <w:t>,</w:t>
      </w:r>
    </w:p>
    <w:p w14:paraId="2605744C" w14:textId="77777777" w:rsidR="00F2734A" w:rsidRDefault="00622E3D" w:rsidP="00C127B5">
      <w:pPr>
        <w:pStyle w:val="Odsekzoznamu"/>
        <w:numPr>
          <w:ilvl w:val="0"/>
          <w:numId w:val="146"/>
        </w:numPr>
        <w:spacing w:before="60" w:after="60"/>
        <w:ind w:left="850" w:right="-28" w:hanging="357"/>
      </w:pPr>
      <w:r>
        <w:t xml:space="preserve">zápisnicu zo školenia odborných hodnotiteľov, </w:t>
      </w:r>
      <w:r w:rsidR="00F2734A">
        <w:t xml:space="preserve"> </w:t>
      </w:r>
    </w:p>
    <w:p w14:paraId="3A4B42CE" w14:textId="227A98F2" w:rsidR="009C1DD1" w:rsidRDefault="00B60A97" w:rsidP="00C127B5">
      <w:pPr>
        <w:pStyle w:val="Odsekzoznamu"/>
        <w:numPr>
          <w:ilvl w:val="0"/>
          <w:numId w:val="146"/>
        </w:numPr>
        <w:spacing w:before="60" w:after="60"/>
        <w:ind w:left="850" w:right="-28" w:hanging="357"/>
      </w:pPr>
      <w:r>
        <w:t>p</w:t>
      </w:r>
      <w:r w:rsidR="009C1DD1">
        <w:t>otvrdenie o oboznámení sa s podmienkami odborného hodnotenia</w:t>
      </w:r>
      <w:r w:rsidR="00AD66F8">
        <w:t>,</w:t>
      </w:r>
    </w:p>
    <w:p w14:paraId="744E9F57" w14:textId="77777777" w:rsidR="009C1DD1" w:rsidRDefault="009C1DD1" w:rsidP="00C127B5">
      <w:pPr>
        <w:pStyle w:val="Odsekzoznamu"/>
        <w:numPr>
          <w:ilvl w:val="0"/>
          <w:numId w:val="146"/>
        </w:numPr>
        <w:spacing w:before="60" w:after="60"/>
        <w:ind w:left="850" w:right="-28" w:hanging="357"/>
      </w:pPr>
      <w:r>
        <w:t>preberacie protokoly k odovzdaniu a prevzatiu dokumentácie ŽoPr odborným hodnotiteľom,</w:t>
      </w:r>
    </w:p>
    <w:p w14:paraId="0743C9E4" w14:textId="7720C885" w:rsidR="00F2734A" w:rsidRDefault="00F2734A" w:rsidP="00C127B5">
      <w:pPr>
        <w:pStyle w:val="Odsekzoznamu"/>
        <w:numPr>
          <w:ilvl w:val="0"/>
          <w:numId w:val="146"/>
        </w:numPr>
        <w:spacing w:before="60" w:after="60"/>
        <w:ind w:left="850" w:right="-28" w:hanging="357"/>
      </w:pPr>
      <w:r w:rsidRPr="00F2734A">
        <w:t>ŽoPr vrátané príloh, ktorá bola poskytnutá odborným hodnotiteľom</w:t>
      </w:r>
      <w:r w:rsidR="00AD66F8">
        <w:t>,</w:t>
      </w:r>
      <w:r>
        <w:t xml:space="preserve"> </w:t>
      </w:r>
    </w:p>
    <w:p w14:paraId="4EA4D7EA" w14:textId="4A130EDE" w:rsidR="00F2734A" w:rsidRDefault="009D2091" w:rsidP="00C127B5">
      <w:pPr>
        <w:pStyle w:val="Odsekzoznamu"/>
        <w:numPr>
          <w:ilvl w:val="0"/>
          <w:numId w:val="146"/>
        </w:numPr>
        <w:spacing w:before="60" w:after="60"/>
        <w:ind w:left="850" w:right="-28" w:hanging="357"/>
      </w:pPr>
      <w:r w:rsidRPr="00EB4C5D">
        <w:t>hodnotiace hárky</w:t>
      </w:r>
      <w:r w:rsidR="00622E3D">
        <w:t xml:space="preserve"> </w:t>
      </w:r>
      <w:r w:rsidR="009C1DD1">
        <w:t>k hodnotenej ŽoPr</w:t>
      </w:r>
      <w:r w:rsidR="00AD66F8">
        <w:t>,</w:t>
      </w:r>
    </w:p>
    <w:p w14:paraId="24FC0CAB" w14:textId="77777777" w:rsidR="00F2734A" w:rsidRDefault="00F2734A" w:rsidP="00C127B5">
      <w:pPr>
        <w:pStyle w:val="Odsekzoznamu"/>
        <w:numPr>
          <w:ilvl w:val="0"/>
          <w:numId w:val="146"/>
        </w:numPr>
        <w:spacing w:before="60" w:after="60"/>
        <w:ind w:left="850" w:right="-28" w:hanging="357"/>
      </w:pPr>
      <w:r w:rsidRPr="00EB4C5D">
        <w:t>výzv</w:t>
      </w:r>
      <w:r>
        <w:t>a</w:t>
      </w:r>
      <w:r w:rsidRPr="00EB4C5D">
        <w:t xml:space="preserve"> na doplnenie zaslan</w:t>
      </w:r>
      <w:r>
        <w:t>á</w:t>
      </w:r>
      <w:r w:rsidRPr="00EB4C5D">
        <w:t xml:space="preserve"> ReS</w:t>
      </w:r>
      <w:r>
        <w:t xml:space="preserve"> v procese odborného hodnotenia (ak relevantné)</w:t>
      </w:r>
      <w:r w:rsidRPr="00EB4C5D">
        <w:t xml:space="preserve">, </w:t>
      </w:r>
    </w:p>
    <w:p w14:paraId="747EBBBB" w14:textId="77777777" w:rsidR="00F2734A" w:rsidRDefault="00F2734A" w:rsidP="00C127B5">
      <w:pPr>
        <w:pStyle w:val="Odsekzoznamu"/>
        <w:numPr>
          <w:ilvl w:val="0"/>
          <w:numId w:val="146"/>
        </w:numPr>
        <w:spacing w:before="60" w:after="60"/>
        <w:ind w:left="850" w:right="-28" w:hanging="357"/>
      </w:pPr>
      <w:r w:rsidRPr="00EB4C5D">
        <w:t xml:space="preserve">doplnené podklady </w:t>
      </w:r>
      <w:r>
        <w:t xml:space="preserve">ŽoPr </w:t>
      </w:r>
      <w:r w:rsidRPr="00EB4C5D">
        <w:t>na základe výzvy</w:t>
      </w:r>
      <w:r>
        <w:t xml:space="preserve"> zaslanej ReS v procese odborného hodnotenia (ak </w:t>
      </w:r>
      <w:r>
        <w:lastRenderedPageBreak/>
        <w:t>relevantné) vrátané dokumentácie o doručení preukazujúcej splnenie lehoty na doplnenie ŽoPr (obálku, preberací protokol)</w:t>
      </w:r>
      <w:r w:rsidRPr="00EB4C5D">
        <w:t xml:space="preserve">, </w:t>
      </w:r>
    </w:p>
    <w:p w14:paraId="3CF4FD4E" w14:textId="77777777" w:rsidR="00F2734A" w:rsidRDefault="00F2734A" w:rsidP="00C127B5">
      <w:pPr>
        <w:pStyle w:val="Odsekzoznamu"/>
        <w:numPr>
          <w:ilvl w:val="0"/>
          <w:numId w:val="146"/>
        </w:numPr>
        <w:spacing w:before="60" w:after="60"/>
        <w:ind w:left="850" w:right="-28" w:hanging="357"/>
      </w:pPr>
      <w:r w:rsidRPr="00EB4C5D">
        <w:t xml:space="preserve">čestné vyhlásenia o nestrannosti, zachovaní dôvernosti informácií a vylúčení konfliktu záujmov </w:t>
      </w:r>
      <w:r w:rsidRPr="003F1646">
        <w:rPr>
          <w:b/>
          <w:u w:val="single"/>
        </w:rPr>
        <w:t>za všetky osoby participujúce na procese schvaľovania ŽoPr</w:t>
      </w:r>
      <w:r w:rsidRPr="003F1646">
        <w:rPr>
          <w:u w:val="single"/>
        </w:rPr>
        <w:t>,</w:t>
      </w:r>
      <w:r w:rsidRPr="00EB4C5D">
        <w:t xml:space="preserve"> </w:t>
      </w:r>
    </w:p>
    <w:p w14:paraId="1DA6634B" w14:textId="54D25660" w:rsidR="005A3574" w:rsidRDefault="005A3574" w:rsidP="00C127B5">
      <w:pPr>
        <w:pStyle w:val="Odsekzoznamu"/>
        <w:numPr>
          <w:ilvl w:val="0"/>
          <w:numId w:val="146"/>
        </w:numPr>
        <w:spacing w:before="60" w:after="60"/>
        <w:ind w:left="850" w:right="-28" w:hanging="357"/>
      </w:pPr>
      <w:r>
        <w:t>Protokol o výbere ŽoPr vrátané príloh</w:t>
      </w:r>
      <w:r w:rsidR="005E6F20">
        <w:t xml:space="preserve"> - tabuliek </w:t>
      </w:r>
      <w:r w:rsidR="009C1DD1">
        <w:t xml:space="preserve"> č. 1</w:t>
      </w:r>
      <w:r w:rsidR="005E6F20">
        <w:t xml:space="preserve"> </w:t>
      </w:r>
      <w:r w:rsidR="009C1DD1">
        <w:t>-</w:t>
      </w:r>
      <w:r w:rsidR="005E6F20">
        <w:t xml:space="preserve"> </w:t>
      </w:r>
      <w:r w:rsidR="009C1DD1">
        <w:t>5, resp. 1-6</w:t>
      </w:r>
      <w:r w:rsidR="00AD66F8">
        <w:t>,</w:t>
      </w:r>
    </w:p>
    <w:p w14:paraId="133BF271" w14:textId="3D52C3D0" w:rsidR="005A3574" w:rsidRDefault="00917E6E" w:rsidP="00C127B5">
      <w:pPr>
        <w:pStyle w:val="Odsekzoznamu"/>
        <w:numPr>
          <w:ilvl w:val="0"/>
          <w:numId w:val="146"/>
        </w:numPr>
        <w:spacing w:before="60" w:after="60"/>
        <w:ind w:left="850" w:right="-28" w:hanging="357"/>
      </w:pPr>
      <w:r>
        <w:t>e</w:t>
      </w:r>
      <w:r w:rsidR="005A3574">
        <w:t xml:space="preserve">videnciu </w:t>
      </w:r>
      <w:r w:rsidR="00DD7D91">
        <w:t>plynutia času od uzavretia hodnotiaceho kola po predloženie Protokolu o výbere ŽoPr na RO pre IROP</w:t>
      </w:r>
      <w:r w:rsidR="00AD66F8">
        <w:t>.</w:t>
      </w:r>
    </w:p>
    <w:p w14:paraId="7DD08362" w14:textId="77777777" w:rsidR="00663868" w:rsidRPr="00C1139B" w:rsidRDefault="00A84882" w:rsidP="00C1139B">
      <w:pPr>
        <w:pStyle w:val="Odsekzoznamu"/>
        <w:ind w:right="-28" w:firstLine="0"/>
        <w:rPr>
          <w:b/>
        </w:rPr>
      </w:pPr>
      <w:r w:rsidRPr="00C1139B">
        <w:rPr>
          <w:b/>
        </w:rPr>
        <w:t>Všetky do</w:t>
      </w:r>
      <w:r w:rsidR="00663868" w:rsidRPr="00C1139B">
        <w:rPr>
          <w:b/>
        </w:rPr>
        <w:t xml:space="preserve">kumenty </w:t>
      </w:r>
      <w:r w:rsidRPr="00C1139B">
        <w:rPr>
          <w:b/>
        </w:rPr>
        <w:t>mus</w:t>
      </w:r>
      <w:r w:rsidR="00622E3D" w:rsidRPr="00C1139B">
        <w:rPr>
          <w:b/>
        </w:rPr>
        <w:t xml:space="preserve">í MAS uchovávať </w:t>
      </w:r>
      <w:r w:rsidRPr="00C1139B">
        <w:rPr>
          <w:b/>
        </w:rPr>
        <w:t>v originálnom vyhotovení (</w:t>
      </w:r>
      <w:r w:rsidR="005A3574" w:rsidRPr="00C1139B">
        <w:rPr>
          <w:b/>
        </w:rPr>
        <w:t>s</w:t>
      </w:r>
      <w:r w:rsidRPr="00C1139B">
        <w:rPr>
          <w:b/>
        </w:rPr>
        <w:t xml:space="preserve"> výnimkou tých, ktoré žiadateľ predložil v zmysle podmienok výzvy ako kópiu, resp. ich predložil v elektronickej podobe)</w:t>
      </w:r>
      <w:r w:rsidR="00622E3D" w:rsidRPr="00C1139B">
        <w:rPr>
          <w:b/>
        </w:rPr>
        <w:t xml:space="preserve"> a zároveň v elektronickej podobe (ako scany originálov)</w:t>
      </w:r>
      <w:r w:rsidR="003F1646">
        <w:rPr>
          <w:b/>
        </w:rPr>
        <w:t>.</w:t>
      </w:r>
    </w:p>
    <w:p w14:paraId="434D387E" w14:textId="77777777" w:rsidR="00DD7D91" w:rsidRDefault="00DD7D91" w:rsidP="00D032F9">
      <w:pPr>
        <w:pStyle w:val="Odsekzoznamu"/>
        <w:numPr>
          <w:ilvl w:val="0"/>
          <w:numId w:val="44"/>
        </w:numPr>
        <w:ind w:left="340" w:hanging="340"/>
      </w:pPr>
      <w:r w:rsidRPr="00C1139B">
        <w:rPr>
          <w:b/>
        </w:rPr>
        <w:t>MAS je povinná na vyzvanie RO pre IROP</w:t>
      </w:r>
      <w:r w:rsidR="006B094A">
        <w:rPr>
          <w:b/>
        </w:rPr>
        <w:t xml:space="preserve"> </w:t>
      </w:r>
      <w:r w:rsidRPr="00C1139B">
        <w:rPr>
          <w:b/>
        </w:rPr>
        <w:t>predložiť do 2och pracovných dní celú dokumentáciu uvedenú v bode 4. tejto kapitoly</w:t>
      </w:r>
      <w:r>
        <w:t>, a to v elektronickej podobe – na CD/DVD</w:t>
      </w:r>
      <w:r w:rsidR="00917E6E">
        <w:t xml:space="preserve">/USB nosiči </w:t>
      </w:r>
      <w:r>
        <w:t>alebo cez úložisko). MAS je zároveň povinná predložiť aj:</w:t>
      </w:r>
    </w:p>
    <w:p w14:paraId="047D1737" w14:textId="77777777" w:rsidR="006B094A" w:rsidRDefault="006B094A" w:rsidP="00EF6026">
      <w:pPr>
        <w:pStyle w:val="Odsekzoznamu"/>
        <w:numPr>
          <w:ilvl w:val="0"/>
          <w:numId w:val="144"/>
        </w:numPr>
        <w:spacing w:before="60" w:after="60"/>
        <w:ind w:left="992" w:right="-28" w:hanging="357"/>
      </w:pPr>
      <w:r>
        <w:t>Príslušný indikatívny harmonogram výziev (resp. jeho aktualizáciu), ktorý obsahuje plán vyhlásenia predmetnej výzvy (scan podpísaného originálu)</w:t>
      </w:r>
    </w:p>
    <w:p w14:paraId="4DF03980" w14:textId="77777777" w:rsidR="00DD7D91" w:rsidRPr="00C1139B" w:rsidRDefault="00DD7D91" w:rsidP="00EF6026">
      <w:pPr>
        <w:pStyle w:val="Odsekzoznamu"/>
        <w:numPr>
          <w:ilvl w:val="0"/>
          <w:numId w:val="144"/>
        </w:numPr>
        <w:spacing w:before="60" w:after="60"/>
        <w:ind w:left="992" w:right="-28" w:hanging="357"/>
      </w:pPr>
      <w:r w:rsidRPr="00C1139B">
        <w:t>Kontrolný zoznam k návrhu výzvy (scan podpísaného originálu)</w:t>
      </w:r>
    </w:p>
    <w:p w14:paraId="13DAB6E6" w14:textId="77777777" w:rsidR="00DD7D91" w:rsidRPr="00C1139B" w:rsidRDefault="00DD7D91" w:rsidP="00EF6026">
      <w:pPr>
        <w:pStyle w:val="Odsekzoznamu"/>
        <w:numPr>
          <w:ilvl w:val="0"/>
          <w:numId w:val="144"/>
        </w:numPr>
        <w:spacing w:before="60" w:after="60"/>
        <w:ind w:left="992" w:right="-28" w:hanging="357"/>
      </w:pPr>
      <w:r w:rsidRPr="00C1139B">
        <w:t>Kontrolný zoznam ku kontrole disponibilnej alokácie finančných prostriedkov na výzvu (scan podpísaného originálu)</w:t>
      </w:r>
    </w:p>
    <w:p w14:paraId="48A74F66" w14:textId="37ABD7EC" w:rsidR="00DD7D91" w:rsidRDefault="00DD7D91" w:rsidP="00EF6026">
      <w:pPr>
        <w:pStyle w:val="Odsekzoznamu"/>
        <w:numPr>
          <w:ilvl w:val="0"/>
          <w:numId w:val="144"/>
        </w:numPr>
        <w:spacing w:before="60" w:after="60"/>
        <w:ind w:left="992" w:right="-28" w:hanging="357"/>
      </w:pPr>
      <w:r w:rsidRPr="00C1139B">
        <w:t xml:space="preserve">Schvaľujúce stanovisko RO pre IROP k príslušnej výzve </w:t>
      </w:r>
      <w:r w:rsidR="004E1DAE">
        <w:t>a k jej aktualizáciám</w:t>
      </w:r>
      <w:r w:rsidR="004E1DAE" w:rsidRPr="00C1139B">
        <w:t xml:space="preserve"> </w:t>
      </w:r>
      <w:r w:rsidR="006B094A">
        <w:t>(email)</w:t>
      </w:r>
    </w:p>
    <w:p w14:paraId="559DDE96" w14:textId="77777777" w:rsidR="006B094A" w:rsidRDefault="006B094A" w:rsidP="00EF6026">
      <w:pPr>
        <w:pStyle w:val="Odsekzoznamu"/>
        <w:numPr>
          <w:ilvl w:val="0"/>
          <w:numId w:val="144"/>
        </w:numPr>
        <w:spacing w:before="60" w:after="60"/>
        <w:ind w:left="992" w:right="-28" w:hanging="357"/>
      </w:pPr>
      <w:r>
        <w:t>Zverejnené znenie výzvy na webovej stránke MAS, resp. jej aktualizácií, ak relevantné (aj so všetkými prílohami)</w:t>
      </w:r>
    </w:p>
    <w:p w14:paraId="2470F4DD" w14:textId="77777777" w:rsidR="00DD7D91" w:rsidRPr="00EB4C5D" w:rsidRDefault="006B094A" w:rsidP="00C1139B">
      <w:pPr>
        <w:pStyle w:val="Odsekzoznamu"/>
        <w:ind w:right="-28" w:firstLine="0"/>
      </w:pPr>
      <w:r>
        <w:t xml:space="preserve">RO pre IROP si môže vyžiadať aj </w:t>
      </w:r>
      <w:r w:rsidR="00DC2A79">
        <w:t>ďalšie podklady preukazujúce správnosť výberového procesu ŽoPr aplikovaného zo strany MAS.</w:t>
      </w:r>
    </w:p>
    <w:p w14:paraId="5E8B7727" w14:textId="59EBB834" w:rsidR="002A6111" w:rsidRPr="00557A21" w:rsidRDefault="00A84882" w:rsidP="004923E5">
      <w:pPr>
        <w:pStyle w:val="Odsekzoznamu"/>
        <w:numPr>
          <w:ilvl w:val="0"/>
          <w:numId w:val="44"/>
        </w:numPr>
        <w:ind w:left="340" w:hanging="340"/>
      </w:pPr>
      <w:r w:rsidRPr="00557A21">
        <w:t>V </w:t>
      </w:r>
      <w:r w:rsidRPr="00FB5809">
        <w:t>prípade, že v rámci</w:t>
      </w:r>
      <w:r w:rsidRPr="00557A21">
        <w:t xml:space="preserve"> príslušného hodnotiaceho kola nebola</w:t>
      </w:r>
      <w:r w:rsidR="00EC2988">
        <w:t xml:space="preserve"> </w:t>
      </w:r>
      <w:r w:rsidR="007E3293">
        <w:t xml:space="preserve">posudzovaná </w:t>
      </w:r>
      <w:r w:rsidR="00EC2988" w:rsidRPr="00557A21">
        <w:t>žiadna ŽoPr</w:t>
      </w:r>
      <w:r w:rsidR="007E3293">
        <w:t xml:space="preserve"> </w:t>
      </w:r>
      <w:r w:rsidR="00D865E9">
        <w:t>(t.j. MAS by v rámci príslušného hodnotiaceho kola nezasielala žiadne oznámenie o schválení ani neschválení ŽoP</w:t>
      </w:r>
      <w:r w:rsidR="0056326E">
        <w:t>r</w:t>
      </w:r>
      <w:r w:rsidR="00D865E9">
        <w:t xml:space="preserve">) </w:t>
      </w:r>
      <w:r w:rsidR="00BC0931" w:rsidRPr="00557A21">
        <w:t>z</w:t>
      </w:r>
      <w:r w:rsidR="007E3293">
        <w:t> </w:t>
      </w:r>
      <w:r w:rsidR="00BC0931" w:rsidRPr="00557A21">
        <w:t xml:space="preserve">dôvodu späťvzatia ŽoPr </w:t>
      </w:r>
      <w:r w:rsidR="0064786E">
        <w:t xml:space="preserve">alebo z dôvodu, že </w:t>
      </w:r>
      <w:r w:rsidR="00BC0931" w:rsidRPr="00557A21">
        <w:t>žiadna ŽoPr</w:t>
      </w:r>
      <w:r w:rsidR="0064786E">
        <w:t xml:space="preserve"> nebola predložená</w:t>
      </w:r>
      <w:r w:rsidR="00BC0931" w:rsidRPr="00557A21">
        <w:t xml:space="preserve">, MAS protokol nevypracováva, pričom </w:t>
      </w:r>
      <w:r w:rsidR="00E8469A" w:rsidRPr="00557A21">
        <w:t xml:space="preserve">o tejto skutočnosti </w:t>
      </w:r>
      <w:r w:rsidR="004E1DAE">
        <w:t xml:space="preserve">vedie záznam bez povinnosti zasielať osobitné </w:t>
      </w:r>
      <w:r w:rsidR="00E8469A" w:rsidRPr="00557A21">
        <w:t>oznámenie RO pre IROP</w:t>
      </w:r>
      <w:bookmarkStart w:id="60" w:name="_Toc86007581"/>
      <w:bookmarkEnd w:id="60"/>
      <w:r w:rsidR="004E1DAE">
        <w:t>.</w:t>
      </w:r>
      <w:r w:rsidR="0056326E">
        <w:t xml:space="preserve"> V prípade, že MAS už protokol vypracovala a zaslala RO a k späťvzatiu ŽoPr dôjde pred zaslaním oznámenia o schválení, resp. neschválení ŽoPr, MAS o tejto skutočnosti informuje RO pre IROP </w:t>
      </w:r>
      <w:r w:rsidR="00BE77A3">
        <w:t xml:space="preserve">do 5 pracovných dní od späťvzatia ŽoPr, a to </w:t>
      </w:r>
      <w:r w:rsidR="0056326E">
        <w:t xml:space="preserve">elektronicky na adresu </w:t>
      </w:r>
      <w:hyperlink r:id="rId38" w:history="1">
        <w:r w:rsidR="00BE77A3" w:rsidRPr="00D46D46">
          <w:rPr>
            <w:rStyle w:val="Hypertextovprepojenie"/>
          </w:rPr>
          <w:t>vyzvy.clld.irop@mirri.gov.sk</w:t>
        </w:r>
      </w:hyperlink>
      <w:r w:rsidR="00BE77A3">
        <w:t>, pričom do predmetu uvedie kód výzvy a do samotného mailu identifikáciu konkrétneho hodnotiaceho kola a identifikáciu ŽoPr, ktorá bola vzatá späť.</w:t>
      </w:r>
    </w:p>
    <w:p w14:paraId="377EBF46" w14:textId="77777777" w:rsidR="000B2336" w:rsidRPr="00070E23" w:rsidRDefault="000B2336" w:rsidP="000B2336">
      <w:pPr>
        <w:pStyle w:val="Nadpis3"/>
        <w:numPr>
          <w:ilvl w:val="2"/>
          <w:numId w:val="110"/>
        </w:numPr>
        <w:ind w:left="1418"/>
      </w:pPr>
      <w:bookmarkStart w:id="61" w:name="_Toc85964108"/>
      <w:bookmarkStart w:id="62" w:name="_Toc85971746"/>
      <w:bookmarkStart w:id="63" w:name="_Toc86007582"/>
      <w:bookmarkStart w:id="64" w:name="_Toc110314281"/>
      <w:bookmarkStart w:id="65" w:name="_Toc110314282"/>
      <w:bookmarkEnd w:id="61"/>
      <w:bookmarkEnd w:id="62"/>
      <w:bookmarkEnd w:id="63"/>
      <w:bookmarkEnd w:id="64"/>
      <w:r>
        <w:t>Schvaľovací proces –</w:t>
      </w:r>
      <w:r w:rsidRPr="00070E23">
        <w:t xml:space="preserve"> </w:t>
      </w:r>
      <w:r>
        <w:t>Overenie výberu ŽoPr vykonaného MAS</w:t>
      </w:r>
      <w:bookmarkEnd w:id="65"/>
    </w:p>
    <w:p w14:paraId="147CA1FF" w14:textId="3ADDB036" w:rsidR="00E31DD7" w:rsidRDefault="00B4646D" w:rsidP="00D032F9">
      <w:pPr>
        <w:pStyle w:val="Odsekzoznamu"/>
        <w:numPr>
          <w:ilvl w:val="0"/>
          <w:numId w:val="142"/>
        </w:numPr>
        <w:ind w:left="340" w:hanging="340"/>
      </w:pPr>
      <w:r>
        <w:t>RO pre IROP posúdi splnenie podmienok administratívneho overenia, odborného hodnotenia a</w:t>
      </w:r>
      <w:r w:rsidR="00A5261B">
        <w:t> </w:t>
      </w:r>
      <w:r>
        <w:t>výberu ŽoPr MAS na základe predloženého Protokolu o výbere ŽoPr a</w:t>
      </w:r>
      <w:r w:rsidR="00CD0202">
        <w:t> príslušných podkladov</w:t>
      </w:r>
      <w:r>
        <w:t>. RO pre IROP sa pri overení primerane uistí o dodržaní postupov pri výbere ŽoPr. V zmysle všeobecného nariadenia 1303/2013 – overenie, ktoré je definované v čl. 34 odsek 3 písmeno</w:t>
      </w:r>
      <w:r>
        <w:rPr>
          <w:spacing w:val="-12"/>
        </w:rPr>
        <w:t xml:space="preserve"> </w:t>
      </w:r>
      <w:r>
        <w:t>f.</w:t>
      </w:r>
    </w:p>
    <w:p w14:paraId="0C5F64A5" w14:textId="77777777" w:rsidR="00BA3E59" w:rsidRDefault="00B4646D" w:rsidP="00D032F9">
      <w:pPr>
        <w:pStyle w:val="Odsekzoznamu"/>
        <w:numPr>
          <w:ilvl w:val="0"/>
          <w:numId w:val="142"/>
        </w:numPr>
        <w:ind w:left="340" w:hanging="340"/>
      </w:pPr>
      <w:r>
        <w:t>RO pre IROP vykoná overenie administratívneho overenia, odborného hodnotenia a výberu ŽoPr na základe</w:t>
      </w:r>
      <w:r w:rsidR="00BA3E59">
        <w:t xml:space="preserve"> nasledujúcich pravidiel:</w:t>
      </w:r>
    </w:p>
    <w:p w14:paraId="6067A383" w14:textId="3FEE404D" w:rsidR="004F4A38" w:rsidRDefault="00BA3E59" w:rsidP="00D032F9">
      <w:pPr>
        <w:pStyle w:val="Odsekzoznamu"/>
        <w:numPr>
          <w:ilvl w:val="0"/>
          <w:numId w:val="168"/>
        </w:numPr>
        <w:ind w:left="936" w:right="-28" w:hanging="369"/>
      </w:pPr>
      <w:r>
        <w:t xml:space="preserve">RO pre IROP overí </w:t>
      </w:r>
      <w:r w:rsidR="00833C0E">
        <w:t>každý Protokol o výbere ŽoPr (záverom ktorého je výber aspoň jedného projektu) v rámci aktivít B3, C1, F1 a F2</w:t>
      </w:r>
      <w:r w:rsidR="004F4A38">
        <w:t xml:space="preserve"> a v rámci ktorých je medzi</w:t>
      </w:r>
      <w:r w:rsidR="00657934">
        <w:t xml:space="preserve"> žiadateľmi</w:t>
      </w:r>
      <w:r w:rsidR="004F4A38">
        <w:t xml:space="preserve"> </w:t>
      </w:r>
      <w:r w:rsidR="00657934">
        <w:t>iná právnická osoba, ktorá nie je obcou/mestom</w:t>
      </w:r>
      <w:r w:rsidR="000A134C">
        <w:t>,</w:t>
      </w:r>
    </w:p>
    <w:p w14:paraId="42A4B97A" w14:textId="4FEE62E7" w:rsidR="00BA3E59" w:rsidRDefault="004F4A38" w:rsidP="00D032F9">
      <w:pPr>
        <w:pStyle w:val="Odsekzoznamu"/>
        <w:numPr>
          <w:ilvl w:val="0"/>
          <w:numId w:val="168"/>
        </w:numPr>
        <w:ind w:left="936" w:right="-28" w:hanging="369"/>
      </w:pPr>
      <w:r>
        <w:t xml:space="preserve">RO pre IROP overí </w:t>
      </w:r>
      <w:r w:rsidR="00EF4452">
        <w:t>prvý a druhý</w:t>
      </w:r>
      <w:r w:rsidR="00BA3E59">
        <w:t xml:space="preserve"> Protokol o výbere </w:t>
      </w:r>
      <w:r w:rsidR="00ED3B30">
        <w:t>Ž</w:t>
      </w:r>
      <w:r w:rsidR="00BA3E59">
        <w:t xml:space="preserve">oPr </w:t>
      </w:r>
      <w:r w:rsidR="00742F8D">
        <w:t xml:space="preserve">(záverom ktorého je výber aspoň jedného projektu) </w:t>
      </w:r>
      <w:r w:rsidR="00BA3E59">
        <w:t xml:space="preserve">predložený zo strany MAS za </w:t>
      </w:r>
      <w:r w:rsidR="00917E6E">
        <w:t xml:space="preserve">špecifický </w:t>
      </w:r>
      <w:r w:rsidR="00BA3E59">
        <w:t>cieľ 5.1.2</w:t>
      </w:r>
      <w:r w:rsidR="00657934" w:rsidRPr="00657934">
        <w:t xml:space="preserve"> </w:t>
      </w:r>
      <w:r w:rsidR="00657934">
        <w:t>v rámci aktivít B1, B2, C2, D1,D2, E1, kde žiadateľom je obec/mesto</w:t>
      </w:r>
      <w:r w:rsidR="00646DA9">
        <w:t>;</w:t>
      </w:r>
      <w:r w:rsidR="00657934">
        <w:t xml:space="preserve"> </w:t>
      </w:r>
    </w:p>
    <w:p w14:paraId="51955E4A" w14:textId="1085DCCD" w:rsidR="00676370" w:rsidRDefault="00676370" w:rsidP="00676370">
      <w:pPr>
        <w:pStyle w:val="Odsekzoznamu"/>
        <w:numPr>
          <w:ilvl w:val="0"/>
          <w:numId w:val="168"/>
        </w:numPr>
        <w:ind w:left="936" w:right="-28" w:hanging="369"/>
      </w:pPr>
      <w:r>
        <w:lastRenderedPageBreak/>
        <w:t>RO pre IROP overí prvý a</w:t>
      </w:r>
      <w:r w:rsidR="008C2AFE">
        <w:t> </w:t>
      </w:r>
      <w:r w:rsidR="007B0655">
        <w:t xml:space="preserve">posledný </w:t>
      </w:r>
      <w:r>
        <w:t xml:space="preserve">Protokol o výbere ŽoPr </w:t>
      </w:r>
      <w:r w:rsidR="008C2AFE">
        <w:t xml:space="preserve">a zároveň každý ďalší, ak výsledkom kontroly predchádzajúceho protokolu </w:t>
      </w:r>
      <w:r>
        <w:t xml:space="preserve">(záverom ktorého je výber aspoň jedného projektu) za špecifický cieľ 5.1.1 </w:t>
      </w:r>
      <w:r w:rsidR="00037CD8">
        <w:t>boli závažné nedostatky</w:t>
      </w:r>
      <w:r>
        <w:t>;</w:t>
      </w:r>
    </w:p>
    <w:p w14:paraId="08A9907B" w14:textId="3A1A8622" w:rsidR="00ED3B30" w:rsidRDefault="00ED3B30" w:rsidP="00D032F9">
      <w:pPr>
        <w:pStyle w:val="Odsekzoznamu"/>
        <w:numPr>
          <w:ilvl w:val="0"/>
          <w:numId w:val="168"/>
        </w:numPr>
        <w:ind w:left="936" w:right="-28" w:hanging="369"/>
      </w:pPr>
      <w:r>
        <w:t xml:space="preserve">RO pre IROP môže overiť ktorýkoľvek </w:t>
      </w:r>
      <w:r w:rsidR="00421EE3">
        <w:t xml:space="preserve">ďalší </w:t>
      </w:r>
      <w:r>
        <w:t>Protokol o výbere ŽoPr podľa náhodného výberu</w:t>
      </w:r>
      <w:r w:rsidR="00917E6E">
        <w:t xml:space="preserve"> alebo na základe </w:t>
      </w:r>
      <w:r w:rsidR="0008354C">
        <w:t>vzorky</w:t>
      </w:r>
      <w:r w:rsidR="00646DA9">
        <w:t>.</w:t>
      </w:r>
    </w:p>
    <w:p w14:paraId="7EEF16F0" w14:textId="31566634" w:rsidR="00AF71EB" w:rsidRPr="00105D9B" w:rsidRDefault="00B4646D" w:rsidP="00D032F9">
      <w:pPr>
        <w:pStyle w:val="Odsekzoznamu"/>
        <w:numPr>
          <w:ilvl w:val="0"/>
          <w:numId w:val="142"/>
        </w:numPr>
        <w:ind w:left="426" w:hanging="340"/>
      </w:pPr>
      <w:r>
        <w:t>V</w:t>
      </w:r>
      <w:r w:rsidRPr="006F3022">
        <w:t xml:space="preserve"> </w:t>
      </w:r>
      <w:r>
        <w:t>prípade,</w:t>
      </w:r>
      <w:r w:rsidRPr="006F3022">
        <w:t xml:space="preserve"> </w:t>
      </w:r>
      <w:r>
        <w:t>ak</w:t>
      </w:r>
      <w:r w:rsidRPr="006F3022">
        <w:t xml:space="preserve"> </w:t>
      </w:r>
      <w:r>
        <w:t>pri</w:t>
      </w:r>
      <w:r w:rsidRPr="006F3022">
        <w:t xml:space="preserve"> </w:t>
      </w:r>
      <w:r>
        <w:t>preskúmavaní</w:t>
      </w:r>
      <w:r w:rsidRPr="006F3022">
        <w:t xml:space="preserve"> </w:t>
      </w:r>
      <w:r>
        <w:t>postupu</w:t>
      </w:r>
      <w:r w:rsidRPr="006F3022">
        <w:t xml:space="preserve"> </w:t>
      </w:r>
      <w:r>
        <w:t>MAS</w:t>
      </w:r>
      <w:r w:rsidRPr="006F3022">
        <w:t xml:space="preserve"> </w:t>
      </w:r>
      <w:r w:rsidR="00AF71EB">
        <w:t xml:space="preserve">pri výbere ŽoPr RO pre IROP identifikuje nedostatky, zašle MAS </w:t>
      </w:r>
      <w:r w:rsidR="00AF71EB" w:rsidRPr="00D032F9">
        <w:rPr>
          <w:b/>
        </w:rPr>
        <w:t>Zistenia a odporúčania z kontroly Protokolu o výbere ŽoPr</w:t>
      </w:r>
      <w:r w:rsidR="00AF71EB">
        <w:t>, pričom poskytne MAS lehotu na odstránenie nedostatkov primeranú k náročnosti odstráneniu zistení:</w:t>
      </w:r>
    </w:p>
    <w:p w14:paraId="354FE50E" w14:textId="04901A34" w:rsidR="00AF71EB" w:rsidRPr="00D032F9" w:rsidRDefault="00AF71EB" w:rsidP="004923E5">
      <w:pPr>
        <w:pStyle w:val="Odsekzoznamu"/>
        <w:numPr>
          <w:ilvl w:val="1"/>
          <w:numId w:val="182"/>
        </w:numPr>
        <w:spacing w:after="0"/>
        <w:ind w:left="993"/>
      </w:pPr>
      <w:r w:rsidRPr="00D032F9">
        <w:rPr>
          <w:b/>
        </w:rPr>
        <w:t>3 pracovných dn</w:t>
      </w:r>
      <w:r w:rsidRPr="00D032F9">
        <w:t>í, ak z kontroly vyplynuli zistenia nanajvýš s nízkou závažnosťou, ale PM vyhodnotil, že nevydá rovno odporučenie o schválení a vyžiada si od MAS najskôr doplnenie</w:t>
      </w:r>
      <w:r w:rsidR="001A1DB0">
        <w:t>;</w:t>
      </w:r>
    </w:p>
    <w:p w14:paraId="55132B44" w14:textId="5BB3AB04" w:rsidR="00AF71EB" w:rsidRPr="00D032F9" w:rsidRDefault="00AF71EB" w:rsidP="004923E5">
      <w:pPr>
        <w:pStyle w:val="Normlnywebov"/>
        <w:numPr>
          <w:ilvl w:val="1"/>
          <w:numId w:val="182"/>
        </w:numPr>
        <w:spacing w:before="120"/>
        <w:ind w:left="993"/>
        <w:jc w:val="both"/>
        <w:rPr>
          <w:rFonts w:ascii="Calibri" w:eastAsia="Calibri" w:hAnsi="Calibri" w:cs="Calibri"/>
          <w:sz w:val="22"/>
          <w:szCs w:val="22"/>
          <w:lang w:bidi="sk-SK"/>
        </w:rPr>
      </w:pPr>
      <w:r w:rsidRPr="00D032F9">
        <w:rPr>
          <w:rFonts w:ascii="Calibri" w:eastAsia="Calibri" w:hAnsi="Calibri" w:cs="Calibri"/>
          <w:b/>
          <w:sz w:val="22"/>
          <w:szCs w:val="22"/>
          <w:lang w:bidi="sk-SK"/>
        </w:rPr>
        <w:t>7 pracovných dní</w:t>
      </w:r>
      <w:r w:rsidRPr="00D032F9">
        <w:rPr>
          <w:rFonts w:ascii="Calibri" w:eastAsia="Calibri" w:hAnsi="Calibri" w:cs="Calibri"/>
          <w:sz w:val="22"/>
          <w:szCs w:val="22"/>
          <w:lang w:bidi="sk-SK"/>
        </w:rPr>
        <w:t xml:space="preserve"> pri všetkých štandardných kontrolách</w:t>
      </w:r>
      <w:r w:rsidR="001A1DB0">
        <w:rPr>
          <w:rFonts w:ascii="Calibri" w:eastAsia="Calibri" w:hAnsi="Calibri" w:cs="Calibri"/>
          <w:sz w:val="22"/>
          <w:szCs w:val="22"/>
          <w:lang w:bidi="sk-SK"/>
        </w:rPr>
        <w:t>;</w:t>
      </w:r>
    </w:p>
    <w:p w14:paraId="5B6FC018" w14:textId="2A656183" w:rsidR="00AF71EB" w:rsidRPr="00D032F9" w:rsidRDefault="00AF71EB" w:rsidP="004923E5">
      <w:pPr>
        <w:pStyle w:val="Normlnywebov"/>
        <w:numPr>
          <w:ilvl w:val="1"/>
          <w:numId w:val="182"/>
        </w:numPr>
        <w:spacing w:before="120"/>
        <w:ind w:left="993"/>
        <w:jc w:val="both"/>
        <w:rPr>
          <w:rFonts w:ascii="Calibri" w:eastAsia="Calibri" w:hAnsi="Calibri" w:cs="Calibri"/>
          <w:sz w:val="22"/>
          <w:szCs w:val="22"/>
          <w:lang w:bidi="sk-SK"/>
        </w:rPr>
      </w:pPr>
      <w:r w:rsidRPr="00D032F9">
        <w:rPr>
          <w:rFonts w:ascii="Calibri" w:eastAsia="Calibri" w:hAnsi="Calibri" w:cs="Calibri"/>
          <w:b/>
          <w:sz w:val="22"/>
          <w:szCs w:val="22"/>
          <w:lang w:bidi="sk-SK"/>
        </w:rPr>
        <w:t>15 pracovných dní</w:t>
      </w:r>
      <w:r w:rsidRPr="00D032F9">
        <w:rPr>
          <w:rFonts w:ascii="Calibri" w:eastAsia="Calibri" w:hAnsi="Calibri" w:cs="Calibri"/>
          <w:sz w:val="22"/>
          <w:szCs w:val="22"/>
          <w:lang w:bidi="sk-SK"/>
        </w:rPr>
        <w:t>, pokiaľ je nutné pristúpiť k opakovaniu odborného hodnotenia (opätovné zvolanie odborných hodnotiteľov, atď.)</w:t>
      </w:r>
      <w:r w:rsidR="001A1DB0">
        <w:rPr>
          <w:rFonts w:ascii="Calibri" w:eastAsia="Calibri" w:hAnsi="Calibri" w:cs="Calibri"/>
          <w:sz w:val="22"/>
          <w:szCs w:val="22"/>
          <w:lang w:bidi="sk-SK"/>
        </w:rPr>
        <w:t>.</w:t>
      </w:r>
    </w:p>
    <w:p w14:paraId="6929443D" w14:textId="77777777" w:rsidR="00AF71EB" w:rsidRPr="00D032F9" w:rsidRDefault="00AF71EB" w:rsidP="00D032F9">
      <w:pPr>
        <w:pStyle w:val="Normlnywebov"/>
        <w:spacing w:before="120"/>
        <w:ind w:left="426"/>
        <w:jc w:val="both"/>
        <w:rPr>
          <w:rFonts w:ascii="Calibri" w:eastAsia="Calibri" w:hAnsi="Calibri" w:cs="Calibri"/>
          <w:sz w:val="22"/>
          <w:szCs w:val="22"/>
          <w:lang w:bidi="sk-SK"/>
        </w:rPr>
      </w:pPr>
      <w:r w:rsidRPr="00D032F9">
        <w:rPr>
          <w:rFonts w:ascii="Calibri" w:eastAsia="Calibri" w:hAnsi="Calibri" w:cs="Calibri"/>
          <w:sz w:val="22"/>
          <w:szCs w:val="22"/>
          <w:lang w:bidi="sk-SK"/>
        </w:rPr>
        <w:t>Zároveň platí, že MAS môže z vážnych a objektívnych dôvodov požiadať o predĺženie stanovenej lehoty, pričom tak musí vykonať ešte pred uplynutím lehoty. RO pre IROP bude žiadosť o predĺženie lehoty posudzovať individuálne.</w:t>
      </w:r>
    </w:p>
    <w:p w14:paraId="6F2BCB19" w14:textId="77777777" w:rsidR="00E31DD7" w:rsidRPr="00105D9B" w:rsidRDefault="00AF71EB" w:rsidP="00D032F9">
      <w:pPr>
        <w:pStyle w:val="Normlnywebov"/>
        <w:spacing w:before="120"/>
        <w:ind w:left="426"/>
        <w:jc w:val="both"/>
      </w:pPr>
      <w:r w:rsidRPr="00D032F9">
        <w:rPr>
          <w:rFonts w:ascii="Calibri" w:eastAsia="Calibri" w:hAnsi="Calibri" w:cs="Calibri"/>
          <w:sz w:val="22"/>
          <w:szCs w:val="22"/>
          <w:lang w:bidi="sk-SK"/>
        </w:rPr>
        <w:t>V prípade, že MAS nedodrží lehotu, dochádza k zastaveniu konania o projekte. MAS bude</w:t>
      </w:r>
      <w:r w:rsidR="00105D9B" w:rsidRPr="00D032F9">
        <w:rPr>
          <w:rFonts w:ascii="Calibri" w:eastAsia="Calibri" w:hAnsi="Calibri" w:cs="Calibri"/>
          <w:sz w:val="22"/>
          <w:szCs w:val="22"/>
          <w:lang w:bidi="sk-SK"/>
        </w:rPr>
        <w:t xml:space="preserve"> v</w:t>
      </w:r>
      <w:r w:rsidRPr="00D032F9">
        <w:rPr>
          <w:rFonts w:ascii="Calibri" w:eastAsia="Calibri" w:hAnsi="Calibri" w:cs="Calibri"/>
          <w:sz w:val="22"/>
          <w:szCs w:val="22"/>
          <w:lang w:bidi="sk-SK"/>
        </w:rPr>
        <w:t xml:space="preserve">yzvaná na opätovné predloženie pôvodnej žiadosti a kontrolu </w:t>
      </w:r>
      <w:r w:rsidR="00E13EC0">
        <w:rPr>
          <w:rFonts w:ascii="Calibri" w:eastAsia="Calibri" w:hAnsi="Calibri" w:cs="Calibri"/>
          <w:sz w:val="22"/>
          <w:szCs w:val="22"/>
          <w:lang w:bidi="sk-SK"/>
        </w:rPr>
        <w:t>protokolu sa vykoná</w:t>
      </w:r>
      <w:r w:rsidRPr="00D032F9">
        <w:rPr>
          <w:rFonts w:ascii="Calibri" w:eastAsia="Calibri" w:hAnsi="Calibri" w:cs="Calibri"/>
          <w:sz w:val="22"/>
          <w:szCs w:val="22"/>
          <w:lang w:bidi="sk-SK"/>
        </w:rPr>
        <w:t xml:space="preserve"> znova. O vykonanie tejto kontroly musí MAS sama požiadať</w:t>
      </w:r>
      <w:r w:rsidR="00105D9B">
        <w:rPr>
          <w:rFonts w:ascii="Calibri" w:eastAsia="Calibri" w:hAnsi="Calibri" w:cs="Calibri"/>
          <w:sz w:val="22"/>
          <w:szCs w:val="22"/>
          <w:lang w:bidi="sk-SK"/>
        </w:rPr>
        <w:t>.</w:t>
      </w:r>
    </w:p>
    <w:p w14:paraId="7E1B7058" w14:textId="0D2DCAE9" w:rsidR="00E31DD7" w:rsidRPr="00B44667" w:rsidRDefault="00B4646D" w:rsidP="00D032F9">
      <w:pPr>
        <w:pStyle w:val="Odsekzoznamu"/>
        <w:numPr>
          <w:ilvl w:val="0"/>
          <w:numId w:val="142"/>
        </w:numPr>
        <w:ind w:left="340" w:hanging="340"/>
      </w:pPr>
      <w:r w:rsidRPr="00F24074">
        <w:t>Po doplnení údajov zo strany MAS, RO pre IROP overí, či MAS predložila všetky požadované informácie a</w:t>
      </w:r>
      <w:r w:rsidR="006F3022" w:rsidRPr="00F24074">
        <w:t> </w:t>
      </w:r>
      <w:r w:rsidRPr="00F24074">
        <w:t>dokumenty a opätovne overí protokol.</w:t>
      </w:r>
      <w:r w:rsidR="00B44667">
        <w:t xml:space="preserve"> Ak MAS neodstránila dostatočne všetky nedostatky, zasiela RO pre IROP </w:t>
      </w:r>
      <w:r w:rsidR="00B44667" w:rsidRPr="00864616">
        <w:t>opätovne (</w:t>
      </w:r>
      <w:r w:rsidR="00E77E02" w:rsidRPr="00864616">
        <w:t xml:space="preserve">opakovane </w:t>
      </w:r>
      <w:r w:rsidR="00B44667" w:rsidRPr="00864616">
        <w:t xml:space="preserve">max. </w:t>
      </w:r>
      <w:r w:rsidR="00FB5CCB" w:rsidRPr="00864616">
        <w:t>2 krát</w:t>
      </w:r>
      <w:r w:rsidR="00B44667" w:rsidRPr="00864616">
        <w:t>) Zistenia</w:t>
      </w:r>
      <w:r w:rsidR="00B44667" w:rsidRPr="00B44667">
        <w:t xml:space="preserve"> a odporúčania z kontroly Protokolu o výbere ŽoPr</w:t>
      </w:r>
      <w:r w:rsidR="00B44667">
        <w:t>.</w:t>
      </w:r>
    </w:p>
    <w:p w14:paraId="7DB1E051" w14:textId="2A7D7583" w:rsidR="000D295F" w:rsidRPr="00502C09" w:rsidRDefault="00B4646D" w:rsidP="00D032F9">
      <w:pPr>
        <w:pStyle w:val="Odsekzoznamu"/>
        <w:numPr>
          <w:ilvl w:val="0"/>
          <w:numId w:val="142"/>
        </w:numPr>
        <w:ind w:left="340" w:hanging="340"/>
      </w:pPr>
      <w:r w:rsidRPr="00F24074">
        <w:t xml:space="preserve">V prípade, že RO pre IROP nezistí žiadne závažné nedostatky v procese schvaľovania ŽoPr, </w:t>
      </w:r>
      <w:r w:rsidR="009576CC" w:rsidRPr="00F24074">
        <w:t xml:space="preserve">RO pre IROP </w:t>
      </w:r>
      <w:r w:rsidRPr="00F24074">
        <w:t xml:space="preserve">zašle MAS </w:t>
      </w:r>
      <w:r w:rsidR="00105D9B">
        <w:t xml:space="preserve">stanovisko - </w:t>
      </w:r>
      <w:r w:rsidRPr="00F24074">
        <w:t>písomný súhlas s</w:t>
      </w:r>
      <w:r w:rsidR="00ED3B30">
        <w:t xml:space="preserve"> vydaním </w:t>
      </w:r>
      <w:r w:rsidR="00A56D83">
        <w:t>oznámení o schválení ŽoPr</w:t>
      </w:r>
      <w:r w:rsidR="001C396B">
        <w:t xml:space="preserve"> a následne s uzatvorením zmluvy o príspevku medzi MAS a ReS.</w:t>
      </w:r>
      <w:r w:rsidR="00A56D83">
        <w:t xml:space="preserve"> </w:t>
      </w:r>
    </w:p>
    <w:p w14:paraId="2BF78979" w14:textId="275B5713" w:rsidR="00F24074" w:rsidRPr="00502C09" w:rsidRDefault="00F24074" w:rsidP="00D032F9">
      <w:pPr>
        <w:pStyle w:val="Odsekzoznamu"/>
        <w:numPr>
          <w:ilvl w:val="0"/>
          <w:numId w:val="142"/>
        </w:numPr>
        <w:ind w:left="340" w:hanging="340"/>
      </w:pPr>
      <w:r w:rsidRPr="00340B33">
        <w:t xml:space="preserve">V prípade, že MAS nedoplní požadované informácie, resp. neodstráni identifikované nedostatky, RO pre IROP neudelí súhlas na </w:t>
      </w:r>
      <w:r w:rsidR="00A56D83">
        <w:t>vydanie oznámení o schválení ŽoPr</w:t>
      </w:r>
      <w:r w:rsidRPr="00340B33">
        <w:t>, pri ktorých RO pre IROP identifikoval ne</w:t>
      </w:r>
      <w:r w:rsidRPr="006C247E">
        <w:t xml:space="preserve">dostatky, ktoré </w:t>
      </w:r>
      <w:r w:rsidR="00A56D83">
        <w:t xml:space="preserve">by </w:t>
      </w:r>
      <w:r w:rsidRPr="006C247E">
        <w:t>viedli k </w:t>
      </w:r>
      <w:r w:rsidR="00A56D83">
        <w:t>rozporu</w:t>
      </w:r>
      <w:r w:rsidRPr="006C247E">
        <w:t xml:space="preserve"> s podmienkami poskytnutia príspevku, definovanými v príslušnej výzve MAS.</w:t>
      </w:r>
      <w:r w:rsidR="001C396B">
        <w:t xml:space="preserve"> </w:t>
      </w:r>
    </w:p>
    <w:p w14:paraId="5261BF26" w14:textId="77777777" w:rsidR="00552D4B" w:rsidRPr="00070E23" w:rsidRDefault="00552D4B" w:rsidP="00552D4B">
      <w:pPr>
        <w:pStyle w:val="Nadpis3"/>
        <w:numPr>
          <w:ilvl w:val="2"/>
          <w:numId w:val="110"/>
        </w:numPr>
        <w:ind w:left="1418"/>
      </w:pPr>
      <w:bookmarkStart w:id="66" w:name="_Toc85964110"/>
      <w:bookmarkStart w:id="67" w:name="_Toc85971748"/>
      <w:bookmarkStart w:id="68" w:name="_Toc86007584"/>
      <w:bookmarkStart w:id="69" w:name="_Toc88752553"/>
      <w:bookmarkStart w:id="70" w:name="_Toc110314283"/>
      <w:bookmarkEnd w:id="66"/>
      <w:bookmarkEnd w:id="67"/>
      <w:bookmarkEnd w:id="68"/>
      <w:bookmarkEnd w:id="69"/>
      <w:r>
        <w:t>Schvaľovací proces –</w:t>
      </w:r>
      <w:r w:rsidRPr="00070E23">
        <w:t xml:space="preserve"> </w:t>
      </w:r>
      <w:r>
        <w:t>Vydávanie Oznámení o schválení, resp. neschválení ŽoPr</w:t>
      </w:r>
      <w:bookmarkEnd w:id="70"/>
    </w:p>
    <w:p w14:paraId="0AEEE6A1" w14:textId="0B72A4DB" w:rsidR="00BC2C89" w:rsidRDefault="00A56D83" w:rsidP="00D032F9">
      <w:pPr>
        <w:pStyle w:val="Odsekzoznamu"/>
        <w:numPr>
          <w:ilvl w:val="0"/>
          <w:numId w:val="141"/>
        </w:numPr>
        <w:ind w:left="340" w:hanging="340"/>
      </w:pPr>
      <w:r>
        <w:t xml:space="preserve">Po ukončení procesu výberu ŽoPr MAS, </w:t>
      </w:r>
      <w:r w:rsidRPr="00C1139B">
        <w:rPr>
          <w:b/>
        </w:rPr>
        <w:t xml:space="preserve">v prípade, že </w:t>
      </w:r>
      <w:r w:rsidR="00DC75B7">
        <w:rPr>
          <w:b/>
        </w:rPr>
        <w:t xml:space="preserve">príslušný </w:t>
      </w:r>
      <w:r w:rsidRPr="00C1139B">
        <w:rPr>
          <w:b/>
        </w:rPr>
        <w:t>Protokol o výbere ŽoPr nemusí</w:t>
      </w:r>
      <w:r w:rsidR="006133EB">
        <w:rPr>
          <w:b/>
        </w:rPr>
        <w:t xml:space="preserve"> podliehať, resp. nepodlieha </w:t>
      </w:r>
      <w:r w:rsidRPr="00C1139B">
        <w:rPr>
          <w:b/>
        </w:rPr>
        <w:t>kontrole RO pre IROP</w:t>
      </w:r>
      <w:r w:rsidR="0008354C" w:rsidRPr="00C1139B">
        <w:rPr>
          <w:b/>
        </w:rPr>
        <w:t xml:space="preserve"> podľa pravidiel uvedených </w:t>
      </w:r>
      <w:r w:rsidR="006E2530">
        <w:rPr>
          <w:b/>
        </w:rPr>
        <w:t>v bode 2. predchádzajúcej kapitoly</w:t>
      </w:r>
      <w:r w:rsidR="0008354C">
        <w:t>,</w:t>
      </w:r>
      <w:r>
        <w:t xml:space="preserve"> zasiela ReS, ktorí predložili ŽoPr, oznámenie o schválení ŽoPr, resp. oznámenie o neschválení ŽoPr</w:t>
      </w:r>
      <w:r w:rsidR="00BD05BD">
        <w:t>,</w:t>
      </w:r>
      <w:r w:rsidR="00BC2C89">
        <w:t xml:space="preserve"> a to do </w:t>
      </w:r>
      <w:r w:rsidR="004E1DAE">
        <w:t xml:space="preserve">3 </w:t>
      </w:r>
      <w:r w:rsidR="00BC2C89">
        <w:t xml:space="preserve">pracovných dní od ukončenia výberu ŽoPr. </w:t>
      </w:r>
      <w:r w:rsidR="00035662" w:rsidRPr="00421EE3">
        <w:t xml:space="preserve">MAS zároveň zasiela scan originálu všetkých Oznámení o schválení ŽoPr </w:t>
      </w:r>
      <w:r w:rsidR="00864616" w:rsidRPr="005A749D">
        <w:rPr>
          <w:color w:val="FF0000"/>
          <w:u w:val="single"/>
        </w:rPr>
        <w:t>spolu so schváleným formulárom ŽoPr</w:t>
      </w:r>
      <w:r w:rsidR="00864616" w:rsidRPr="00F8092B">
        <w:rPr>
          <w:color w:val="FF0000"/>
        </w:rPr>
        <w:t xml:space="preserve"> </w:t>
      </w:r>
      <w:r w:rsidR="00864616" w:rsidRPr="00F8092B">
        <w:t>(podpísaný scan originálu s priradeným kódom ŽoPr) a</w:t>
      </w:r>
      <w:r w:rsidR="00864616" w:rsidRPr="00F8092B">
        <w:rPr>
          <w:u w:val="single"/>
        </w:rPr>
        <w:t> </w:t>
      </w:r>
      <w:r w:rsidR="00864616" w:rsidRPr="00F8092B">
        <w:rPr>
          <w:color w:val="FF0000"/>
          <w:u w:val="single"/>
        </w:rPr>
        <w:t>schváleným rozpočtom projektu</w:t>
      </w:r>
      <w:r w:rsidR="00864616" w:rsidRPr="00382A5E">
        <w:t xml:space="preserve"> (</w:t>
      </w:r>
      <w:r w:rsidR="00864616">
        <w:t>excel súbor</w:t>
      </w:r>
      <w:r w:rsidR="00864616" w:rsidRPr="00F8092B">
        <w:t>)</w:t>
      </w:r>
      <w:r w:rsidR="00864616">
        <w:rPr>
          <w:u w:val="single"/>
        </w:rPr>
        <w:t>,</w:t>
      </w:r>
      <w:r w:rsidR="00864616" w:rsidRPr="00F8092B">
        <w:t xml:space="preserve"> </w:t>
      </w:r>
      <w:r w:rsidR="00035662" w:rsidRPr="00421EE3">
        <w:t xml:space="preserve">a to do 3 pracovných dní od ukončenia výberu ŽoPr RO pre IROP na e-mailovú adresu </w:t>
      </w:r>
      <w:hyperlink r:id="rId39" w:history="1">
        <w:r w:rsidR="00035662" w:rsidRPr="00421EE3">
          <w:rPr>
            <w:rStyle w:val="Hypertextovprepojenie"/>
          </w:rPr>
          <w:t>clld.irop@mirri.gov.sk</w:t>
        </w:r>
      </w:hyperlink>
      <w:r w:rsidR="00035662">
        <w:t>.</w:t>
      </w:r>
      <w:r w:rsidR="003F6C55">
        <w:t xml:space="preserve"> </w:t>
      </w:r>
      <w:r w:rsidR="00035662">
        <w:t>Lehota 3 pracovných dní na vydanie oznámenia sa prerušuje v prípade, že MAS čaká na reakciu RO pre IROP k posúdeniu oprávnenosti aktivity (ak relevantné).</w:t>
      </w:r>
    </w:p>
    <w:p w14:paraId="0A126F74" w14:textId="77777777" w:rsidR="00A56D83" w:rsidRDefault="00BC2C89" w:rsidP="00D032F9">
      <w:pPr>
        <w:pStyle w:val="Odsekzoznamu"/>
        <w:numPr>
          <w:ilvl w:val="0"/>
          <w:numId w:val="141"/>
        </w:numPr>
        <w:ind w:left="340" w:hanging="340"/>
      </w:pPr>
      <w:r>
        <w:t xml:space="preserve">Spolu s oznámením o schválení ŽoPr zasiela MAS ReS aj </w:t>
      </w:r>
      <w:r w:rsidRPr="00BC2C89">
        <w:t>výzvu na predloženie dokumentov a informácií potrebných na prípravu návrhu zmluvy o</w:t>
      </w:r>
      <w:r>
        <w:t> </w:t>
      </w:r>
      <w:r w:rsidRPr="00BC2C89">
        <w:t>príspevku</w:t>
      </w:r>
      <w:r>
        <w:t xml:space="preserve">, vzor výzvy </w:t>
      </w:r>
      <w:r w:rsidR="00636B2E">
        <w:t xml:space="preserve">je </w:t>
      </w:r>
      <w:r>
        <w:t>v príloh</w:t>
      </w:r>
      <w:r w:rsidR="00636B2E">
        <w:t>e č.</w:t>
      </w:r>
      <w:r>
        <w:t xml:space="preserve"> </w:t>
      </w:r>
      <w:r w:rsidR="00636B2E">
        <w:t>22 IMo</w:t>
      </w:r>
      <w:r>
        <w:t>.</w:t>
      </w:r>
    </w:p>
    <w:p w14:paraId="004A7B21" w14:textId="77777777" w:rsidR="006E2530" w:rsidRPr="00C1139B" w:rsidRDefault="006E2530" w:rsidP="00D032F9">
      <w:pPr>
        <w:pStyle w:val="Odsekzoznamu"/>
        <w:numPr>
          <w:ilvl w:val="0"/>
          <w:numId w:val="141"/>
        </w:numPr>
        <w:ind w:left="340" w:hanging="340"/>
        <w:rPr>
          <w:b/>
        </w:rPr>
      </w:pPr>
      <w:r>
        <w:t xml:space="preserve">V prípade ŽoPr, ktoré sú predmetom </w:t>
      </w:r>
      <w:r w:rsidRPr="00C1139B">
        <w:rPr>
          <w:b/>
        </w:rPr>
        <w:t xml:space="preserve">Protokolu o výbere ŽoPr, ktorý podlieha kontrole zo strany RO pre IROP, je MAS oprávnená vydávať Oznámenia o schválení ŽoPr až po obdŕžaní súhlasného stanoviska k vydaniu oznámení. </w:t>
      </w:r>
    </w:p>
    <w:p w14:paraId="44624720" w14:textId="77777777" w:rsidR="00A56D83" w:rsidRDefault="00A56D83" w:rsidP="00D032F9">
      <w:pPr>
        <w:pStyle w:val="Odsekzoznamu"/>
        <w:numPr>
          <w:ilvl w:val="0"/>
          <w:numId w:val="141"/>
        </w:numPr>
        <w:ind w:left="340" w:hanging="340"/>
      </w:pPr>
      <w:r>
        <w:t>MAS</w:t>
      </w:r>
      <w:r w:rsidRPr="005059EF">
        <w:t xml:space="preserve"> </w:t>
      </w:r>
      <w:r>
        <w:t>je</w:t>
      </w:r>
      <w:r w:rsidRPr="005059EF">
        <w:t xml:space="preserve"> </w:t>
      </w:r>
      <w:r>
        <w:t>pri</w:t>
      </w:r>
      <w:r w:rsidRPr="005059EF">
        <w:t xml:space="preserve"> </w:t>
      </w:r>
      <w:r>
        <w:t>vydávaní</w:t>
      </w:r>
      <w:r w:rsidRPr="005059EF">
        <w:t xml:space="preserve"> </w:t>
      </w:r>
      <w:r>
        <w:t>oznámení</w:t>
      </w:r>
      <w:r w:rsidRPr="005059EF">
        <w:t xml:space="preserve"> </w:t>
      </w:r>
      <w:r>
        <w:t>o schválení</w:t>
      </w:r>
      <w:r w:rsidRPr="005059EF">
        <w:t xml:space="preserve"> </w:t>
      </w:r>
      <w:r>
        <w:t>ŽoPr</w:t>
      </w:r>
      <w:r w:rsidRPr="005059EF">
        <w:t xml:space="preserve"> </w:t>
      </w:r>
      <w:r>
        <w:t>viazaná</w:t>
      </w:r>
      <w:r w:rsidRPr="005059EF">
        <w:t xml:space="preserve"> </w:t>
      </w:r>
      <w:r>
        <w:t>poradím</w:t>
      </w:r>
      <w:r w:rsidRPr="005059EF">
        <w:t xml:space="preserve"> </w:t>
      </w:r>
      <w:r>
        <w:t>ŽoPr</w:t>
      </w:r>
      <w:r w:rsidRPr="005059EF">
        <w:t xml:space="preserve"> </w:t>
      </w:r>
      <w:r>
        <w:t xml:space="preserve">uvedeným v zozname ŽoPr podľa </w:t>
      </w:r>
      <w:r>
        <w:lastRenderedPageBreak/>
        <w:t>bod</w:t>
      </w:r>
      <w:r w:rsidRPr="00BC2C89">
        <w:t>u 1 písm. e. kapitoly</w:t>
      </w:r>
      <w:r w:rsidR="00BC2C89" w:rsidRPr="00BC2C89">
        <w:t xml:space="preserve"> 7.5.3</w:t>
      </w:r>
      <w:r>
        <w:t xml:space="preserve"> Implementačného modelu.</w:t>
      </w:r>
    </w:p>
    <w:p w14:paraId="094F81ED" w14:textId="77777777" w:rsidR="00A56D83" w:rsidRPr="00C1139B" w:rsidRDefault="00A56D83" w:rsidP="00D032F9">
      <w:pPr>
        <w:pStyle w:val="Odsekzoznamu"/>
        <w:numPr>
          <w:ilvl w:val="0"/>
          <w:numId w:val="141"/>
        </w:numPr>
        <w:ind w:left="340" w:hanging="340"/>
        <w:rPr>
          <w:b/>
        </w:rPr>
      </w:pPr>
      <w:r w:rsidRPr="00C1139B">
        <w:rPr>
          <w:b/>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4A382728" w14:textId="77777777" w:rsidR="00A56D83" w:rsidRPr="00EB4C5D" w:rsidRDefault="00A56D83" w:rsidP="00D032F9">
      <w:pPr>
        <w:pStyle w:val="Odsekzoznamu"/>
        <w:numPr>
          <w:ilvl w:val="0"/>
          <w:numId w:val="141"/>
        </w:numPr>
        <w:ind w:left="340" w:hanging="340"/>
      </w:pPr>
      <w:r w:rsidRPr="00EB4C5D">
        <w:t>Oznámením o neschválení ŽoPr MAS konštatuje:</w:t>
      </w:r>
    </w:p>
    <w:p w14:paraId="6742FD00" w14:textId="77777777" w:rsidR="00A56D83" w:rsidRPr="00EB4C5D" w:rsidRDefault="00A56D83" w:rsidP="00A8221A">
      <w:pPr>
        <w:pStyle w:val="Odsekzoznamu"/>
        <w:numPr>
          <w:ilvl w:val="1"/>
          <w:numId w:val="89"/>
        </w:numPr>
        <w:spacing w:before="60" w:after="60"/>
        <w:ind w:left="1134" w:right="-28" w:hanging="357"/>
      </w:pPr>
      <w:r w:rsidRPr="00EB4C5D">
        <w:t xml:space="preserve">nesplnenie jednej alebo viacerých podmienok poskytnutia príspevku stanovených vo výzve, </w:t>
      </w:r>
      <w:r w:rsidRPr="00751018">
        <w:t>a/alebo</w:t>
      </w:r>
    </w:p>
    <w:p w14:paraId="0FF0D02E" w14:textId="77777777" w:rsidR="00A56D83" w:rsidRPr="00EB4C5D" w:rsidRDefault="00A56D83" w:rsidP="00A8221A">
      <w:pPr>
        <w:pStyle w:val="Odsekzoznamu"/>
        <w:numPr>
          <w:ilvl w:val="1"/>
          <w:numId w:val="89"/>
        </w:numPr>
        <w:spacing w:before="60" w:after="60"/>
        <w:ind w:left="1134" w:right="-28" w:hanging="357"/>
      </w:pPr>
      <w:r w:rsidRPr="00EB4C5D">
        <w:t>nemožnosť postupovať v schvaľovacom procese ďalej z dôvodu nedostatočného preukázania splnenia podmienok poskytnutia príspevku, resp. nepredloženia dokumentov</w:t>
      </w:r>
      <w:r w:rsidRPr="00EB4C5D">
        <w:rPr>
          <w:spacing w:val="-9"/>
        </w:rPr>
        <w:t xml:space="preserve"> </w:t>
      </w:r>
      <w:r w:rsidRPr="00EB4C5D">
        <w:t>a</w:t>
      </w:r>
      <w:r w:rsidRPr="00EB4C5D">
        <w:rPr>
          <w:spacing w:val="-2"/>
        </w:rPr>
        <w:t xml:space="preserve"> </w:t>
      </w:r>
      <w:r w:rsidRPr="00EB4C5D">
        <w:t>informácií</w:t>
      </w:r>
      <w:r w:rsidRPr="00EB4C5D">
        <w:rPr>
          <w:spacing w:val="-11"/>
        </w:rPr>
        <w:t xml:space="preserve"> </w:t>
      </w:r>
      <w:r w:rsidRPr="00EB4C5D">
        <w:t>v</w:t>
      </w:r>
      <w:r w:rsidRPr="00EB4C5D">
        <w:rPr>
          <w:spacing w:val="-1"/>
        </w:rPr>
        <w:t> </w:t>
      </w:r>
      <w:r w:rsidRPr="00EB4C5D">
        <w:t>zmysle</w:t>
      </w:r>
      <w:r w:rsidRPr="00EB4C5D">
        <w:rPr>
          <w:spacing w:val="-7"/>
        </w:rPr>
        <w:t xml:space="preserve"> </w:t>
      </w:r>
      <w:r w:rsidRPr="00EB4C5D">
        <w:t>podmienok</w:t>
      </w:r>
      <w:r w:rsidRPr="00EB4C5D">
        <w:rPr>
          <w:spacing w:val="-10"/>
        </w:rPr>
        <w:t xml:space="preserve"> </w:t>
      </w:r>
      <w:r w:rsidRPr="00EB4C5D">
        <w:t>výzvy</w:t>
      </w:r>
      <w:r w:rsidRPr="00EB4C5D">
        <w:rPr>
          <w:spacing w:val="-9"/>
        </w:rPr>
        <w:t xml:space="preserve"> </w:t>
      </w:r>
      <w:r w:rsidRPr="00EB4C5D">
        <w:t>na</w:t>
      </w:r>
      <w:r w:rsidRPr="00EB4C5D">
        <w:rPr>
          <w:spacing w:val="-8"/>
        </w:rPr>
        <w:t xml:space="preserve"> </w:t>
      </w:r>
      <w:r w:rsidRPr="00EB4C5D">
        <w:t>doplnenie</w:t>
      </w:r>
      <w:r w:rsidRPr="00EB4C5D">
        <w:rPr>
          <w:spacing w:val="-10"/>
        </w:rPr>
        <w:t xml:space="preserve"> </w:t>
      </w:r>
      <w:r w:rsidRPr="00EB4C5D">
        <w:t>v</w:t>
      </w:r>
      <w:r w:rsidRPr="00EB4C5D">
        <w:rPr>
          <w:spacing w:val="1"/>
        </w:rPr>
        <w:t xml:space="preserve"> </w:t>
      </w:r>
      <w:r w:rsidRPr="00EB4C5D">
        <w:t>stanovenom</w:t>
      </w:r>
      <w:r w:rsidRPr="00EB4C5D">
        <w:rPr>
          <w:spacing w:val="-12"/>
        </w:rPr>
        <w:t xml:space="preserve"> </w:t>
      </w:r>
      <w:r w:rsidRPr="00EB4C5D">
        <w:t xml:space="preserve">termíne, </w:t>
      </w:r>
      <w:r w:rsidRPr="00751018">
        <w:t>a/alebo</w:t>
      </w:r>
    </w:p>
    <w:p w14:paraId="246F2CC2" w14:textId="77777777" w:rsidR="00D61B5A" w:rsidRDefault="00A56D83" w:rsidP="00A8221A">
      <w:pPr>
        <w:pStyle w:val="Odsekzoznamu"/>
        <w:numPr>
          <w:ilvl w:val="1"/>
          <w:numId w:val="89"/>
        </w:numPr>
        <w:spacing w:before="60" w:after="60"/>
        <w:ind w:left="1134" w:right="-28" w:hanging="357"/>
      </w:pPr>
      <w:r w:rsidRPr="00EB4C5D">
        <w:t>nemožnosť schválenia ŽoPr z dôvodu nedostatku finančných prostriedkov určených vo výzve</w:t>
      </w:r>
    </w:p>
    <w:p w14:paraId="5814E338" w14:textId="77777777" w:rsidR="00D61B5A" w:rsidRDefault="00D61B5A" w:rsidP="00A8221A">
      <w:pPr>
        <w:pStyle w:val="Odsekzoznamu"/>
        <w:numPr>
          <w:ilvl w:val="1"/>
          <w:numId w:val="89"/>
        </w:numPr>
        <w:spacing w:before="60" w:after="60"/>
        <w:ind w:left="1134" w:right="-28" w:hanging="357"/>
      </w:pPr>
      <w:r>
        <w:t>identifikáciu konfliktu záujmov</w:t>
      </w:r>
    </w:p>
    <w:p w14:paraId="345DC5E5" w14:textId="77777777" w:rsidR="00A56D83" w:rsidRPr="00EB4C5D" w:rsidRDefault="00D61B5A" w:rsidP="00A8221A">
      <w:pPr>
        <w:pStyle w:val="Odsekzoznamu"/>
        <w:numPr>
          <w:ilvl w:val="1"/>
          <w:numId w:val="89"/>
        </w:numPr>
        <w:spacing w:before="60" w:after="60"/>
        <w:ind w:left="1134" w:right="-28" w:hanging="357"/>
      </w:pPr>
      <w:r>
        <w:t>nedostatočne splnené výberové/bodové kritériá v rámci odborného hodnotenia</w:t>
      </w:r>
      <w:r w:rsidR="00A56D83" w:rsidRPr="00EB4C5D">
        <w:t>.</w:t>
      </w:r>
    </w:p>
    <w:p w14:paraId="0C7DA0E9" w14:textId="77777777" w:rsidR="00A56D83" w:rsidRPr="00C1139B" w:rsidRDefault="00A56D83" w:rsidP="00A8221A">
      <w:pPr>
        <w:pStyle w:val="Zkladntext"/>
        <w:spacing w:before="120"/>
        <w:ind w:left="340" w:right="-28"/>
        <w:rPr>
          <w:b/>
        </w:rPr>
      </w:pPr>
      <w:r w:rsidRPr="00C1139B">
        <w:rPr>
          <w:b/>
        </w:rPr>
        <w:t xml:space="preserve">Oznámenie o neschválení </w:t>
      </w:r>
      <w:r w:rsidR="006133EB">
        <w:rPr>
          <w:b/>
        </w:rPr>
        <w:t xml:space="preserve">ŽoPr </w:t>
      </w:r>
      <w:r w:rsidRPr="00C1139B">
        <w:rPr>
          <w:b/>
        </w:rPr>
        <w:t>MAS vydáva v tej fáze schvaľovania ŽoPr, kedy je preukázané, že ŽoPr nespĺňa jednu alebo viaceré podmienky poskytnutia príspevku, resp. podmienku doručenia ŽoPr alebo ak na schválenie ŽoPr nie je dostatok finančných prostriedkov určených vo výzve.</w:t>
      </w:r>
    </w:p>
    <w:p w14:paraId="4A92BF65" w14:textId="77777777" w:rsidR="00A56D83" w:rsidRPr="00EB4C5D" w:rsidRDefault="00A56D83" w:rsidP="00D032F9">
      <w:pPr>
        <w:pStyle w:val="Odsekzoznamu"/>
        <w:numPr>
          <w:ilvl w:val="0"/>
          <w:numId w:val="141"/>
        </w:numPr>
        <w:ind w:left="340" w:hanging="340"/>
      </w:pPr>
      <w:r w:rsidRPr="00EB4C5D">
        <w:t>Oznámenie o schválení Žiadosti o príspevok obsahuje:</w:t>
      </w:r>
    </w:p>
    <w:p w14:paraId="7AC55ABB" w14:textId="77777777" w:rsidR="00A56D83" w:rsidRPr="00EB4C5D" w:rsidRDefault="00A56D83" w:rsidP="00003CDF">
      <w:pPr>
        <w:pStyle w:val="Odsekzoznamu"/>
        <w:numPr>
          <w:ilvl w:val="1"/>
          <w:numId w:val="42"/>
        </w:numPr>
        <w:spacing w:before="60" w:after="60"/>
        <w:ind w:left="1134" w:hanging="363"/>
      </w:pPr>
      <w:r w:rsidRPr="00EB4C5D">
        <w:t>označenie</w:t>
      </w:r>
      <w:r w:rsidRPr="00EB4C5D">
        <w:rPr>
          <w:spacing w:val="-2"/>
        </w:rPr>
        <w:t xml:space="preserve"> </w:t>
      </w:r>
      <w:r w:rsidRPr="00EB4C5D">
        <w:t>MAS;</w:t>
      </w:r>
    </w:p>
    <w:p w14:paraId="0036BE5C" w14:textId="77777777" w:rsidR="00A56D83" w:rsidRPr="00EB4C5D" w:rsidRDefault="00A56D83" w:rsidP="00003CDF">
      <w:pPr>
        <w:pStyle w:val="Odsekzoznamu"/>
        <w:numPr>
          <w:ilvl w:val="1"/>
          <w:numId w:val="42"/>
        </w:numPr>
        <w:spacing w:before="60" w:after="60"/>
        <w:ind w:left="1134" w:hanging="363"/>
      </w:pPr>
      <w:r w:rsidRPr="00EB4C5D">
        <w:t>označenie</w:t>
      </w:r>
      <w:r w:rsidRPr="00EB4C5D">
        <w:rPr>
          <w:spacing w:val="-3"/>
        </w:rPr>
        <w:t xml:space="preserve"> </w:t>
      </w:r>
      <w:r w:rsidRPr="00EB4C5D">
        <w:t>Žiadateľa;</w:t>
      </w:r>
    </w:p>
    <w:p w14:paraId="4F317DCD" w14:textId="77777777" w:rsidR="00A56D83" w:rsidRPr="00EB4C5D" w:rsidRDefault="00A56D83" w:rsidP="00003CDF">
      <w:pPr>
        <w:pStyle w:val="Odsekzoznamu"/>
        <w:numPr>
          <w:ilvl w:val="1"/>
          <w:numId w:val="42"/>
        </w:numPr>
        <w:spacing w:before="60" w:after="60"/>
        <w:ind w:left="1134" w:hanging="363"/>
      </w:pPr>
      <w:r w:rsidRPr="00EB4C5D">
        <w:t>označenie žiadosti o príspevok;</w:t>
      </w:r>
    </w:p>
    <w:p w14:paraId="38B40C06" w14:textId="77777777" w:rsidR="00A56D83" w:rsidRPr="00EB4C5D" w:rsidRDefault="00A56D83" w:rsidP="00003CDF">
      <w:pPr>
        <w:pStyle w:val="Odsekzoznamu"/>
        <w:numPr>
          <w:ilvl w:val="1"/>
          <w:numId w:val="42"/>
        </w:numPr>
        <w:spacing w:before="60" w:after="60"/>
        <w:ind w:left="1134" w:hanging="363"/>
      </w:pPr>
      <w:r w:rsidRPr="00EB4C5D">
        <w:t>výrok o schválení žiadosti o príspevok spolu s určením výšky schváleného</w:t>
      </w:r>
      <w:r w:rsidRPr="00EB4C5D">
        <w:rPr>
          <w:spacing w:val="-14"/>
        </w:rPr>
        <w:t xml:space="preserve"> </w:t>
      </w:r>
      <w:r w:rsidRPr="00EB4C5D">
        <w:t>príspevku;</w:t>
      </w:r>
    </w:p>
    <w:p w14:paraId="6E3E0F47" w14:textId="77777777" w:rsidR="00A56D83" w:rsidRPr="00EB4C5D" w:rsidRDefault="00A56D83" w:rsidP="00003CDF">
      <w:pPr>
        <w:pStyle w:val="Odsekzoznamu"/>
        <w:numPr>
          <w:ilvl w:val="1"/>
          <w:numId w:val="42"/>
        </w:numPr>
        <w:spacing w:before="60" w:after="60"/>
        <w:ind w:left="1134" w:hanging="363"/>
      </w:pPr>
      <w:r w:rsidRPr="00EB4C5D">
        <w:t>odôvodnenie;</w:t>
      </w:r>
    </w:p>
    <w:p w14:paraId="5DDD1379" w14:textId="77777777" w:rsidR="00A56D83" w:rsidRPr="00EB4C5D" w:rsidRDefault="00A56D83" w:rsidP="00003CDF">
      <w:pPr>
        <w:pStyle w:val="Odsekzoznamu"/>
        <w:numPr>
          <w:ilvl w:val="1"/>
          <w:numId w:val="42"/>
        </w:numPr>
        <w:spacing w:before="60" w:after="60"/>
        <w:ind w:left="1134" w:hanging="363"/>
      </w:pPr>
      <w:r w:rsidRPr="00EB4C5D">
        <w:t>poučenie o opravných</w:t>
      </w:r>
      <w:r w:rsidRPr="00EB4C5D">
        <w:rPr>
          <w:spacing w:val="-4"/>
        </w:rPr>
        <w:t xml:space="preserve"> </w:t>
      </w:r>
      <w:r w:rsidRPr="00EB4C5D">
        <w:t>prostriedkoch;</w:t>
      </w:r>
    </w:p>
    <w:p w14:paraId="0540EC64" w14:textId="77777777" w:rsidR="00A56D83" w:rsidRPr="00EB4C5D" w:rsidRDefault="00A56D83" w:rsidP="00003CDF">
      <w:pPr>
        <w:pStyle w:val="Odsekzoznamu"/>
        <w:numPr>
          <w:ilvl w:val="1"/>
          <w:numId w:val="42"/>
        </w:numPr>
        <w:spacing w:before="60" w:after="60"/>
        <w:ind w:left="1134" w:hanging="363"/>
      </w:pPr>
      <w:r w:rsidRPr="00EB4C5D">
        <w:t>dátum vydania oznámenia a podpis oprávnenej osoby – štatutárneho orgánu</w:t>
      </w:r>
      <w:r w:rsidRPr="00EB4C5D">
        <w:rPr>
          <w:spacing w:val="-17"/>
        </w:rPr>
        <w:t xml:space="preserve"> </w:t>
      </w:r>
      <w:r w:rsidRPr="00EB4C5D">
        <w:t>MAS.</w:t>
      </w:r>
    </w:p>
    <w:p w14:paraId="26B96D3B" w14:textId="77777777" w:rsidR="00A56D83" w:rsidRPr="00EB4C5D" w:rsidRDefault="00A56D83" w:rsidP="00D032F9">
      <w:pPr>
        <w:pStyle w:val="Odsekzoznamu"/>
        <w:numPr>
          <w:ilvl w:val="0"/>
          <w:numId w:val="141"/>
        </w:numPr>
        <w:ind w:left="340" w:hanging="340"/>
      </w:pPr>
      <w:r w:rsidRPr="00EB4C5D">
        <w:t>Oznámenie o neschválení Žiadosti o príspevok obsahuje:</w:t>
      </w:r>
    </w:p>
    <w:p w14:paraId="32A02D0D" w14:textId="77777777" w:rsidR="00A56D83" w:rsidRPr="00EB4C5D" w:rsidRDefault="00A56D83" w:rsidP="00003CDF">
      <w:pPr>
        <w:pStyle w:val="Odsekzoznamu"/>
        <w:numPr>
          <w:ilvl w:val="0"/>
          <w:numId w:val="90"/>
        </w:numPr>
        <w:spacing w:before="60" w:after="60"/>
        <w:ind w:left="1134"/>
      </w:pPr>
      <w:r w:rsidRPr="00EB4C5D">
        <w:t>označenie</w:t>
      </w:r>
      <w:r w:rsidRPr="00EB4C5D">
        <w:rPr>
          <w:spacing w:val="-2"/>
        </w:rPr>
        <w:t xml:space="preserve"> </w:t>
      </w:r>
      <w:r w:rsidRPr="00EB4C5D">
        <w:t>MAS;</w:t>
      </w:r>
    </w:p>
    <w:p w14:paraId="45ED238A" w14:textId="77777777" w:rsidR="00A56D83" w:rsidRPr="00EB4C5D" w:rsidRDefault="00A56D83" w:rsidP="00003CDF">
      <w:pPr>
        <w:pStyle w:val="Odsekzoznamu"/>
        <w:numPr>
          <w:ilvl w:val="0"/>
          <w:numId w:val="90"/>
        </w:numPr>
        <w:spacing w:before="60" w:after="60"/>
        <w:ind w:left="1134" w:hanging="357"/>
      </w:pPr>
      <w:r w:rsidRPr="00EB4C5D">
        <w:t>označenie žiadateľa;</w:t>
      </w:r>
    </w:p>
    <w:p w14:paraId="35793A7A" w14:textId="77777777" w:rsidR="00A56D83" w:rsidRPr="00EB4C5D" w:rsidRDefault="00A56D83" w:rsidP="00003CDF">
      <w:pPr>
        <w:pStyle w:val="Odsekzoznamu"/>
        <w:numPr>
          <w:ilvl w:val="0"/>
          <w:numId w:val="90"/>
        </w:numPr>
        <w:spacing w:before="60" w:after="60"/>
        <w:ind w:left="1134" w:hanging="357"/>
      </w:pPr>
      <w:r w:rsidRPr="00EB4C5D">
        <w:t>označenie žiadosti o príspevok;</w:t>
      </w:r>
    </w:p>
    <w:p w14:paraId="06C52FE4" w14:textId="77777777" w:rsidR="00A56D83" w:rsidRPr="00EB4C5D" w:rsidRDefault="00A56D83" w:rsidP="00003CDF">
      <w:pPr>
        <w:pStyle w:val="Odsekzoznamu"/>
        <w:numPr>
          <w:ilvl w:val="0"/>
          <w:numId w:val="90"/>
        </w:numPr>
        <w:spacing w:before="60" w:after="60"/>
        <w:ind w:left="1134" w:hanging="357"/>
      </w:pPr>
      <w:r w:rsidRPr="00EB4C5D">
        <w:t>výrok o neschválení žiadosti o príspevok;</w:t>
      </w:r>
    </w:p>
    <w:p w14:paraId="55CB01F0" w14:textId="77777777" w:rsidR="00A56D83" w:rsidRPr="00EB4C5D" w:rsidRDefault="00A56D83" w:rsidP="00003CDF">
      <w:pPr>
        <w:pStyle w:val="Odsekzoznamu"/>
        <w:numPr>
          <w:ilvl w:val="0"/>
          <w:numId w:val="90"/>
        </w:numPr>
        <w:spacing w:before="60" w:after="60"/>
        <w:ind w:left="1134" w:hanging="357"/>
      </w:pPr>
      <w:r w:rsidRPr="00EB4C5D">
        <w:t>odôvodnenie s uvedením:</w:t>
      </w:r>
    </w:p>
    <w:p w14:paraId="6816324C" w14:textId="77777777" w:rsidR="00A56D83" w:rsidRPr="00EB4C5D" w:rsidRDefault="00A56D83" w:rsidP="00003CDF">
      <w:pPr>
        <w:pStyle w:val="Odsekzoznamu"/>
        <w:numPr>
          <w:ilvl w:val="2"/>
          <w:numId w:val="42"/>
        </w:numPr>
        <w:spacing w:before="60" w:after="60"/>
        <w:ind w:left="1701" w:hanging="287"/>
        <w:jc w:val="both"/>
      </w:pPr>
      <w:r w:rsidRPr="00EB4C5D">
        <w:t>podmienky poskytnutia príspevku, ktoré neboli</w:t>
      </w:r>
      <w:r w:rsidRPr="00EB4C5D">
        <w:rPr>
          <w:spacing w:val="-8"/>
        </w:rPr>
        <w:t xml:space="preserve"> </w:t>
      </w:r>
      <w:r w:rsidRPr="00EB4C5D">
        <w:t>splnené,</w:t>
      </w:r>
    </w:p>
    <w:p w14:paraId="36946CD8" w14:textId="77777777" w:rsidR="00A56D83" w:rsidRPr="00EB4C5D" w:rsidRDefault="00A56D83" w:rsidP="00003CDF">
      <w:pPr>
        <w:pStyle w:val="Odsekzoznamu"/>
        <w:numPr>
          <w:ilvl w:val="2"/>
          <w:numId w:val="42"/>
        </w:numPr>
        <w:spacing w:before="60" w:after="60"/>
        <w:ind w:left="1701" w:hanging="336"/>
        <w:jc w:val="both"/>
      </w:pPr>
      <w:r w:rsidRPr="00EB4C5D">
        <w:t>podmienku poskytnutia príspevku, v prípade ktorej nemohla MAS posúdiť jej splnenie vzhľadom na neúplnosť žiadosti o príspevok alebo pretrvávajúce pochybnosti o pravdivosti a/alebo úplnosti žiadosti o</w:t>
      </w:r>
      <w:r w:rsidRPr="00EB4C5D">
        <w:rPr>
          <w:spacing w:val="-11"/>
        </w:rPr>
        <w:t xml:space="preserve"> </w:t>
      </w:r>
      <w:r w:rsidRPr="00EB4C5D">
        <w:t>príspevok,</w:t>
      </w:r>
    </w:p>
    <w:p w14:paraId="77206F22" w14:textId="77777777" w:rsidR="00A56D83" w:rsidRPr="00EB4C5D" w:rsidRDefault="00A56D83" w:rsidP="00003CDF">
      <w:pPr>
        <w:pStyle w:val="Odsekzoznamu"/>
        <w:numPr>
          <w:ilvl w:val="2"/>
          <w:numId w:val="42"/>
        </w:numPr>
        <w:spacing w:before="60" w:after="60"/>
        <w:ind w:left="1701" w:hanging="387"/>
        <w:jc w:val="both"/>
      </w:pPr>
      <w:r w:rsidRPr="00EB4C5D">
        <w:t>informácie o nedostatku finančných prostriedkov na schválenie žiadosti o</w:t>
      </w:r>
      <w:r w:rsidRPr="00EB4C5D">
        <w:rPr>
          <w:spacing w:val="-35"/>
        </w:rPr>
        <w:t xml:space="preserve"> </w:t>
      </w:r>
      <w:r w:rsidRPr="00EB4C5D">
        <w:t>príspevok;</w:t>
      </w:r>
    </w:p>
    <w:p w14:paraId="3254754C" w14:textId="77777777" w:rsidR="00A56D83" w:rsidRPr="00EB4C5D" w:rsidRDefault="00A56D83" w:rsidP="00003CDF">
      <w:pPr>
        <w:pStyle w:val="Odsekzoznamu"/>
        <w:numPr>
          <w:ilvl w:val="0"/>
          <w:numId w:val="90"/>
        </w:numPr>
        <w:spacing w:before="60" w:after="60"/>
        <w:ind w:left="1134" w:hanging="357"/>
      </w:pPr>
      <w:r w:rsidRPr="00EB4C5D">
        <w:t>poučenie o opravných prostriedkoch;</w:t>
      </w:r>
    </w:p>
    <w:p w14:paraId="6D24A785" w14:textId="77777777" w:rsidR="00A56D83" w:rsidRPr="00EB4C5D" w:rsidRDefault="00A56D83" w:rsidP="00003CDF">
      <w:pPr>
        <w:pStyle w:val="Odsekzoznamu"/>
        <w:numPr>
          <w:ilvl w:val="0"/>
          <w:numId w:val="90"/>
        </w:numPr>
        <w:spacing w:before="60" w:after="60"/>
        <w:ind w:left="1134" w:hanging="357"/>
      </w:pPr>
      <w:r w:rsidRPr="00EB4C5D">
        <w:t>dátum vydania oznámenia a podpis oprávnenej osoby – štatutárneho orgánu MAS.</w:t>
      </w:r>
    </w:p>
    <w:p w14:paraId="323B7B06" w14:textId="77777777" w:rsidR="00A56D83" w:rsidRDefault="00A56D83" w:rsidP="00D032F9">
      <w:pPr>
        <w:pStyle w:val="Odsekzoznamu"/>
        <w:numPr>
          <w:ilvl w:val="0"/>
          <w:numId w:val="141"/>
        </w:numPr>
        <w:ind w:left="340" w:hanging="340"/>
      </w:pPr>
      <w:r w:rsidRPr="00C1139B">
        <w:t>Vzor oznámenia o schválení ŽoPr a neschválení ŽoPr</w:t>
      </w:r>
      <w:r w:rsidRPr="00BC2C89">
        <w:t xml:space="preserve"> </w:t>
      </w:r>
      <w:r w:rsidR="00A5261B">
        <w:t>je prílohou č. 21</w:t>
      </w:r>
      <w:r w:rsidR="00BC2C89">
        <w:t xml:space="preserve"> IM</w:t>
      </w:r>
      <w:r w:rsidR="00A5261B">
        <w:t>o</w:t>
      </w:r>
      <w:r w:rsidR="00BC2C89">
        <w:t>.</w:t>
      </w:r>
    </w:p>
    <w:p w14:paraId="2EEB69A0" w14:textId="77777777" w:rsidR="00BC2C89" w:rsidRPr="00EB4C5D" w:rsidRDefault="00BC2C89" w:rsidP="00552D4B">
      <w:pPr>
        <w:pStyle w:val="Nadpis3"/>
        <w:numPr>
          <w:ilvl w:val="2"/>
          <w:numId w:val="110"/>
        </w:numPr>
        <w:ind w:left="1134"/>
      </w:pPr>
      <w:bookmarkStart w:id="71" w:name="_Toc63061070"/>
      <w:bookmarkStart w:id="72" w:name="_Toc110314284"/>
      <w:bookmarkEnd w:id="71"/>
      <w:r w:rsidRPr="00EB4C5D">
        <w:t>Overovanie splnenia podmienok poskytnutia príspevku na mieste</w:t>
      </w:r>
      <w:bookmarkEnd w:id="72"/>
    </w:p>
    <w:p w14:paraId="183FEDCD" w14:textId="77777777" w:rsidR="00A56D83" w:rsidRPr="00EB4C5D" w:rsidRDefault="00A56D83" w:rsidP="00D032F9">
      <w:pPr>
        <w:pStyle w:val="Odsekzoznamu"/>
        <w:numPr>
          <w:ilvl w:val="0"/>
          <w:numId w:val="41"/>
        </w:numPr>
        <w:ind w:left="340" w:hanging="340"/>
      </w:pPr>
      <w:r w:rsidRPr="00EB4C5D">
        <w:t>V</w:t>
      </w:r>
      <w:r w:rsidRPr="00EB4C5D">
        <w:rPr>
          <w:spacing w:val="-2"/>
        </w:rPr>
        <w:t xml:space="preserve"> </w:t>
      </w:r>
      <w:r w:rsidRPr="00EB4C5D">
        <w:t>odôvodnených</w:t>
      </w:r>
      <w:r w:rsidRPr="00EB4C5D">
        <w:rPr>
          <w:spacing w:val="-4"/>
        </w:rPr>
        <w:t xml:space="preserve"> </w:t>
      </w:r>
      <w:r w:rsidRPr="00EB4C5D">
        <w:t>prípadoch,</w:t>
      </w:r>
      <w:r w:rsidRPr="00EB4C5D">
        <w:rPr>
          <w:spacing w:val="-3"/>
        </w:rPr>
        <w:t xml:space="preserve"> </w:t>
      </w:r>
      <w:r w:rsidRPr="00EB4C5D">
        <w:t>kedy</w:t>
      </w:r>
      <w:r w:rsidRPr="00EB4C5D">
        <w:rPr>
          <w:spacing w:val="-5"/>
        </w:rPr>
        <w:t xml:space="preserve"> </w:t>
      </w:r>
      <w:r w:rsidRPr="00EB4C5D">
        <w:t>to</w:t>
      </w:r>
      <w:r w:rsidRPr="00EB4C5D">
        <w:rPr>
          <w:spacing w:val="-4"/>
        </w:rPr>
        <w:t xml:space="preserve"> </w:t>
      </w:r>
      <w:r w:rsidRPr="00EB4C5D">
        <w:t>MAS</w:t>
      </w:r>
      <w:r w:rsidRPr="00EB4C5D">
        <w:rPr>
          <w:spacing w:val="-4"/>
        </w:rPr>
        <w:t xml:space="preserve"> </w:t>
      </w:r>
      <w:r w:rsidRPr="00EB4C5D">
        <w:t>považuje</w:t>
      </w:r>
      <w:r w:rsidRPr="00EB4C5D">
        <w:rPr>
          <w:spacing w:val="-3"/>
        </w:rPr>
        <w:t xml:space="preserve"> </w:t>
      </w:r>
      <w:r w:rsidRPr="00EB4C5D">
        <w:t>za</w:t>
      </w:r>
      <w:r w:rsidRPr="00EB4C5D">
        <w:rPr>
          <w:spacing w:val="-6"/>
        </w:rPr>
        <w:t xml:space="preserve"> </w:t>
      </w:r>
      <w:r w:rsidRPr="00EB4C5D">
        <w:t>potrebné</w:t>
      </w:r>
      <w:r w:rsidRPr="00EB4C5D">
        <w:rPr>
          <w:spacing w:val="-5"/>
        </w:rPr>
        <w:t xml:space="preserve"> </w:t>
      </w:r>
      <w:r w:rsidRPr="00EB4C5D">
        <w:t>a vhodné,</w:t>
      </w:r>
      <w:r w:rsidRPr="00EB4C5D">
        <w:rPr>
          <w:spacing w:val="-3"/>
        </w:rPr>
        <w:t xml:space="preserve"> </w:t>
      </w:r>
      <w:r w:rsidRPr="00EB4C5D">
        <w:t>je</w:t>
      </w:r>
      <w:r w:rsidRPr="00EB4C5D">
        <w:rPr>
          <w:spacing w:val="-5"/>
        </w:rPr>
        <w:t xml:space="preserve"> </w:t>
      </w:r>
      <w:r w:rsidRPr="00EB4C5D">
        <w:t>oprávnená</w:t>
      </w:r>
      <w:r w:rsidRPr="00EB4C5D">
        <w:rPr>
          <w:spacing w:val="-4"/>
        </w:rPr>
        <w:t xml:space="preserve"> </w:t>
      </w:r>
      <w:r w:rsidRPr="00EB4C5D">
        <w:t>niektoré, alebo všetky podmienky poskytnutia príspevku v rámci schvaľovania o ŽoPr overiť priamo na mieste. Oprávnenie na overenie splnenia podmienok poskytnutia príspevku na mieste je MAS povinný stanoviť v podmienkach</w:t>
      </w:r>
      <w:r w:rsidRPr="00EB4C5D">
        <w:rPr>
          <w:spacing w:val="-6"/>
        </w:rPr>
        <w:t xml:space="preserve"> </w:t>
      </w:r>
      <w:r w:rsidRPr="00EB4C5D">
        <w:t>výzvy.</w:t>
      </w:r>
    </w:p>
    <w:p w14:paraId="6792A0AB" w14:textId="77777777" w:rsidR="00A56D83" w:rsidRPr="00EB4C5D" w:rsidRDefault="00A56D83" w:rsidP="00D032F9">
      <w:pPr>
        <w:pStyle w:val="Odsekzoznamu"/>
        <w:numPr>
          <w:ilvl w:val="0"/>
          <w:numId w:val="41"/>
        </w:numPr>
        <w:ind w:left="340" w:hanging="340"/>
      </w:pPr>
      <w:r w:rsidRPr="00EB4C5D">
        <w:lastRenderedPageBreak/>
        <w:t>MAS</w:t>
      </w:r>
      <w:r w:rsidRPr="00EB4C5D">
        <w:rPr>
          <w:spacing w:val="-8"/>
        </w:rPr>
        <w:t xml:space="preserve"> </w:t>
      </w:r>
      <w:r w:rsidRPr="00EB4C5D">
        <w:t>nie</w:t>
      </w:r>
      <w:r w:rsidRPr="00EB4C5D">
        <w:rPr>
          <w:spacing w:val="-8"/>
        </w:rPr>
        <w:t xml:space="preserve"> </w:t>
      </w:r>
      <w:r w:rsidRPr="00EB4C5D">
        <w:t>je</w:t>
      </w:r>
      <w:r w:rsidRPr="00EB4C5D">
        <w:rPr>
          <w:spacing w:val="-8"/>
        </w:rPr>
        <w:t xml:space="preserve"> </w:t>
      </w:r>
      <w:r w:rsidRPr="00EB4C5D">
        <w:t>oprávnená</w:t>
      </w:r>
      <w:r w:rsidRPr="00EB4C5D">
        <w:rPr>
          <w:spacing w:val="-7"/>
        </w:rPr>
        <w:t xml:space="preserve"> </w:t>
      </w:r>
      <w:r w:rsidRPr="00EB4C5D">
        <w:t>na</w:t>
      </w:r>
      <w:r w:rsidRPr="00EB4C5D">
        <w:rPr>
          <w:spacing w:val="-8"/>
        </w:rPr>
        <w:t xml:space="preserve"> </w:t>
      </w:r>
      <w:r w:rsidRPr="00EB4C5D">
        <w:t>základe</w:t>
      </w:r>
      <w:r w:rsidRPr="00EB4C5D">
        <w:rPr>
          <w:spacing w:val="-7"/>
        </w:rPr>
        <w:t xml:space="preserve"> </w:t>
      </w:r>
      <w:r w:rsidRPr="00EB4C5D">
        <w:t>možnosti</w:t>
      </w:r>
      <w:r w:rsidRPr="00EB4C5D">
        <w:rPr>
          <w:spacing w:val="-9"/>
        </w:rPr>
        <w:t xml:space="preserve"> </w:t>
      </w:r>
      <w:r w:rsidRPr="00EB4C5D">
        <w:t>upravenej</w:t>
      </w:r>
      <w:r w:rsidRPr="00EB4C5D">
        <w:rPr>
          <w:spacing w:val="-8"/>
        </w:rPr>
        <w:t xml:space="preserve"> </w:t>
      </w:r>
      <w:r w:rsidRPr="00EB4C5D">
        <w:t>vo</w:t>
      </w:r>
      <w:r w:rsidRPr="00EB4C5D">
        <w:rPr>
          <w:spacing w:val="-7"/>
        </w:rPr>
        <w:t xml:space="preserve"> </w:t>
      </w:r>
      <w:r w:rsidRPr="00EB4C5D">
        <w:t>výzve</w:t>
      </w:r>
      <w:r w:rsidRPr="00EB4C5D">
        <w:rPr>
          <w:spacing w:val="-8"/>
        </w:rPr>
        <w:t xml:space="preserve"> </w:t>
      </w:r>
      <w:r w:rsidRPr="00EB4C5D">
        <w:t>vstupovať</w:t>
      </w:r>
      <w:r w:rsidRPr="00EB4C5D">
        <w:rPr>
          <w:spacing w:val="-5"/>
        </w:rPr>
        <w:t xml:space="preserve"> </w:t>
      </w:r>
      <w:r w:rsidRPr="00EB4C5D">
        <w:t>bez</w:t>
      </w:r>
      <w:r w:rsidRPr="00EB4C5D">
        <w:rPr>
          <w:spacing w:val="-6"/>
        </w:rPr>
        <w:t xml:space="preserve"> </w:t>
      </w:r>
      <w:r w:rsidRPr="00EB4C5D">
        <w:t>súhlasu</w:t>
      </w:r>
      <w:r w:rsidRPr="00EB4C5D">
        <w:rPr>
          <w:spacing w:val="-7"/>
        </w:rPr>
        <w:t xml:space="preserve"> </w:t>
      </w:r>
      <w:r w:rsidRPr="00EB4C5D">
        <w:t>do</w:t>
      </w:r>
      <w:r w:rsidRPr="00EB4C5D">
        <w:rPr>
          <w:spacing w:val="-7"/>
        </w:rPr>
        <w:t xml:space="preserve"> </w:t>
      </w:r>
      <w:r w:rsidRPr="00EB4C5D">
        <w:t>objektov žiadateľa, ani iným spôsobom jednostranne zasahovať do majetku</w:t>
      </w:r>
      <w:r w:rsidRPr="00EB4C5D">
        <w:rPr>
          <w:spacing w:val="-7"/>
        </w:rPr>
        <w:t xml:space="preserve"> </w:t>
      </w:r>
      <w:r w:rsidRPr="00EB4C5D">
        <w:t>ReS.</w:t>
      </w:r>
    </w:p>
    <w:p w14:paraId="7F2AC018" w14:textId="77777777" w:rsidR="00A56D83" w:rsidRPr="00EB4C5D" w:rsidRDefault="00A56D83" w:rsidP="00D032F9">
      <w:pPr>
        <w:pStyle w:val="Odsekzoznamu"/>
        <w:numPr>
          <w:ilvl w:val="0"/>
          <w:numId w:val="41"/>
        </w:numPr>
        <w:ind w:left="340" w:hanging="340"/>
      </w:pPr>
      <w:r w:rsidRPr="00EB4C5D">
        <w:t>Ak na základe možnosti upravenej vo výzve ReS neumožní overenie podmienky poskytnutia príspevku na mieste alebo na základe vykonaného overenia MAS nedokáže z predložených dokumentov posúdiť pravdivosť a úplnosť ŽoPr, alebo zistí nesplnenie niektorej z podmienok poskytnutia príspevku, vydá MAS oznámenie o</w:t>
      </w:r>
      <w:r w:rsidRPr="00EB4C5D">
        <w:rPr>
          <w:spacing w:val="-6"/>
        </w:rPr>
        <w:t xml:space="preserve"> </w:t>
      </w:r>
      <w:r w:rsidRPr="00EB4C5D">
        <w:t>neschválení.</w:t>
      </w:r>
    </w:p>
    <w:p w14:paraId="26186237" w14:textId="77777777" w:rsidR="00E31DD7" w:rsidRPr="005059EF" w:rsidRDefault="00B4646D" w:rsidP="00502C09">
      <w:pPr>
        <w:pStyle w:val="Nadpis2"/>
      </w:pPr>
      <w:bookmarkStart w:id="73" w:name="_Toc85964113"/>
      <w:bookmarkStart w:id="74" w:name="_Toc85971751"/>
      <w:bookmarkStart w:id="75" w:name="_Toc86007587"/>
      <w:bookmarkStart w:id="76" w:name="_Toc88752556"/>
      <w:bookmarkStart w:id="77" w:name="_Toc63065846"/>
      <w:bookmarkStart w:id="78" w:name="_Toc63065940"/>
      <w:bookmarkStart w:id="79" w:name="_Toc63066138"/>
      <w:bookmarkStart w:id="80" w:name="_Toc63066246"/>
      <w:bookmarkStart w:id="81" w:name="_Toc63082575"/>
      <w:bookmarkStart w:id="82" w:name="_Toc38151730"/>
      <w:bookmarkStart w:id="83" w:name="_Toc63061072"/>
      <w:bookmarkStart w:id="84" w:name="_Toc63065847"/>
      <w:bookmarkStart w:id="85" w:name="_Toc63065941"/>
      <w:bookmarkStart w:id="86" w:name="_Toc63066139"/>
      <w:bookmarkStart w:id="87" w:name="_Toc63066247"/>
      <w:bookmarkStart w:id="88" w:name="_Toc63082576"/>
      <w:bookmarkStart w:id="89" w:name="_Toc38151731"/>
      <w:bookmarkStart w:id="90" w:name="_Toc63061073"/>
      <w:bookmarkStart w:id="91" w:name="_Toc63065848"/>
      <w:bookmarkStart w:id="92" w:name="_Toc63065942"/>
      <w:bookmarkStart w:id="93" w:name="_Toc63066140"/>
      <w:bookmarkStart w:id="94" w:name="_Toc63066248"/>
      <w:bookmarkStart w:id="95" w:name="_Toc63082577"/>
      <w:bookmarkStart w:id="96" w:name="_Toc38151732"/>
      <w:bookmarkStart w:id="97" w:name="_Toc63061074"/>
      <w:bookmarkStart w:id="98" w:name="_Toc63065849"/>
      <w:bookmarkStart w:id="99" w:name="_Toc63065943"/>
      <w:bookmarkStart w:id="100" w:name="_Toc63066141"/>
      <w:bookmarkStart w:id="101" w:name="_Toc63066249"/>
      <w:bookmarkStart w:id="102" w:name="_Toc63082578"/>
      <w:bookmarkStart w:id="103" w:name="_Toc38151733"/>
      <w:bookmarkStart w:id="104" w:name="_Toc63061075"/>
      <w:bookmarkStart w:id="105" w:name="_Toc63065850"/>
      <w:bookmarkStart w:id="106" w:name="_Toc63065944"/>
      <w:bookmarkStart w:id="107" w:name="_Toc63066142"/>
      <w:bookmarkStart w:id="108" w:name="_Toc63066250"/>
      <w:bookmarkStart w:id="109" w:name="_Toc63082579"/>
      <w:bookmarkStart w:id="110" w:name="_Toc38151734"/>
      <w:bookmarkStart w:id="111" w:name="_Toc63061076"/>
      <w:bookmarkStart w:id="112" w:name="_Toc63065851"/>
      <w:bookmarkStart w:id="113" w:name="_Toc63065945"/>
      <w:bookmarkStart w:id="114" w:name="_Toc63066143"/>
      <w:bookmarkStart w:id="115" w:name="_Toc63066251"/>
      <w:bookmarkStart w:id="116" w:name="_Toc63082580"/>
      <w:bookmarkStart w:id="117" w:name="_Toc38151735"/>
      <w:bookmarkStart w:id="118" w:name="_Toc63061077"/>
      <w:bookmarkStart w:id="119" w:name="_Toc63065852"/>
      <w:bookmarkStart w:id="120" w:name="_Toc63065946"/>
      <w:bookmarkStart w:id="121" w:name="_Toc63066144"/>
      <w:bookmarkStart w:id="122" w:name="_Toc63066252"/>
      <w:bookmarkStart w:id="123" w:name="_Toc63082581"/>
      <w:bookmarkStart w:id="124" w:name="_Toc38151736"/>
      <w:bookmarkStart w:id="125" w:name="_Toc63061078"/>
      <w:bookmarkStart w:id="126" w:name="_Toc63065853"/>
      <w:bookmarkStart w:id="127" w:name="_Toc63065947"/>
      <w:bookmarkStart w:id="128" w:name="_Toc63066145"/>
      <w:bookmarkStart w:id="129" w:name="_Toc63066253"/>
      <w:bookmarkStart w:id="130" w:name="_Toc63082582"/>
      <w:bookmarkStart w:id="131" w:name="_Toc38151737"/>
      <w:bookmarkStart w:id="132" w:name="_Toc63061079"/>
      <w:bookmarkStart w:id="133" w:name="_Toc63065854"/>
      <w:bookmarkStart w:id="134" w:name="_Toc63065948"/>
      <w:bookmarkStart w:id="135" w:name="_Toc63066146"/>
      <w:bookmarkStart w:id="136" w:name="_Toc63066254"/>
      <w:bookmarkStart w:id="137" w:name="_Toc63082583"/>
      <w:bookmarkStart w:id="138" w:name="_Toc38151738"/>
      <w:bookmarkStart w:id="139" w:name="_Toc63061080"/>
      <w:bookmarkStart w:id="140" w:name="_Toc63065855"/>
      <w:bookmarkStart w:id="141" w:name="_Toc63065949"/>
      <w:bookmarkStart w:id="142" w:name="_Toc63066147"/>
      <w:bookmarkStart w:id="143" w:name="_Toc63066255"/>
      <w:bookmarkStart w:id="144" w:name="_Toc63082584"/>
      <w:bookmarkStart w:id="145" w:name="_Toc38151739"/>
      <w:bookmarkStart w:id="146" w:name="_Toc63061081"/>
      <w:bookmarkStart w:id="147" w:name="_Toc63065856"/>
      <w:bookmarkStart w:id="148" w:name="_Toc63065950"/>
      <w:bookmarkStart w:id="149" w:name="_Toc63066148"/>
      <w:bookmarkStart w:id="150" w:name="_Toc63066256"/>
      <w:bookmarkStart w:id="151" w:name="_Toc63082585"/>
      <w:bookmarkStart w:id="152" w:name="_Toc38151740"/>
      <w:bookmarkStart w:id="153" w:name="_Toc63061082"/>
      <w:bookmarkStart w:id="154" w:name="_Toc63065857"/>
      <w:bookmarkStart w:id="155" w:name="_Toc63065951"/>
      <w:bookmarkStart w:id="156" w:name="_Toc63066149"/>
      <w:bookmarkStart w:id="157" w:name="_Toc63066257"/>
      <w:bookmarkStart w:id="158" w:name="_Toc63082586"/>
      <w:bookmarkStart w:id="159" w:name="_Toc38151741"/>
      <w:bookmarkStart w:id="160" w:name="_Toc63061083"/>
      <w:bookmarkStart w:id="161" w:name="_Toc63065858"/>
      <w:bookmarkStart w:id="162" w:name="_Toc63065952"/>
      <w:bookmarkStart w:id="163" w:name="_Toc63066150"/>
      <w:bookmarkStart w:id="164" w:name="_Toc63066258"/>
      <w:bookmarkStart w:id="165" w:name="_Toc63082587"/>
      <w:bookmarkStart w:id="166" w:name="_Toc38151742"/>
      <w:bookmarkStart w:id="167" w:name="_Toc63061084"/>
      <w:bookmarkStart w:id="168" w:name="_Toc63065859"/>
      <w:bookmarkStart w:id="169" w:name="_Toc63065953"/>
      <w:bookmarkStart w:id="170" w:name="_Toc63066151"/>
      <w:bookmarkStart w:id="171" w:name="_Toc63066259"/>
      <w:bookmarkStart w:id="172" w:name="_Toc63082588"/>
      <w:bookmarkStart w:id="173" w:name="_Toc38151743"/>
      <w:bookmarkStart w:id="174" w:name="_Toc63061085"/>
      <w:bookmarkStart w:id="175" w:name="_Toc63065860"/>
      <w:bookmarkStart w:id="176" w:name="_Toc63065954"/>
      <w:bookmarkStart w:id="177" w:name="_Toc63066152"/>
      <w:bookmarkStart w:id="178" w:name="_Toc63066260"/>
      <w:bookmarkStart w:id="179" w:name="_Toc63082589"/>
      <w:bookmarkStart w:id="180" w:name="_Toc38151744"/>
      <w:bookmarkStart w:id="181" w:name="_Toc63061086"/>
      <w:bookmarkStart w:id="182" w:name="_Toc63065861"/>
      <w:bookmarkStart w:id="183" w:name="_Toc63065955"/>
      <w:bookmarkStart w:id="184" w:name="_Toc63066153"/>
      <w:bookmarkStart w:id="185" w:name="_Toc63066261"/>
      <w:bookmarkStart w:id="186" w:name="_Toc63082590"/>
      <w:bookmarkStart w:id="187" w:name="_Toc38151745"/>
      <w:bookmarkStart w:id="188" w:name="_Toc63061087"/>
      <w:bookmarkStart w:id="189" w:name="_Toc63065862"/>
      <w:bookmarkStart w:id="190" w:name="_Toc63065956"/>
      <w:bookmarkStart w:id="191" w:name="_Toc63066154"/>
      <w:bookmarkStart w:id="192" w:name="_Toc63066262"/>
      <w:bookmarkStart w:id="193" w:name="_Toc63082591"/>
      <w:bookmarkStart w:id="194" w:name="_Toc38151746"/>
      <w:bookmarkStart w:id="195" w:name="_Toc63061088"/>
      <w:bookmarkStart w:id="196" w:name="_Toc63065863"/>
      <w:bookmarkStart w:id="197" w:name="_Toc63065957"/>
      <w:bookmarkStart w:id="198" w:name="_Toc63066155"/>
      <w:bookmarkStart w:id="199" w:name="_Toc63066263"/>
      <w:bookmarkStart w:id="200" w:name="_Toc63082592"/>
      <w:bookmarkStart w:id="201" w:name="_Toc38151747"/>
      <w:bookmarkStart w:id="202" w:name="_Toc63061089"/>
      <w:bookmarkStart w:id="203" w:name="_Toc63065864"/>
      <w:bookmarkStart w:id="204" w:name="_Toc63065958"/>
      <w:bookmarkStart w:id="205" w:name="_Toc63066156"/>
      <w:bookmarkStart w:id="206" w:name="_Toc63066264"/>
      <w:bookmarkStart w:id="207" w:name="_Toc63082593"/>
      <w:bookmarkStart w:id="208" w:name="_Toc38151748"/>
      <w:bookmarkStart w:id="209" w:name="_Toc63061090"/>
      <w:bookmarkStart w:id="210" w:name="_Toc63065865"/>
      <w:bookmarkStart w:id="211" w:name="_Toc63065959"/>
      <w:bookmarkStart w:id="212" w:name="_Toc63066157"/>
      <w:bookmarkStart w:id="213" w:name="_Toc63066265"/>
      <w:bookmarkStart w:id="214" w:name="_Toc63082594"/>
      <w:bookmarkStart w:id="215" w:name="_Toc38151749"/>
      <w:bookmarkStart w:id="216" w:name="_Toc63061091"/>
      <w:bookmarkStart w:id="217" w:name="_Toc63065866"/>
      <w:bookmarkStart w:id="218" w:name="_Toc63065960"/>
      <w:bookmarkStart w:id="219" w:name="_Toc63066158"/>
      <w:bookmarkStart w:id="220" w:name="_Toc63066266"/>
      <w:bookmarkStart w:id="221" w:name="_Toc63082595"/>
      <w:bookmarkStart w:id="222" w:name="_Toc38151750"/>
      <w:bookmarkStart w:id="223" w:name="_Toc63061092"/>
      <w:bookmarkStart w:id="224" w:name="_Toc63065867"/>
      <w:bookmarkStart w:id="225" w:name="_Toc63065961"/>
      <w:bookmarkStart w:id="226" w:name="_Toc63066159"/>
      <w:bookmarkStart w:id="227" w:name="_Toc63066267"/>
      <w:bookmarkStart w:id="228" w:name="_Toc63082596"/>
      <w:bookmarkStart w:id="229" w:name="_Toc38151751"/>
      <w:bookmarkStart w:id="230" w:name="_Toc63061093"/>
      <w:bookmarkStart w:id="231" w:name="_Toc63065868"/>
      <w:bookmarkStart w:id="232" w:name="_Toc63065962"/>
      <w:bookmarkStart w:id="233" w:name="_Toc63066160"/>
      <w:bookmarkStart w:id="234" w:name="_Toc63066268"/>
      <w:bookmarkStart w:id="235" w:name="_Toc63082597"/>
      <w:bookmarkStart w:id="236" w:name="_Toc38151752"/>
      <w:bookmarkStart w:id="237" w:name="_Toc63061094"/>
      <w:bookmarkStart w:id="238" w:name="_Toc63065869"/>
      <w:bookmarkStart w:id="239" w:name="_Toc63065963"/>
      <w:bookmarkStart w:id="240" w:name="_Toc63066161"/>
      <w:bookmarkStart w:id="241" w:name="_Toc63066269"/>
      <w:bookmarkStart w:id="242" w:name="_Toc63082598"/>
      <w:bookmarkStart w:id="243" w:name="_Toc38151753"/>
      <w:bookmarkStart w:id="244" w:name="_Toc63061095"/>
      <w:bookmarkStart w:id="245" w:name="_Toc63065870"/>
      <w:bookmarkStart w:id="246" w:name="_Toc63065964"/>
      <w:bookmarkStart w:id="247" w:name="_Toc63066162"/>
      <w:bookmarkStart w:id="248" w:name="_Toc63066270"/>
      <w:bookmarkStart w:id="249" w:name="_Toc63082599"/>
      <w:bookmarkStart w:id="250" w:name="_Toc38151754"/>
      <w:bookmarkStart w:id="251" w:name="_Toc63061096"/>
      <w:bookmarkStart w:id="252" w:name="_Toc63065871"/>
      <w:bookmarkStart w:id="253" w:name="_Toc63065965"/>
      <w:bookmarkStart w:id="254" w:name="_Toc63066163"/>
      <w:bookmarkStart w:id="255" w:name="_Toc63066271"/>
      <w:bookmarkStart w:id="256" w:name="_Toc63082600"/>
      <w:bookmarkStart w:id="257" w:name="_Toc38151755"/>
      <w:bookmarkStart w:id="258" w:name="_Toc63061097"/>
      <w:bookmarkStart w:id="259" w:name="_Toc63065872"/>
      <w:bookmarkStart w:id="260" w:name="_Toc63065966"/>
      <w:bookmarkStart w:id="261" w:name="_Toc63066164"/>
      <w:bookmarkStart w:id="262" w:name="_Toc63066272"/>
      <w:bookmarkStart w:id="263" w:name="_Toc63082601"/>
      <w:bookmarkStart w:id="264" w:name="_Toc38151756"/>
      <w:bookmarkStart w:id="265" w:name="_Toc63061098"/>
      <w:bookmarkStart w:id="266" w:name="_Toc63065873"/>
      <w:bookmarkStart w:id="267" w:name="_Toc63065967"/>
      <w:bookmarkStart w:id="268" w:name="_Toc63066165"/>
      <w:bookmarkStart w:id="269" w:name="_Toc63066273"/>
      <w:bookmarkStart w:id="270" w:name="_Toc63082602"/>
      <w:bookmarkStart w:id="271" w:name="_Toc38151757"/>
      <w:bookmarkStart w:id="272" w:name="_Toc63061099"/>
      <w:bookmarkStart w:id="273" w:name="_Toc63065874"/>
      <w:bookmarkStart w:id="274" w:name="_Toc63065968"/>
      <w:bookmarkStart w:id="275" w:name="_Toc63066166"/>
      <w:bookmarkStart w:id="276" w:name="_Toc63066274"/>
      <w:bookmarkStart w:id="277" w:name="_Toc63082603"/>
      <w:bookmarkStart w:id="278" w:name="_Toc38151758"/>
      <w:bookmarkStart w:id="279" w:name="_Toc63061100"/>
      <w:bookmarkStart w:id="280" w:name="_Toc63065875"/>
      <w:bookmarkStart w:id="281" w:name="_Toc63065969"/>
      <w:bookmarkStart w:id="282" w:name="_Toc63066167"/>
      <w:bookmarkStart w:id="283" w:name="_Toc63066275"/>
      <w:bookmarkStart w:id="284" w:name="_Toc63082604"/>
      <w:bookmarkStart w:id="285" w:name="_Toc38151759"/>
      <w:bookmarkStart w:id="286" w:name="_Toc63061101"/>
      <w:bookmarkStart w:id="287" w:name="_Toc63065876"/>
      <w:bookmarkStart w:id="288" w:name="_Toc63065970"/>
      <w:bookmarkStart w:id="289" w:name="_Toc63066168"/>
      <w:bookmarkStart w:id="290" w:name="_Toc63066276"/>
      <w:bookmarkStart w:id="291" w:name="_Toc63082605"/>
      <w:bookmarkStart w:id="292" w:name="_Toc38151760"/>
      <w:bookmarkStart w:id="293" w:name="_Toc63061102"/>
      <w:bookmarkStart w:id="294" w:name="_Toc63065877"/>
      <w:bookmarkStart w:id="295" w:name="_Toc63065971"/>
      <w:bookmarkStart w:id="296" w:name="_Toc63066169"/>
      <w:bookmarkStart w:id="297" w:name="_Toc63066277"/>
      <w:bookmarkStart w:id="298" w:name="_Toc63082606"/>
      <w:bookmarkStart w:id="299" w:name="_Toc38151761"/>
      <w:bookmarkStart w:id="300" w:name="_Toc63061103"/>
      <w:bookmarkStart w:id="301" w:name="_Toc63065878"/>
      <w:bookmarkStart w:id="302" w:name="_Toc63065972"/>
      <w:bookmarkStart w:id="303" w:name="_Toc63066170"/>
      <w:bookmarkStart w:id="304" w:name="_Toc63066278"/>
      <w:bookmarkStart w:id="305" w:name="_Toc63082607"/>
      <w:bookmarkStart w:id="306" w:name="_Toc38151762"/>
      <w:bookmarkStart w:id="307" w:name="_Toc63061104"/>
      <w:bookmarkStart w:id="308" w:name="_Toc63065879"/>
      <w:bookmarkStart w:id="309" w:name="_Toc63065973"/>
      <w:bookmarkStart w:id="310" w:name="_Toc63066171"/>
      <w:bookmarkStart w:id="311" w:name="_Toc63066279"/>
      <w:bookmarkStart w:id="312" w:name="_Toc63082608"/>
      <w:bookmarkStart w:id="313" w:name="_Toc38151763"/>
      <w:bookmarkStart w:id="314" w:name="_Toc63061105"/>
      <w:bookmarkStart w:id="315" w:name="_Toc63065880"/>
      <w:bookmarkStart w:id="316" w:name="_Toc63065974"/>
      <w:bookmarkStart w:id="317" w:name="_Toc63066172"/>
      <w:bookmarkStart w:id="318" w:name="_Toc63066280"/>
      <w:bookmarkStart w:id="319" w:name="_Toc63082609"/>
      <w:bookmarkStart w:id="320" w:name="_Toc38151764"/>
      <w:bookmarkStart w:id="321" w:name="_Toc63061106"/>
      <w:bookmarkStart w:id="322" w:name="_Toc63065881"/>
      <w:bookmarkStart w:id="323" w:name="_Toc63065975"/>
      <w:bookmarkStart w:id="324" w:name="_Toc63066173"/>
      <w:bookmarkStart w:id="325" w:name="_Toc63066281"/>
      <w:bookmarkStart w:id="326" w:name="_Toc63082610"/>
      <w:bookmarkStart w:id="327" w:name="_Toc38151765"/>
      <w:bookmarkStart w:id="328" w:name="_Toc63061107"/>
      <w:bookmarkStart w:id="329" w:name="_Toc63065882"/>
      <w:bookmarkStart w:id="330" w:name="_Toc63065976"/>
      <w:bookmarkStart w:id="331" w:name="_Toc63066174"/>
      <w:bookmarkStart w:id="332" w:name="_Toc63066282"/>
      <w:bookmarkStart w:id="333" w:name="_Toc63082611"/>
      <w:bookmarkStart w:id="334" w:name="_Toc38151766"/>
      <w:bookmarkStart w:id="335" w:name="_Toc63061108"/>
      <w:bookmarkStart w:id="336" w:name="_Toc63065883"/>
      <w:bookmarkStart w:id="337" w:name="_Toc63065977"/>
      <w:bookmarkStart w:id="338" w:name="_Toc63066175"/>
      <w:bookmarkStart w:id="339" w:name="_Toc63066283"/>
      <w:bookmarkStart w:id="340" w:name="_Toc63082612"/>
      <w:bookmarkStart w:id="341" w:name="_Toc38151767"/>
      <w:bookmarkStart w:id="342" w:name="_Toc63061109"/>
      <w:bookmarkStart w:id="343" w:name="_Toc63065884"/>
      <w:bookmarkStart w:id="344" w:name="_Toc63065978"/>
      <w:bookmarkStart w:id="345" w:name="_Toc63066176"/>
      <w:bookmarkStart w:id="346" w:name="_Toc63066284"/>
      <w:bookmarkStart w:id="347" w:name="_Toc63082613"/>
      <w:bookmarkStart w:id="348" w:name="_Toc38151768"/>
      <w:bookmarkStart w:id="349" w:name="_Toc63061110"/>
      <w:bookmarkStart w:id="350" w:name="_Toc63065885"/>
      <w:bookmarkStart w:id="351" w:name="_Toc63065979"/>
      <w:bookmarkStart w:id="352" w:name="_Toc63066177"/>
      <w:bookmarkStart w:id="353" w:name="_Toc63066285"/>
      <w:bookmarkStart w:id="354" w:name="_Toc63082614"/>
      <w:bookmarkStart w:id="355" w:name="_Toc110314285"/>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t>Zásobník projektov</w:t>
      </w:r>
      <w:bookmarkEnd w:id="355"/>
    </w:p>
    <w:p w14:paraId="107C9773" w14:textId="77777777" w:rsidR="00E31DD7" w:rsidRDefault="00B4646D" w:rsidP="00D032F9">
      <w:pPr>
        <w:pStyle w:val="Odsekzoznamu"/>
        <w:numPr>
          <w:ilvl w:val="0"/>
          <w:numId w:val="40"/>
        </w:numPr>
        <w:ind w:left="340" w:hanging="340"/>
      </w:pPr>
      <w:r>
        <w:t>MAS je oprávnený vo výzve určiť, že v prípade oznámenia o neschválení ŽoPr, ktoré bolo vydané len z</w:t>
      </w:r>
      <w:r w:rsidR="005059EF">
        <w:t> </w:t>
      </w:r>
      <w:r>
        <w:t>dôvodu vyčerpania finančných prostriedkov určených na výzvu, môže byť takéto oznámenie o</w:t>
      </w:r>
      <w:r w:rsidR="005059EF">
        <w:t> </w:t>
      </w:r>
      <w:r>
        <w:t>neschválení zmenené. Využitie zásobníka projektov je na výlučnom rozhodnutí MAS. Z</w:t>
      </w:r>
      <w:r>
        <w:rPr>
          <w:spacing w:val="-2"/>
        </w:rPr>
        <w:t xml:space="preserve"> </w:t>
      </w:r>
      <w:r>
        <w:t>uvedeného</w:t>
      </w:r>
      <w:r>
        <w:rPr>
          <w:spacing w:val="-3"/>
        </w:rPr>
        <w:t xml:space="preserve"> </w:t>
      </w:r>
      <w:r>
        <w:t>dôvodu</w:t>
      </w:r>
      <w:r>
        <w:rPr>
          <w:spacing w:val="-5"/>
        </w:rPr>
        <w:t xml:space="preserve"> </w:t>
      </w:r>
      <w:r>
        <w:t>aj</w:t>
      </w:r>
      <w:r>
        <w:rPr>
          <w:spacing w:val="-6"/>
        </w:rPr>
        <w:t xml:space="preserve"> </w:t>
      </w:r>
      <w:r>
        <w:t>v prípade,</w:t>
      </w:r>
      <w:r>
        <w:rPr>
          <w:spacing w:val="-4"/>
        </w:rPr>
        <w:t xml:space="preserve"> </w:t>
      </w:r>
      <w:r>
        <w:t>ak</w:t>
      </w:r>
      <w:r>
        <w:rPr>
          <w:spacing w:val="-6"/>
        </w:rPr>
        <w:t xml:space="preserve"> </w:t>
      </w:r>
      <w:r>
        <w:t>MAS</w:t>
      </w:r>
      <w:r>
        <w:rPr>
          <w:spacing w:val="-7"/>
        </w:rPr>
        <w:t xml:space="preserve"> </w:t>
      </w:r>
      <w:r>
        <w:t>vytvoril</w:t>
      </w:r>
      <w:r>
        <w:rPr>
          <w:spacing w:val="-5"/>
        </w:rPr>
        <w:t xml:space="preserve"> </w:t>
      </w:r>
      <w:r>
        <w:t>zásobník</w:t>
      </w:r>
      <w:r>
        <w:rPr>
          <w:spacing w:val="-3"/>
        </w:rPr>
        <w:t xml:space="preserve"> </w:t>
      </w:r>
      <w:r>
        <w:t>projektov</w:t>
      </w:r>
      <w:r>
        <w:rPr>
          <w:spacing w:val="-2"/>
        </w:rPr>
        <w:t xml:space="preserve"> </w:t>
      </w:r>
      <w:r>
        <w:t>a</w:t>
      </w:r>
      <w:r>
        <w:rPr>
          <w:spacing w:val="-2"/>
        </w:rPr>
        <w:t xml:space="preserve"> </w:t>
      </w:r>
      <w:r>
        <w:t>dodatočne</w:t>
      </w:r>
      <w:r>
        <w:rPr>
          <w:spacing w:val="-3"/>
        </w:rPr>
        <w:t xml:space="preserve"> </w:t>
      </w:r>
      <w:r>
        <w:t>získa</w:t>
      </w:r>
      <w:r>
        <w:rPr>
          <w:spacing w:val="-3"/>
        </w:rPr>
        <w:t xml:space="preserve"> </w:t>
      </w:r>
      <w:r>
        <w:t>finančné prostriedky na financovanie takýchto projektov je MAS oprávnená nevyužiť inštitút zásobníka projektov a vyhlásiť novú</w:t>
      </w:r>
      <w:r>
        <w:rPr>
          <w:spacing w:val="-5"/>
        </w:rPr>
        <w:t xml:space="preserve"> </w:t>
      </w:r>
      <w:r>
        <w:t>výzvu.</w:t>
      </w:r>
    </w:p>
    <w:p w14:paraId="16CAC47D" w14:textId="77777777" w:rsidR="00E31DD7" w:rsidRDefault="00B4646D" w:rsidP="00D032F9">
      <w:pPr>
        <w:pStyle w:val="Odsekzoznamu"/>
        <w:numPr>
          <w:ilvl w:val="0"/>
          <w:numId w:val="40"/>
        </w:numPr>
        <w:ind w:left="340" w:hanging="340"/>
      </w:pPr>
      <w:r>
        <w:t>MAS je oprávnená využiť zásobník projektov za predpokladu,</w:t>
      </w:r>
      <w:r>
        <w:rPr>
          <w:spacing w:val="-7"/>
        </w:rPr>
        <w:t xml:space="preserve"> </w:t>
      </w:r>
      <w:r>
        <w:t>že:</w:t>
      </w:r>
    </w:p>
    <w:p w14:paraId="7BE09B3D" w14:textId="77777777" w:rsidR="00E31DD7" w:rsidRDefault="00B4646D" w:rsidP="007113B5">
      <w:pPr>
        <w:pStyle w:val="Odsekzoznamu"/>
        <w:numPr>
          <w:ilvl w:val="1"/>
          <w:numId w:val="40"/>
        </w:numPr>
        <w:spacing w:before="60"/>
        <w:ind w:left="993" w:right="-31"/>
      </w:pPr>
      <w:r>
        <w:t>oznámenie o neschválení bolo vydané len z dôvodu vyčerpania finančných prostriedkov určených na výzvu a informácia o možnosti zmeny oznámenia bola uvedená v</w:t>
      </w:r>
      <w:r w:rsidR="007113B5">
        <w:rPr>
          <w:spacing w:val="17"/>
        </w:rPr>
        <w:t> </w:t>
      </w:r>
      <w:r>
        <w:t>oznámení</w:t>
      </w:r>
      <w:r w:rsidR="007113B5">
        <w:t xml:space="preserve"> </w:t>
      </w:r>
      <w:r>
        <w:t>o</w:t>
      </w:r>
      <w:r w:rsidR="003A2C8B">
        <w:t> </w:t>
      </w:r>
      <w:r>
        <w:t>neschválení, ktoré je podľa tohto ustanovenia menené – dôvod neschválenia musí byť explicitne uvedený v oznámení o neschválení, ktorého sa zmena týka a</w:t>
      </w:r>
      <w:r w:rsidR="007113B5">
        <w:t> </w:t>
      </w:r>
      <w:r>
        <w:t>oznámenie</w:t>
      </w:r>
      <w:r w:rsidR="007113B5">
        <w:t xml:space="preserve"> </w:t>
      </w:r>
      <w:r>
        <w:t>o neschválení musí byť vydané výlučne z dôvodu vyčerpania finančných prostriedkov určených na výzvu,</w:t>
      </w:r>
    </w:p>
    <w:p w14:paraId="72B07D53" w14:textId="77777777" w:rsidR="00E31DD7" w:rsidRDefault="00B4646D" w:rsidP="007113B5">
      <w:pPr>
        <w:pStyle w:val="Odsekzoznamu"/>
        <w:numPr>
          <w:ilvl w:val="1"/>
          <w:numId w:val="40"/>
        </w:numPr>
        <w:spacing w:before="60"/>
        <w:ind w:left="993" w:right="-31"/>
      </w:pPr>
      <w: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 čase zmeny oznámenia, pričom ich výška nie je závislá od výšky finančných prostriedkov vyčlenených na</w:t>
      </w:r>
      <w:r>
        <w:rPr>
          <w:spacing w:val="-2"/>
        </w:rPr>
        <w:t xml:space="preserve"> </w:t>
      </w:r>
      <w:r>
        <w:t>výzvu,</w:t>
      </w:r>
    </w:p>
    <w:p w14:paraId="77C4D741" w14:textId="77777777" w:rsidR="00E31DD7" w:rsidRDefault="00B4646D" w:rsidP="007113B5">
      <w:pPr>
        <w:pStyle w:val="Odsekzoznamu"/>
        <w:numPr>
          <w:ilvl w:val="1"/>
          <w:numId w:val="40"/>
        </w:numPr>
        <w:spacing w:before="60"/>
        <w:ind w:left="993" w:right="-31"/>
      </w:pPr>
      <w:r>
        <w:t>ReS preukázateľne spĺňa podmienky poskytnutia príspevku – overenie podmienok poskytnutia príspevku je predpokladom zmeny oznámenia podľa tejto</w:t>
      </w:r>
      <w:r>
        <w:rPr>
          <w:spacing w:val="-6"/>
        </w:rPr>
        <w:t xml:space="preserve"> </w:t>
      </w:r>
      <w:r>
        <w:t>časti,</w:t>
      </w:r>
    </w:p>
    <w:p w14:paraId="5582CD6D" w14:textId="77777777" w:rsidR="00E31DD7" w:rsidRDefault="00B4646D" w:rsidP="007113B5">
      <w:pPr>
        <w:pStyle w:val="Odsekzoznamu"/>
        <w:numPr>
          <w:ilvl w:val="1"/>
          <w:numId w:val="40"/>
        </w:numPr>
        <w:spacing w:before="60"/>
        <w:ind w:left="993" w:right="-31"/>
      </w:pPr>
      <w:r>
        <w:t>ReS so zmenou oznámenia súhlasí – nakoľko od vydania oznámenia mohol uplynúť dlhší čas a</w:t>
      </w:r>
      <w:r w:rsidR="003A2C8B">
        <w:t> </w:t>
      </w:r>
      <w:r>
        <w:t>ReS nemusí mať už záujem na schválení ŽoPr, je podmienkou zmeny oznámenia aj súhlas ReS so zmenou</w:t>
      </w:r>
      <w:r>
        <w:rPr>
          <w:spacing w:val="-3"/>
        </w:rPr>
        <w:t xml:space="preserve"> </w:t>
      </w:r>
      <w:r>
        <w:t>oznámenia.</w:t>
      </w:r>
    </w:p>
    <w:p w14:paraId="160FAF55" w14:textId="77777777" w:rsidR="00E31DD7" w:rsidRDefault="00B4646D" w:rsidP="00D032F9">
      <w:pPr>
        <w:pStyle w:val="Odsekzoznamu"/>
        <w:numPr>
          <w:ilvl w:val="0"/>
          <w:numId w:val="40"/>
        </w:numPr>
        <w:ind w:left="340" w:hanging="340"/>
      </w:pPr>
      <w:r>
        <w:t>MAS je pri rozhodovaní o zmene oznámenia o neschválení ŽoPr viazaná dodržaním poradia ŽoPr určeného na základe aplikácie kritérií pre výber projektov v schvaľovacom procese o ŽoPr a to na úrovni jednotlivých hodnotiacich</w:t>
      </w:r>
      <w:r w:rsidRPr="007113B5">
        <w:t xml:space="preserve"> </w:t>
      </w:r>
      <w:r>
        <w:t>kôl.</w:t>
      </w:r>
    </w:p>
    <w:p w14:paraId="72C61675" w14:textId="77777777" w:rsidR="007113B5" w:rsidRDefault="00B4646D" w:rsidP="00D032F9">
      <w:pPr>
        <w:pStyle w:val="Odsekzoznamu"/>
        <w:numPr>
          <w:ilvl w:val="0"/>
          <w:numId w:val="40"/>
        </w:numPr>
        <w:ind w:left="340" w:hanging="340"/>
      </w:pPr>
      <w:r>
        <w:t>MAS na základe zoznamu ŽoPr zaradených v zásobníku projektov písomne informuje</w:t>
      </w:r>
      <w:r w:rsidRPr="007113B5">
        <w:t xml:space="preserve"> </w:t>
      </w:r>
      <w:r>
        <w:t>žiadateľa</w:t>
      </w:r>
      <w:r w:rsidR="007113B5">
        <w:t xml:space="preserve"> </w:t>
      </w:r>
      <w:r>
        <w:t>o začatí preskúmavania oznámenia o neschválení a vyzve žiadateľov, ktorých oznámenie</w:t>
      </w:r>
      <w:r w:rsidR="007113B5">
        <w:t xml:space="preserve"> </w:t>
      </w:r>
      <w:r>
        <w:t>o neschválení môže byť na základe dodatočných disponibilných prostriedkov zmenené na preukázanie skutočnosti, či ŽoPr naďalej spĺňa podmienky poskytnutia príspevku, ak nebolo možné overiť splnenie týchto podmienok aj bez výzvy zaslanej ReS. MAS v rámci overovania splnenia podmienok nevykonáva opakovane odborné hodnotenie ŽoPr. Pre účely výberu projektov zo zásobníka sa podmienky odborného hodnotenia považujú za dodržané a splnené práve zaradením ŽoPr do zásobníka. Súčasťou písomnej informácie a</w:t>
      </w:r>
      <w:r w:rsidR="003A2C8B">
        <w:t> </w:t>
      </w:r>
      <w:r>
        <w:t>výzvy na preukázanie splnenia podmienok poskytnutia príspevku je aj žiadosť o vyjadrenie súhlasu ReS so zmenou oznámenia.</w:t>
      </w:r>
    </w:p>
    <w:p w14:paraId="34588AC1" w14:textId="77777777" w:rsidR="007113B5" w:rsidRDefault="00B4646D" w:rsidP="00D032F9">
      <w:pPr>
        <w:pStyle w:val="Odsekzoznamu"/>
        <w:numPr>
          <w:ilvl w:val="0"/>
          <w:numId w:val="40"/>
        </w:numPr>
        <w:ind w:left="340" w:hanging="340"/>
      </w:pPr>
      <w:r>
        <w:t>MAS aplikuje na náležitosti výzvy na preukázanie splnenia podmienok poskytnutia príspevku primerane ustanovenia o výzve na doplnenie údajov ŽoPr. Lehotu na predloženie náležitostí určí MAS, pričom lehota nesmie byť kratšia ako 15 pracovných dní. Súčasťou výzvy na preukázanie splnenia</w:t>
      </w:r>
      <w:r w:rsidRPr="007113B5">
        <w:rPr>
          <w:spacing w:val="-4"/>
        </w:rPr>
        <w:t xml:space="preserve"> </w:t>
      </w:r>
      <w:r>
        <w:t>podmienok</w:t>
      </w:r>
      <w:r w:rsidRPr="007113B5">
        <w:rPr>
          <w:spacing w:val="-5"/>
        </w:rPr>
        <w:t xml:space="preserve"> </w:t>
      </w:r>
      <w:r>
        <w:t>poskytnutia</w:t>
      </w:r>
      <w:r w:rsidRPr="007113B5">
        <w:rPr>
          <w:spacing w:val="-4"/>
        </w:rPr>
        <w:t xml:space="preserve"> </w:t>
      </w:r>
      <w:r>
        <w:t>príspevku</w:t>
      </w:r>
      <w:r w:rsidRPr="007113B5">
        <w:rPr>
          <w:spacing w:val="-3"/>
        </w:rPr>
        <w:t xml:space="preserve"> </w:t>
      </w:r>
      <w:r>
        <w:t>je</w:t>
      </w:r>
      <w:r w:rsidRPr="007113B5">
        <w:rPr>
          <w:spacing w:val="-3"/>
        </w:rPr>
        <w:t xml:space="preserve"> </w:t>
      </w:r>
      <w:r>
        <w:t>aj</w:t>
      </w:r>
      <w:r w:rsidRPr="007113B5">
        <w:rPr>
          <w:spacing w:val="-4"/>
        </w:rPr>
        <w:t xml:space="preserve"> </w:t>
      </w:r>
      <w:r>
        <w:t>informácia</w:t>
      </w:r>
      <w:r w:rsidRPr="007113B5">
        <w:rPr>
          <w:spacing w:val="-4"/>
        </w:rPr>
        <w:t xml:space="preserve"> </w:t>
      </w:r>
      <w:r>
        <w:t>o</w:t>
      </w:r>
      <w:r w:rsidRPr="007113B5">
        <w:rPr>
          <w:spacing w:val="-2"/>
        </w:rPr>
        <w:t xml:space="preserve"> </w:t>
      </w:r>
      <w:r>
        <w:t>tom,</w:t>
      </w:r>
      <w:r w:rsidRPr="007113B5">
        <w:rPr>
          <w:spacing w:val="-3"/>
        </w:rPr>
        <w:t xml:space="preserve"> </w:t>
      </w:r>
      <w:r>
        <w:t>že</w:t>
      </w:r>
      <w:r w:rsidRPr="007113B5">
        <w:rPr>
          <w:spacing w:val="-3"/>
        </w:rPr>
        <w:t xml:space="preserve"> </w:t>
      </w:r>
      <w:r>
        <w:t>ak</w:t>
      </w:r>
      <w:r w:rsidRPr="007113B5">
        <w:rPr>
          <w:spacing w:val="-7"/>
        </w:rPr>
        <w:t xml:space="preserve"> </w:t>
      </w:r>
      <w:r>
        <w:t>ReS</w:t>
      </w:r>
      <w:r w:rsidRPr="007113B5">
        <w:rPr>
          <w:spacing w:val="-3"/>
        </w:rPr>
        <w:t xml:space="preserve"> </w:t>
      </w:r>
      <w:r>
        <w:t>nepreukáže</w:t>
      </w:r>
      <w:r w:rsidRPr="007113B5">
        <w:rPr>
          <w:spacing w:val="-3"/>
        </w:rPr>
        <w:t xml:space="preserve"> </w:t>
      </w:r>
      <w:r>
        <w:t>splnenie podmienok</w:t>
      </w:r>
      <w:r w:rsidRPr="007113B5">
        <w:rPr>
          <w:spacing w:val="-10"/>
        </w:rPr>
        <w:t xml:space="preserve"> </w:t>
      </w:r>
      <w:r>
        <w:t>poskytnutia</w:t>
      </w:r>
      <w:r w:rsidRPr="007113B5">
        <w:rPr>
          <w:spacing w:val="-9"/>
        </w:rPr>
        <w:t xml:space="preserve"> </w:t>
      </w:r>
      <w:r>
        <w:t>príspevku,</w:t>
      </w:r>
      <w:r w:rsidRPr="007113B5">
        <w:rPr>
          <w:spacing w:val="-9"/>
        </w:rPr>
        <w:t xml:space="preserve"> </w:t>
      </w:r>
      <w:r>
        <w:t>nesúhlasí</w:t>
      </w:r>
      <w:r w:rsidRPr="007113B5">
        <w:rPr>
          <w:spacing w:val="-10"/>
        </w:rPr>
        <w:t xml:space="preserve"> </w:t>
      </w:r>
      <w:r>
        <w:t>so</w:t>
      </w:r>
      <w:r w:rsidRPr="007113B5">
        <w:rPr>
          <w:spacing w:val="-9"/>
        </w:rPr>
        <w:t xml:space="preserve"> </w:t>
      </w:r>
      <w:r>
        <w:t>zmenou</w:t>
      </w:r>
      <w:r w:rsidRPr="007113B5">
        <w:rPr>
          <w:spacing w:val="-10"/>
        </w:rPr>
        <w:t xml:space="preserve"> </w:t>
      </w:r>
      <w:r>
        <w:t>oznámenia</w:t>
      </w:r>
      <w:r w:rsidRPr="007113B5">
        <w:rPr>
          <w:spacing w:val="-9"/>
        </w:rPr>
        <w:t xml:space="preserve"> </w:t>
      </w:r>
      <w:r>
        <w:t>alebo</w:t>
      </w:r>
      <w:r w:rsidRPr="007113B5">
        <w:rPr>
          <w:spacing w:val="-8"/>
        </w:rPr>
        <w:t xml:space="preserve"> </w:t>
      </w:r>
      <w:r>
        <w:t>nepredloží</w:t>
      </w:r>
      <w:r w:rsidRPr="007113B5">
        <w:rPr>
          <w:spacing w:val="-9"/>
        </w:rPr>
        <w:t xml:space="preserve"> </w:t>
      </w:r>
      <w:r>
        <w:t xml:space="preserve">požadované dokumenty včas, MAS vydá </w:t>
      </w:r>
      <w:r>
        <w:lastRenderedPageBreak/>
        <w:t>oznámenie o</w:t>
      </w:r>
      <w:r w:rsidR="007113B5">
        <w:t> </w:t>
      </w:r>
      <w:r>
        <w:t>neschválení a vyradí ŽoPr zo zásobníka</w:t>
      </w:r>
      <w:r w:rsidRPr="007113B5">
        <w:rPr>
          <w:spacing w:val="-20"/>
        </w:rPr>
        <w:t xml:space="preserve"> </w:t>
      </w:r>
      <w:r>
        <w:t>projektov.</w:t>
      </w:r>
    </w:p>
    <w:p w14:paraId="43CFD884" w14:textId="67D24415" w:rsidR="007113B5" w:rsidRDefault="00B4646D" w:rsidP="00D032F9">
      <w:pPr>
        <w:pStyle w:val="Odsekzoznamu"/>
        <w:numPr>
          <w:ilvl w:val="0"/>
          <w:numId w:val="40"/>
        </w:numPr>
        <w:ind w:left="340" w:hanging="340"/>
      </w:pPr>
      <w:r>
        <w:t>Ak zo skupiny ŽoPr, pri ktorých MAS preverovala pretrvávajúci stav splnenia podmienok poskytnutia príspevku, nie je možné podporiť ŽoPr pokrývajúcej plnú výšku dodatočných disponibilných</w:t>
      </w:r>
      <w:r w:rsidRPr="007113B5">
        <w:rPr>
          <w:spacing w:val="-7"/>
        </w:rPr>
        <w:t xml:space="preserve"> </w:t>
      </w:r>
      <w:r>
        <w:t>prostriedkov</w:t>
      </w:r>
      <w:r w:rsidRPr="007113B5">
        <w:rPr>
          <w:spacing w:val="-6"/>
        </w:rPr>
        <w:t xml:space="preserve"> </w:t>
      </w:r>
      <w:r>
        <w:t>(z</w:t>
      </w:r>
      <w:r w:rsidRPr="007113B5">
        <w:rPr>
          <w:spacing w:val="-7"/>
        </w:rPr>
        <w:t xml:space="preserve"> </w:t>
      </w:r>
      <w:r>
        <w:t>dôvodu,</w:t>
      </w:r>
      <w:r w:rsidRPr="007113B5">
        <w:rPr>
          <w:spacing w:val="-6"/>
        </w:rPr>
        <w:t xml:space="preserve"> </w:t>
      </w:r>
      <w:r>
        <w:t>že</w:t>
      </w:r>
      <w:r w:rsidRPr="007113B5">
        <w:rPr>
          <w:spacing w:val="-8"/>
        </w:rPr>
        <w:t xml:space="preserve"> </w:t>
      </w:r>
      <w:r>
        <w:t>ŽoPr</w:t>
      </w:r>
      <w:r w:rsidRPr="007113B5">
        <w:rPr>
          <w:spacing w:val="-9"/>
        </w:rPr>
        <w:t xml:space="preserve"> </w:t>
      </w:r>
      <w:r>
        <w:t>nespĺňa</w:t>
      </w:r>
      <w:r w:rsidRPr="007113B5">
        <w:rPr>
          <w:spacing w:val="-7"/>
        </w:rPr>
        <w:t xml:space="preserve"> </w:t>
      </w:r>
      <w:r>
        <w:t>naďalej</w:t>
      </w:r>
      <w:r w:rsidRPr="007113B5">
        <w:rPr>
          <w:spacing w:val="-7"/>
        </w:rPr>
        <w:t xml:space="preserve"> </w:t>
      </w:r>
      <w:r>
        <w:t>podmienky</w:t>
      </w:r>
      <w:r w:rsidRPr="007113B5">
        <w:rPr>
          <w:spacing w:val="-7"/>
        </w:rPr>
        <w:t xml:space="preserve"> </w:t>
      </w:r>
      <w:r>
        <w:t>poskytnutia</w:t>
      </w:r>
      <w:r w:rsidRPr="007113B5">
        <w:rPr>
          <w:spacing w:val="-7"/>
        </w:rPr>
        <w:t xml:space="preserve"> </w:t>
      </w:r>
      <w:r>
        <w:t>príspevku a</w:t>
      </w:r>
      <w:r w:rsidRPr="007113B5">
        <w:rPr>
          <w:spacing w:val="-1"/>
        </w:rPr>
        <w:t xml:space="preserve"> </w:t>
      </w:r>
      <w:r>
        <w:t>bolo</w:t>
      </w:r>
      <w:r w:rsidRPr="007113B5">
        <w:rPr>
          <w:spacing w:val="15"/>
        </w:rPr>
        <w:t xml:space="preserve"> </w:t>
      </w:r>
      <w:r>
        <w:t>vydané</w:t>
      </w:r>
      <w:r w:rsidRPr="007113B5">
        <w:rPr>
          <w:spacing w:val="17"/>
        </w:rPr>
        <w:t xml:space="preserve"> </w:t>
      </w:r>
      <w:r>
        <w:t>oznámenie</w:t>
      </w:r>
      <w:r w:rsidRPr="007113B5">
        <w:rPr>
          <w:spacing w:val="15"/>
        </w:rPr>
        <w:t xml:space="preserve"> </w:t>
      </w:r>
      <w:r>
        <w:t>o</w:t>
      </w:r>
      <w:r w:rsidR="007113B5">
        <w:t> </w:t>
      </w:r>
      <w:r>
        <w:t>neschválení),</w:t>
      </w:r>
      <w:r w:rsidRPr="007113B5">
        <w:rPr>
          <w:spacing w:val="17"/>
        </w:rPr>
        <w:t xml:space="preserve"> </w:t>
      </w:r>
      <w:r>
        <w:t>MAS</w:t>
      </w:r>
      <w:r w:rsidRPr="007113B5">
        <w:rPr>
          <w:spacing w:val="16"/>
        </w:rPr>
        <w:t xml:space="preserve"> </w:t>
      </w:r>
      <w:r>
        <w:t>zašle</w:t>
      </w:r>
      <w:r w:rsidRPr="007113B5">
        <w:rPr>
          <w:spacing w:val="14"/>
        </w:rPr>
        <w:t xml:space="preserve"> </w:t>
      </w:r>
      <w:r>
        <w:t>výzvu</w:t>
      </w:r>
      <w:r w:rsidRPr="007113B5">
        <w:rPr>
          <w:spacing w:val="15"/>
        </w:rPr>
        <w:t xml:space="preserve"> </w:t>
      </w:r>
      <w:r>
        <w:t>na</w:t>
      </w:r>
      <w:r w:rsidRPr="007113B5">
        <w:rPr>
          <w:spacing w:val="17"/>
        </w:rPr>
        <w:t xml:space="preserve"> </w:t>
      </w:r>
      <w:r>
        <w:t>preukázanie</w:t>
      </w:r>
      <w:r w:rsidRPr="007113B5">
        <w:rPr>
          <w:spacing w:val="17"/>
        </w:rPr>
        <w:t xml:space="preserve"> </w:t>
      </w:r>
      <w:r>
        <w:t>splnenia</w:t>
      </w:r>
      <w:r w:rsidRPr="007113B5">
        <w:rPr>
          <w:spacing w:val="17"/>
        </w:rPr>
        <w:t xml:space="preserve"> </w:t>
      </w:r>
      <w:r>
        <w:t>podmienok</w:t>
      </w:r>
      <w:r w:rsidR="007113B5">
        <w:t xml:space="preserve"> </w:t>
      </w:r>
      <w:r>
        <w:t>poskytnutia príspevku v poradí ďalším ReS, ktorých ŽoPr sú zaradené v zásobníku (rešpektujúc jednotlivé hodnotiace kolá v</w:t>
      </w:r>
      <w:r w:rsidR="00035662">
        <w:t> </w:t>
      </w:r>
      <w:r>
        <w:t>rámci danej výzvy), a to až do vyčerpania všetkých ŽoPr v zásobníku.</w:t>
      </w:r>
    </w:p>
    <w:p w14:paraId="17B227F5" w14:textId="77777777" w:rsidR="007113B5" w:rsidRDefault="00B4646D" w:rsidP="00D032F9">
      <w:pPr>
        <w:pStyle w:val="Odsekzoznamu"/>
        <w:numPr>
          <w:ilvl w:val="0"/>
          <w:numId w:val="40"/>
        </w:numPr>
        <w:ind w:left="340" w:hanging="340"/>
      </w:pPr>
      <w:r>
        <w:t>Pri</w:t>
      </w:r>
      <w:r w:rsidRPr="007113B5">
        <w:rPr>
          <w:spacing w:val="-12"/>
        </w:rPr>
        <w:t xml:space="preserve"> </w:t>
      </w:r>
      <w:r>
        <w:t>tomto</w:t>
      </w:r>
      <w:r w:rsidRPr="007113B5">
        <w:rPr>
          <w:spacing w:val="-10"/>
        </w:rPr>
        <w:t xml:space="preserve"> </w:t>
      </w:r>
      <w:r>
        <w:t>postupe</w:t>
      </w:r>
      <w:r w:rsidRPr="007113B5">
        <w:rPr>
          <w:spacing w:val="-11"/>
        </w:rPr>
        <w:t xml:space="preserve"> </w:t>
      </w:r>
      <w:r>
        <w:t>sa</w:t>
      </w:r>
      <w:r w:rsidRPr="007113B5">
        <w:rPr>
          <w:spacing w:val="-12"/>
        </w:rPr>
        <w:t xml:space="preserve"> </w:t>
      </w:r>
      <w:r>
        <w:t>rovnako</w:t>
      </w:r>
      <w:r w:rsidRPr="007113B5">
        <w:rPr>
          <w:spacing w:val="-10"/>
        </w:rPr>
        <w:t xml:space="preserve"> </w:t>
      </w:r>
      <w:r>
        <w:t>aplikujú</w:t>
      </w:r>
      <w:r w:rsidRPr="007113B5">
        <w:rPr>
          <w:spacing w:val="-12"/>
        </w:rPr>
        <w:t xml:space="preserve"> </w:t>
      </w:r>
      <w:r>
        <w:t>ustanovenia</w:t>
      </w:r>
      <w:r w:rsidRPr="007113B5">
        <w:rPr>
          <w:spacing w:val="-11"/>
        </w:rPr>
        <w:t xml:space="preserve"> </w:t>
      </w:r>
      <w:r>
        <w:t>kapitoly</w:t>
      </w:r>
      <w:r w:rsidRPr="007113B5">
        <w:rPr>
          <w:spacing w:val="-13"/>
        </w:rPr>
        <w:t xml:space="preserve"> </w:t>
      </w:r>
      <w:hyperlink w:anchor="_bookmark34" w:history="1">
        <w:r>
          <w:t>7.5.5</w:t>
        </w:r>
        <w:r w:rsidRPr="007113B5">
          <w:rPr>
            <w:spacing w:val="-10"/>
          </w:rPr>
          <w:t xml:space="preserve"> </w:t>
        </w:r>
      </w:hyperlink>
      <w:hyperlink w:anchor="_bookmark34" w:history="1">
        <w:r>
          <w:t>Vydávanie</w:t>
        </w:r>
        <w:r w:rsidRPr="007113B5">
          <w:rPr>
            <w:spacing w:val="-11"/>
          </w:rPr>
          <w:t xml:space="preserve"> </w:t>
        </w:r>
        <w:r>
          <w:t>oznámení</w:t>
        </w:r>
        <w:r w:rsidRPr="007113B5">
          <w:rPr>
            <w:spacing w:val="-14"/>
          </w:rPr>
          <w:t xml:space="preserve"> </w:t>
        </w:r>
        <w:r>
          <w:t>o schválení</w:t>
        </w:r>
      </w:hyperlink>
      <w:hyperlink w:anchor="_bookmark34" w:history="1">
        <w:r>
          <w:t xml:space="preserve"> a</w:t>
        </w:r>
        <w:r w:rsidR="007113B5">
          <w:t> </w:t>
        </w:r>
        <w:r>
          <w:t xml:space="preserve">neschválení ŽoPr, </w:t>
        </w:r>
      </w:hyperlink>
      <w:r>
        <w:t>najmä povinnosť MAS predložiť na RO pre IROP Protokol o schválení ŽoPr, ku ktorému vydá RO pre IROP</w:t>
      </w:r>
      <w:r w:rsidRPr="007113B5">
        <w:rPr>
          <w:spacing w:val="-8"/>
        </w:rPr>
        <w:t xml:space="preserve"> </w:t>
      </w:r>
      <w:r>
        <w:t>stanovisko.</w:t>
      </w:r>
    </w:p>
    <w:p w14:paraId="28B399FA" w14:textId="580FE595" w:rsidR="007113B5" w:rsidRDefault="00B4646D" w:rsidP="00D032F9">
      <w:pPr>
        <w:pStyle w:val="Odsekzoznamu"/>
        <w:numPr>
          <w:ilvl w:val="0"/>
          <w:numId w:val="40"/>
        </w:numPr>
        <w:ind w:left="340" w:hanging="340"/>
      </w:pPr>
      <w:r>
        <w:t>Po</w:t>
      </w:r>
      <w:r w:rsidRPr="007113B5">
        <w:rPr>
          <w:spacing w:val="-4"/>
        </w:rPr>
        <w:t xml:space="preserve"> </w:t>
      </w:r>
      <w:r>
        <w:t>zmene</w:t>
      </w:r>
      <w:r w:rsidRPr="007113B5">
        <w:rPr>
          <w:spacing w:val="-5"/>
        </w:rPr>
        <w:t xml:space="preserve"> </w:t>
      </w:r>
      <w:r>
        <w:t>oznámenia</w:t>
      </w:r>
      <w:r w:rsidRPr="007113B5">
        <w:rPr>
          <w:spacing w:val="-7"/>
        </w:rPr>
        <w:t xml:space="preserve"> </w:t>
      </w:r>
      <w:r>
        <w:t>o</w:t>
      </w:r>
      <w:r w:rsidRPr="007113B5">
        <w:rPr>
          <w:spacing w:val="1"/>
        </w:rPr>
        <w:t xml:space="preserve"> </w:t>
      </w:r>
      <w:r>
        <w:t>neschválení</w:t>
      </w:r>
      <w:r w:rsidRPr="007113B5">
        <w:rPr>
          <w:spacing w:val="-9"/>
        </w:rPr>
        <w:t xml:space="preserve"> </w:t>
      </w:r>
      <w:r>
        <w:t>MAS</w:t>
      </w:r>
      <w:r w:rsidRPr="007113B5">
        <w:rPr>
          <w:spacing w:val="-6"/>
        </w:rPr>
        <w:t xml:space="preserve"> </w:t>
      </w:r>
      <w:r>
        <w:t>(ak</w:t>
      </w:r>
      <w:r w:rsidRPr="007113B5">
        <w:rPr>
          <w:spacing w:val="-5"/>
        </w:rPr>
        <w:t xml:space="preserve"> </w:t>
      </w:r>
      <w:r>
        <w:t>na</w:t>
      </w:r>
      <w:r w:rsidRPr="007113B5">
        <w:rPr>
          <w:spacing w:val="-8"/>
        </w:rPr>
        <w:t xml:space="preserve"> </w:t>
      </w:r>
      <w:r>
        <w:t>to</w:t>
      </w:r>
      <w:r w:rsidRPr="007113B5">
        <w:rPr>
          <w:spacing w:val="-3"/>
        </w:rPr>
        <w:t xml:space="preserve"> </w:t>
      </w:r>
      <w:r>
        <w:t>udelí</w:t>
      </w:r>
      <w:r w:rsidRPr="007113B5">
        <w:rPr>
          <w:spacing w:val="-6"/>
        </w:rPr>
        <w:t xml:space="preserve"> </w:t>
      </w:r>
      <w:r>
        <w:t>RO</w:t>
      </w:r>
      <w:r w:rsidRPr="007113B5">
        <w:rPr>
          <w:spacing w:val="-5"/>
        </w:rPr>
        <w:t xml:space="preserve"> </w:t>
      </w:r>
      <w:r>
        <w:t>pre</w:t>
      </w:r>
      <w:r w:rsidRPr="007113B5">
        <w:rPr>
          <w:spacing w:val="-4"/>
        </w:rPr>
        <w:t xml:space="preserve"> </w:t>
      </w:r>
      <w:r>
        <w:t>IROP</w:t>
      </w:r>
      <w:r w:rsidRPr="007113B5">
        <w:rPr>
          <w:spacing w:val="-5"/>
        </w:rPr>
        <w:t xml:space="preserve"> </w:t>
      </w:r>
      <w:r>
        <w:t>súhlas),</w:t>
      </w:r>
      <w:r w:rsidRPr="007113B5">
        <w:rPr>
          <w:spacing w:val="-7"/>
        </w:rPr>
        <w:t xml:space="preserve"> </w:t>
      </w:r>
      <w:r>
        <w:t>vyzve</w:t>
      </w:r>
      <w:r w:rsidRPr="007113B5">
        <w:rPr>
          <w:spacing w:val="-5"/>
        </w:rPr>
        <w:t xml:space="preserve"> </w:t>
      </w:r>
      <w:r>
        <w:t>ReS</w:t>
      </w:r>
      <w:r w:rsidRPr="007113B5">
        <w:rPr>
          <w:spacing w:val="-6"/>
        </w:rPr>
        <w:t xml:space="preserve"> </w:t>
      </w:r>
      <w:r>
        <w:t>na</w:t>
      </w:r>
      <w:r w:rsidRPr="007113B5">
        <w:rPr>
          <w:spacing w:val="-5"/>
        </w:rPr>
        <w:t xml:space="preserve"> </w:t>
      </w:r>
      <w:r>
        <w:t>úpravu relevantných údajov ŽoPr a predloženie dodatočných dokumentov potrebných na uzavretie zmluvy o</w:t>
      </w:r>
      <w:r w:rsidR="007113B5">
        <w:t> </w:t>
      </w:r>
      <w:r>
        <w:t>príspevku. Požadovaná úprava nesmie spôsobiť, že ŽoPr nebude po jej vykonaní spĺňať niektorú z</w:t>
      </w:r>
      <w:r w:rsidR="007113B5">
        <w:t> </w:t>
      </w:r>
      <w:r>
        <w:t>podmienok poskytnutia príspevku alebo že by došlo k zmene jej vyhodnotenia. MAS vyzve ReS najmä na úpravu harmonogramu realizácie projektu, rozpočtu projektu a ostatných náležitostí, ktorých úprava je z dôvodu uplynutia časového obdobia od pôvodného schvaľovacieho procesu o ŽoPr potrebná. MAS zašle ReS návrh zmluvy až po doručení všetkých dokumentov vyžadovaných podľa tohto odseku. V</w:t>
      </w:r>
      <w:r w:rsidR="007113B5">
        <w:t> </w:t>
      </w:r>
      <w:r>
        <w:t>prípade nepredloženia dokumentov zo strany ReS riadne a včas MAS zaniká povinnosť a</w:t>
      </w:r>
      <w:r w:rsidR="003A2C8B">
        <w:t> </w:t>
      </w:r>
      <w:r>
        <w:t>právo zaslať návrh zmluvy ReS z dôvodu neposkytnutia súčinnosti zo strany ReS. ŽoPr je týmto spôsobom vyradená zo zásobníka</w:t>
      </w:r>
      <w:r w:rsidRPr="007113B5">
        <w:rPr>
          <w:spacing w:val="-10"/>
        </w:rPr>
        <w:t xml:space="preserve"> </w:t>
      </w:r>
      <w:r>
        <w:t>projektov.</w:t>
      </w:r>
    </w:p>
    <w:p w14:paraId="0D26D999" w14:textId="77777777" w:rsidR="00E31DD7" w:rsidRDefault="00B4646D" w:rsidP="00D032F9">
      <w:pPr>
        <w:pStyle w:val="Odsekzoznamu"/>
        <w:numPr>
          <w:ilvl w:val="0"/>
          <w:numId w:val="40"/>
        </w:numPr>
        <w:ind w:left="340" w:hanging="340"/>
      </w:pPr>
      <w:r>
        <w:t>MAS je oprávnená aplikovať postup podľa tejto kapitoly, ak sú na to splnené podmienky aj opakovane, keď v priebehu implementácie CLLD bude disponovať dostatočnými finančnými prostriedkami, a to až do vyčerpania všetkých ŽoPr zaradených v zásobníku. MAS po prvotnom výbere ŽoPr zo zásobníka a</w:t>
      </w:r>
      <w:r w:rsidR="007113B5">
        <w:t> </w:t>
      </w:r>
      <w:r>
        <w:t>vyčerpaní dodatočných prostriedkov aktualizuje zoznam ŽoPr zaradených v zásobníku. V tomto zozname už nie sú uvedené ŽoPr, pri ktorých došlo k zmene oznámenia</w:t>
      </w:r>
      <w:r w:rsidRPr="007113B5">
        <w:rPr>
          <w:spacing w:val="-4"/>
        </w:rPr>
        <w:t xml:space="preserve"> </w:t>
      </w:r>
      <w:r>
        <w:t>o neschválení</w:t>
      </w:r>
      <w:r w:rsidRPr="007113B5">
        <w:rPr>
          <w:spacing w:val="-3"/>
        </w:rPr>
        <w:t xml:space="preserve"> </w:t>
      </w:r>
      <w:r>
        <w:t>ŽoPr</w:t>
      </w:r>
      <w:r w:rsidRPr="007113B5">
        <w:rPr>
          <w:spacing w:val="-6"/>
        </w:rPr>
        <w:t xml:space="preserve"> </w:t>
      </w:r>
      <w:r>
        <w:t>a</w:t>
      </w:r>
      <w:r w:rsidRPr="007113B5">
        <w:rPr>
          <w:spacing w:val="-1"/>
        </w:rPr>
        <w:t xml:space="preserve"> </w:t>
      </w:r>
      <w:r>
        <w:t>tie,</w:t>
      </w:r>
      <w:r w:rsidRPr="007113B5">
        <w:rPr>
          <w:spacing w:val="-3"/>
        </w:rPr>
        <w:t xml:space="preserve"> </w:t>
      </w:r>
      <w:r>
        <w:t>pri</w:t>
      </w:r>
      <w:r w:rsidRPr="007113B5">
        <w:rPr>
          <w:spacing w:val="-4"/>
        </w:rPr>
        <w:t xml:space="preserve"> </w:t>
      </w:r>
      <w:r>
        <w:t>ktorých</w:t>
      </w:r>
      <w:r w:rsidRPr="007113B5">
        <w:rPr>
          <w:spacing w:val="-4"/>
        </w:rPr>
        <w:t xml:space="preserve"> </w:t>
      </w:r>
      <w:r>
        <w:t>bolo</w:t>
      </w:r>
      <w:r w:rsidRPr="007113B5">
        <w:rPr>
          <w:spacing w:val="-4"/>
        </w:rPr>
        <w:t xml:space="preserve"> </w:t>
      </w:r>
      <w:r>
        <w:t>vydané</w:t>
      </w:r>
      <w:r w:rsidRPr="007113B5">
        <w:rPr>
          <w:spacing w:val="-3"/>
        </w:rPr>
        <w:t xml:space="preserve"> </w:t>
      </w:r>
      <w:r>
        <w:t>oznámenie</w:t>
      </w:r>
      <w:r w:rsidRPr="007113B5">
        <w:rPr>
          <w:spacing w:val="-5"/>
        </w:rPr>
        <w:t xml:space="preserve"> </w:t>
      </w:r>
      <w:r>
        <w:t>o</w:t>
      </w:r>
      <w:r w:rsidRPr="007113B5">
        <w:rPr>
          <w:spacing w:val="-2"/>
        </w:rPr>
        <w:t xml:space="preserve"> </w:t>
      </w:r>
      <w:r>
        <w:t>neschválení</w:t>
      </w:r>
      <w:r w:rsidRPr="007113B5">
        <w:rPr>
          <w:spacing w:val="-3"/>
        </w:rPr>
        <w:t xml:space="preserve"> </w:t>
      </w:r>
      <w:r>
        <w:t>alebo</w:t>
      </w:r>
      <w:r w:rsidRPr="007113B5">
        <w:rPr>
          <w:spacing w:val="-4"/>
        </w:rPr>
        <w:t xml:space="preserve"> </w:t>
      </w:r>
      <w:r>
        <w:t>MAS nezaslal návrh na uzavretie zmluvy o</w:t>
      </w:r>
      <w:r w:rsidR="003A2C8B">
        <w:t> </w:t>
      </w:r>
      <w:r>
        <w:t>príspevku z dôvodu neposkytnutia súčinnosti</w:t>
      </w:r>
      <w:r w:rsidRPr="007113B5">
        <w:rPr>
          <w:spacing w:val="-15"/>
        </w:rPr>
        <w:t xml:space="preserve"> </w:t>
      </w:r>
      <w:r>
        <w:t>ReS.</w:t>
      </w:r>
    </w:p>
    <w:p w14:paraId="26768AE4" w14:textId="77777777" w:rsidR="00E31DD7" w:rsidRPr="007113B5" w:rsidRDefault="00B4646D" w:rsidP="00502C09">
      <w:pPr>
        <w:pStyle w:val="Nadpis2"/>
      </w:pPr>
      <w:bookmarkStart w:id="356" w:name="_Toc110314286"/>
      <w:r>
        <w:t>Revízne</w:t>
      </w:r>
      <w:r w:rsidRPr="007113B5">
        <w:t xml:space="preserve"> </w:t>
      </w:r>
      <w:r>
        <w:t>postupy</w:t>
      </w:r>
      <w:bookmarkEnd w:id="356"/>
    </w:p>
    <w:p w14:paraId="535BCF97" w14:textId="5954637F" w:rsidR="00D66CA6" w:rsidRDefault="00B4646D" w:rsidP="00D032F9">
      <w:pPr>
        <w:pStyle w:val="Odsekzoznamu"/>
        <w:numPr>
          <w:ilvl w:val="0"/>
          <w:numId w:val="39"/>
        </w:numPr>
        <w:ind w:left="340" w:hanging="340"/>
      </w:pPr>
      <w:r>
        <w:t>Preskúmanie postupov v schvaľovacom procese umožňuje ReS domáhať sa nápravy, ak sa domnieva, že neboli dodržané pravidlá schvaľovania ŽoPr alebo podmienky stanovené vo výzve MAS.</w:t>
      </w:r>
      <w:r>
        <w:rPr>
          <w:spacing w:val="-10"/>
        </w:rPr>
        <w:t xml:space="preserve"> </w:t>
      </w:r>
      <w:r>
        <w:t>Tieto</w:t>
      </w:r>
      <w:r>
        <w:rPr>
          <w:spacing w:val="-9"/>
        </w:rPr>
        <w:t xml:space="preserve"> </w:t>
      </w:r>
      <w:r>
        <w:t>postupy</w:t>
      </w:r>
      <w:r>
        <w:rPr>
          <w:spacing w:val="-8"/>
        </w:rPr>
        <w:t xml:space="preserve"> </w:t>
      </w:r>
      <w:r>
        <w:t>sú</w:t>
      </w:r>
      <w:r>
        <w:rPr>
          <w:spacing w:val="-11"/>
        </w:rPr>
        <w:t xml:space="preserve"> </w:t>
      </w:r>
      <w:r>
        <w:t>zároveň</w:t>
      </w:r>
      <w:r>
        <w:rPr>
          <w:spacing w:val="-10"/>
        </w:rPr>
        <w:t xml:space="preserve"> </w:t>
      </w:r>
      <w:r>
        <w:t>možnosťou,</w:t>
      </w:r>
      <w:r>
        <w:rPr>
          <w:spacing w:val="-9"/>
        </w:rPr>
        <w:t xml:space="preserve"> </w:t>
      </w:r>
      <w:r>
        <w:t>aby</w:t>
      </w:r>
      <w:r>
        <w:rPr>
          <w:spacing w:val="-7"/>
        </w:rPr>
        <w:t xml:space="preserve"> </w:t>
      </w:r>
      <w:r>
        <w:t>na</w:t>
      </w:r>
      <w:r>
        <w:rPr>
          <w:spacing w:val="-8"/>
        </w:rPr>
        <w:t xml:space="preserve"> </w:t>
      </w:r>
      <w:r>
        <w:t>úrovni</w:t>
      </w:r>
      <w:r>
        <w:rPr>
          <w:spacing w:val="-9"/>
        </w:rPr>
        <w:t xml:space="preserve"> </w:t>
      </w:r>
      <w:r>
        <w:t>MAS</w:t>
      </w:r>
      <w:r>
        <w:rPr>
          <w:spacing w:val="-11"/>
        </w:rPr>
        <w:t xml:space="preserve"> </w:t>
      </w:r>
      <w:r>
        <w:t>alebo</w:t>
      </w:r>
      <w:r>
        <w:rPr>
          <w:spacing w:val="-7"/>
        </w:rPr>
        <w:t xml:space="preserve"> </w:t>
      </w:r>
      <w:r>
        <w:t>RO</w:t>
      </w:r>
      <w:r>
        <w:rPr>
          <w:spacing w:val="-11"/>
        </w:rPr>
        <w:t xml:space="preserve"> </w:t>
      </w:r>
      <w:r>
        <w:t>pre</w:t>
      </w:r>
      <w:r>
        <w:rPr>
          <w:spacing w:val="-8"/>
        </w:rPr>
        <w:t xml:space="preserve"> </w:t>
      </w:r>
      <w:r>
        <w:t>IROP</w:t>
      </w:r>
      <w:r>
        <w:rPr>
          <w:spacing w:val="-9"/>
        </w:rPr>
        <w:t xml:space="preserve"> </w:t>
      </w:r>
      <w:r>
        <w:t>došlo</w:t>
      </w:r>
      <w:r>
        <w:rPr>
          <w:spacing w:val="-11"/>
        </w:rPr>
        <w:t xml:space="preserve"> </w:t>
      </w:r>
      <w:r>
        <w:t>k</w:t>
      </w:r>
      <w:r>
        <w:rPr>
          <w:spacing w:val="1"/>
        </w:rPr>
        <w:t xml:space="preserve"> </w:t>
      </w:r>
      <w:r>
        <w:t xml:space="preserve">náprave </w:t>
      </w:r>
      <w:r w:rsidR="00C275C3">
        <w:t>nesprávnych úkonov</w:t>
      </w:r>
      <w:r>
        <w:t>, ktoré boli vykonané v rozpore s podmienkami stanovenými vo výzve</w:t>
      </w:r>
      <w:r>
        <w:rPr>
          <w:spacing w:val="-24"/>
        </w:rPr>
        <w:t xml:space="preserve"> </w:t>
      </w:r>
      <w:r>
        <w:t>MAS.</w:t>
      </w:r>
    </w:p>
    <w:p w14:paraId="39F55A43" w14:textId="4DC74B69" w:rsidR="00E31DD7" w:rsidRDefault="00B4646D" w:rsidP="00D66CA6">
      <w:pPr>
        <w:pStyle w:val="Odsekzoznamu"/>
        <w:numPr>
          <w:ilvl w:val="0"/>
          <w:numId w:val="39"/>
        </w:numPr>
        <w:ind w:left="340" w:hanging="340"/>
      </w:pPr>
      <w:r>
        <w:t>V rámci revíznych postupov môže ReS namietať voči oznámeniu o schválení alebo neschválení ŽoPr s</w:t>
      </w:r>
      <w:r w:rsidR="007113B5">
        <w:t> </w:t>
      </w:r>
      <w:r>
        <w:t xml:space="preserve">využitím </w:t>
      </w:r>
      <w:r w:rsidR="00D66CA6">
        <w:t>námietky.</w:t>
      </w:r>
    </w:p>
    <w:p w14:paraId="23F8ECE2" w14:textId="77777777" w:rsidR="00E31DD7" w:rsidRPr="00443F10" w:rsidRDefault="00B4646D" w:rsidP="00443F10">
      <w:pPr>
        <w:pStyle w:val="Nadpis3"/>
        <w:numPr>
          <w:ilvl w:val="2"/>
          <w:numId w:val="111"/>
        </w:numPr>
        <w:ind w:left="1418"/>
        <w:rPr>
          <w:w w:val="95"/>
        </w:rPr>
      </w:pPr>
      <w:bookmarkStart w:id="357" w:name="_Toc100128936"/>
      <w:bookmarkStart w:id="358" w:name="_Toc110314287"/>
      <w:bookmarkEnd w:id="357"/>
      <w:r>
        <w:rPr>
          <w:w w:val="95"/>
        </w:rPr>
        <w:t>Námietky</w:t>
      </w:r>
      <w:bookmarkEnd w:id="358"/>
    </w:p>
    <w:p w14:paraId="1FA46AA7" w14:textId="77777777" w:rsidR="00E31DD7" w:rsidRDefault="00B4646D" w:rsidP="00D032F9">
      <w:pPr>
        <w:pStyle w:val="Odsekzoznamu"/>
        <w:numPr>
          <w:ilvl w:val="0"/>
          <w:numId w:val="38"/>
        </w:numPr>
        <w:ind w:left="340" w:hanging="340"/>
      </w:pPr>
      <w:r>
        <w:t>Námietky podáva ReS na adresu MAS uvedenú v oznámení v lehote do 10 pracovných dní od doručenia</w:t>
      </w:r>
      <w:r>
        <w:rPr>
          <w:spacing w:val="-3"/>
        </w:rPr>
        <w:t xml:space="preserve"> </w:t>
      </w:r>
      <w:r>
        <w:t>oznámenia.</w:t>
      </w:r>
    </w:p>
    <w:p w14:paraId="019C4643" w14:textId="77777777" w:rsidR="00E31DD7" w:rsidRDefault="00B4646D" w:rsidP="00D032F9">
      <w:pPr>
        <w:pStyle w:val="Odsekzoznamu"/>
        <w:numPr>
          <w:ilvl w:val="0"/>
          <w:numId w:val="38"/>
        </w:numPr>
        <w:ind w:left="340" w:hanging="340"/>
      </w:pPr>
      <w:r>
        <w:t>Námietky obsahujú</w:t>
      </w:r>
      <w:r w:rsidRPr="007113B5">
        <w:t xml:space="preserve"> </w:t>
      </w:r>
      <w:r>
        <w:t>najmä:</w:t>
      </w:r>
    </w:p>
    <w:p w14:paraId="634037A7" w14:textId="77777777" w:rsidR="00E31DD7" w:rsidRDefault="00B4646D" w:rsidP="007113B5">
      <w:pPr>
        <w:pStyle w:val="Odsekzoznamu"/>
        <w:numPr>
          <w:ilvl w:val="1"/>
          <w:numId w:val="38"/>
        </w:numPr>
        <w:spacing w:before="60"/>
        <w:ind w:left="993" w:hanging="357"/>
      </w:pPr>
      <w:r>
        <w:t>označenie</w:t>
      </w:r>
      <w:r>
        <w:rPr>
          <w:spacing w:val="-2"/>
        </w:rPr>
        <w:t xml:space="preserve"> </w:t>
      </w:r>
      <w:r>
        <w:t>ReS,</w:t>
      </w:r>
    </w:p>
    <w:p w14:paraId="31A3EE2B" w14:textId="77777777" w:rsidR="00E31DD7" w:rsidRDefault="00B4646D" w:rsidP="007113B5">
      <w:pPr>
        <w:pStyle w:val="Odsekzoznamu"/>
        <w:numPr>
          <w:ilvl w:val="1"/>
          <w:numId w:val="38"/>
        </w:numPr>
        <w:spacing w:before="60"/>
        <w:ind w:left="993" w:hanging="357"/>
      </w:pPr>
      <w:r>
        <w:t>označenie</w:t>
      </w:r>
      <w:r>
        <w:rPr>
          <w:spacing w:val="-2"/>
        </w:rPr>
        <w:t xml:space="preserve"> </w:t>
      </w:r>
      <w:r>
        <w:t>MAS,</w:t>
      </w:r>
    </w:p>
    <w:p w14:paraId="78F4A728" w14:textId="77777777" w:rsidR="00E31DD7" w:rsidRDefault="00B4646D" w:rsidP="007113B5">
      <w:pPr>
        <w:pStyle w:val="Odsekzoznamu"/>
        <w:numPr>
          <w:ilvl w:val="1"/>
          <w:numId w:val="38"/>
        </w:numPr>
        <w:spacing w:before="60"/>
        <w:ind w:left="993" w:hanging="357"/>
      </w:pPr>
      <w:r>
        <w:t>označenie oznámenia, voči ktorému</w:t>
      </w:r>
      <w:r>
        <w:rPr>
          <w:spacing w:val="-11"/>
        </w:rPr>
        <w:t xml:space="preserve"> </w:t>
      </w:r>
      <w:r>
        <w:t>smerujú,</w:t>
      </w:r>
    </w:p>
    <w:p w14:paraId="5CBDAAEE" w14:textId="77777777" w:rsidR="00E31DD7" w:rsidRDefault="00B4646D" w:rsidP="007113B5">
      <w:pPr>
        <w:pStyle w:val="Odsekzoznamu"/>
        <w:numPr>
          <w:ilvl w:val="1"/>
          <w:numId w:val="38"/>
        </w:numPr>
        <w:spacing w:before="60"/>
        <w:ind w:left="993" w:hanging="357"/>
      </w:pPr>
      <w:r>
        <w:t>dôvody podania</w:t>
      </w:r>
      <w:r>
        <w:rPr>
          <w:spacing w:val="-1"/>
        </w:rPr>
        <w:t xml:space="preserve"> </w:t>
      </w:r>
      <w:r>
        <w:t>námietok,</w:t>
      </w:r>
    </w:p>
    <w:p w14:paraId="735360F9" w14:textId="77777777" w:rsidR="00E31DD7" w:rsidRDefault="00B4646D" w:rsidP="007113B5">
      <w:pPr>
        <w:pStyle w:val="Odsekzoznamu"/>
        <w:numPr>
          <w:ilvl w:val="1"/>
          <w:numId w:val="38"/>
        </w:numPr>
        <w:spacing w:before="60"/>
        <w:ind w:left="993" w:hanging="357"/>
      </w:pPr>
      <w:r>
        <w:t>čoho sa ReS námietkami</w:t>
      </w:r>
      <w:r>
        <w:rPr>
          <w:spacing w:val="-6"/>
        </w:rPr>
        <w:t xml:space="preserve"> </w:t>
      </w:r>
      <w:r>
        <w:t>domáha,</w:t>
      </w:r>
    </w:p>
    <w:p w14:paraId="60BC1B9A" w14:textId="77777777" w:rsidR="00E31DD7" w:rsidRDefault="00B4646D" w:rsidP="007113B5">
      <w:pPr>
        <w:pStyle w:val="Odsekzoznamu"/>
        <w:numPr>
          <w:ilvl w:val="1"/>
          <w:numId w:val="38"/>
        </w:numPr>
        <w:spacing w:before="60"/>
        <w:ind w:left="993" w:hanging="357"/>
      </w:pPr>
      <w:r>
        <w:lastRenderedPageBreak/>
        <w:t>dátum a podpis ReS.</w:t>
      </w:r>
    </w:p>
    <w:p w14:paraId="2B7BD98F" w14:textId="77777777" w:rsidR="00E31DD7" w:rsidRDefault="00B4646D" w:rsidP="00D032F9">
      <w:pPr>
        <w:pStyle w:val="Odsekzoznamu"/>
        <w:numPr>
          <w:ilvl w:val="0"/>
          <w:numId w:val="38"/>
        </w:numPr>
        <w:ind w:left="340" w:hanging="340"/>
      </w:pPr>
      <w:r>
        <w:t>MAS predloží námietky spolu s kompletnou spisovou dokumentáciou ŽoPr a svojim stanoviskom, ktorým vyhodnocuje opodstatnenosť námietok zo svojho hľadiska, na RO pre IROP do 15 pracovných dní od doručenia</w:t>
      </w:r>
      <w:r w:rsidRPr="007113B5">
        <w:t xml:space="preserve"> </w:t>
      </w:r>
      <w:r>
        <w:t>námietok.</w:t>
      </w:r>
    </w:p>
    <w:p w14:paraId="49560B08" w14:textId="57FFD591" w:rsidR="00E31DD7" w:rsidRDefault="00B4646D" w:rsidP="00D032F9">
      <w:pPr>
        <w:pStyle w:val="Odsekzoznamu"/>
        <w:numPr>
          <w:ilvl w:val="0"/>
          <w:numId w:val="38"/>
        </w:numPr>
        <w:ind w:left="340" w:hanging="340"/>
      </w:pPr>
      <w:r>
        <w:t>RO</w:t>
      </w:r>
      <w:r w:rsidRPr="007113B5">
        <w:t xml:space="preserve"> </w:t>
      </w:r>
      <w:r>
        <w:t>pre</w:t>
      </w:r>
      <w:r w:rsidRPr="007113B5">
        <w:t xml:space="preserve"> </w:t>
      </w:r>
      <w:r>
        <w:t>IROP</w:t>
      </w:r>
      <w:r w:rsidRPr="007113B5">
        <w:t xml:space="preserve"> </w:t>
      </w:r>
      <w:r w:rsidR="005619F7">
        <w:t>na základe podanej námietky vykoná finančnú kontrolu na mieste v sídle MAS v súlade so zákonom 357/2015 o finančnej kontrole a audite.</w:t>
      </w:r>
    </w:p>
    <w:p w14:paraId="04F201B5" w14:textId="568CC613" w:rsidR="00E31DD7" w:rsidRDefault="00B4646D" w:rsidP="00D032F9">
      <w:pPr>
        <w:pStyle w:val="Odsekzoznamu"/>
        <w:numPr>
          <w:ilvl w:val="0"/>
          <w:numId w:val="38"/>
        </w:numPr>
        <w:ind w:left="340" w:hanging="340"/>
      </w:pPr>
      <w:r>
        <w:t xml:space="preserve">RO pre IROP </w:t>
      </w:r>
      <w:r w:rsidR="005619F7">
        <w:t>na základe zistení z finančnej kontroly na mieste vypracuje (návrh) správu z kontroly a RO pre IROP uvedie v rámci správy</w:t>
      </w:r>
      <w:r>
        <w:t>:</w:t>
      </w:r>
    </w:p>
    <w:p w14:paraId="53384163" w14:textId="77777777" w:rsidR="005619F7" w:rsidRDefault="005619F7" w:rsidP="00AF7069">
      <w:pPr>
        <w:pStyle w:val="Odsekzoznamu"/>
        <w:widowControl/>
        <w:numPr>
          <w:ilvl w:val="1"/>
          <w:numId w:val="38"/>
        </w:numPr>
        <w:adjustRightInd w:val="0"/>
        <w:spacing w:line="276" w:lineRule="auto"/>
        <w:ind w:left="851" w:hanging="425"/>
        <w:rPr>
          <w:rFonts w:cs="Arial"/>
          <w:color w:val="000000" w:themeColor="text1"/>
          <w:szCs w:val="19"/>
        </w:rPr>
      </w:pPr>
      <w:r>
        <w:rPr>
          <w:rFonts w:cs="Arial"/>
          <w:color w:val="000000" w:themeColor="text1"/>
          <w:szCs w:val="19"/>
        </w:rPr>
        <w:t xml:space="preserve">či námietky sú </w:t>
      </w:r>
      <w:r w:rsidRPr="00FE67DC">
        <w:rPr>
          <w:rFonts w:cs="Arial"/>
          <w:color w:val="000000" w:themeColor="text1"/>
          <w:szCs w:val="19"/>
        </w:rPr>
        <w:t>neopodstatnen</w:t>
      </w:r>
      <w:r>
        <w:rPr>
          <w:rFonts w:cs="Arial"/>
          <w:color w:val="000000" w:themeColor="text1"/>
          <w:szCs w:val="19"/>
        </w:rPr>
        <w:t>é</w:t>
      </w:r>
      <w:r w:rsidRPr="00FE67DC">
        <w:rPr>
          <w:rFonts w:cs="Arial"/>
          <w:color w:val="000000" w:themeColor="text1"/>
          <w:szCs w:val="19"/>
        </w:rPr>
        <w:t xml:space="preserve"> </w:t>
      </w:r>
      <w:r>
        <w:rPr>
          <w:rFonts w:cs="Arial"/>
          <w:color w:val="000000" w:themeColor="text1"/>
          <w:szCs w:val="19"/>
        </w:rPr>
        <w:t xml:space="preserve">ku </w:t>
      </w:r>
      <w:r w:rsidRPr="00FE67DC">
        <w:rPr>
          <w:rFonts w:cs="Arial"/>
          <w:color w:val="000000" w:themeColor="text1"/>
          <w:szCs w:val="19"/>
        </w:rPr>
        <w:t xml:space="preserve">postupu v schvaľovacom procese ŽoPr s podmienkami schvaľovania alebo podmienkami stanovenými vo výzve MAS alebo </w:t>
      </w:r>
    </w:p>
    <w:p w14:paraId="30315B7E" w14:textId="74E76C74" w:rsidR="005619F7" w:rsidRPr="00AF7069" w:rsidRDefault="005619F7" w:rsidP="00AF7069">
      <w:pPr>
        <w:pStyle w:val="Odsekzoznamu"/>
        <w:widowControl/>
        <w:numPr>
          <w:ilvl w:val="1"/>
          <w:numId w:val="38"/>
        </w:numPr>
        <w:adjustRightInd w:val="0"/>
        <w:spacing w:line="276" w:lineRule="auto"/>
        <w:ind w:left="851" w:hanging="425"/>
        <w:rPr>
          <w:rFonts w:cs="Arial"/>
          <w:color w:val="000000" w:themeColor="text1"/>
          <w:szCs w:val="19"/>
        </w:rPr>
      </w:pPr>
      <w:r w:rsidRPr="00AF7069">
        <w:rPr>
          <w:rFonts w:cs="Arial"/>
          <w:color w:val="000000" w:themeColor="text1"/>
          <w:szCs w:val="19"/>
        </w:rPr>
        <w:t>či námietky sú opodstatnené a došlo ku rozporu postupu v schvaľovacom procese ŽoPr s</w:t>
      </w:r>
      <w:r w:rsidR="00A62FDB">
        <w:rPr>
          <w:rFonts w:cs="Arial"/>
          <w:color w:val="000000" w:themeColor="text1"/>
          <w:szCs w:val="19"/>
        </w:rPr>
        <w:t> </w:t>
      </w:r>
      <w:r w:rsidRPr="00AF7069">
        <w:rPr>
          <w:rFonts w:cs="Arial"/>
          <w:color w:val="000000" w:themeColor="text1"/>
          <w:szCs w:val="19"/>
        </w:rPr>
        <w:t>podmienkami schvaľovania alebo podmienkami stanovenými vo výzve</w:t>
      </w:r>
    </w:p>
    <w:p w14:paraId="3262A913" w14:textId="09602EEB" w:rsidR="00E31DD7" w:rsidRDefault="00B4646D" w:rsidP="00D032F9">
      <w:pPr>
        <w:pStyle w:val="Odsekzoznamu"/>
        <w:numPr>
          <w:ilvl w:val="0"/>
          <w:numId w:val="38"/>
        </w:numPr>
        <w:ind w:left="340" w:hanging="340"/>
      </w:pPr>
      <w:r>
        <w:t xml:space="preserve">V </w:t>
      </w:r>
      <w:r w:rsidR="005619F7">
        <w:t xml:space="preserve">správe z kontroly z finančnej kontroly na mieste </w:t>
      </w:r>
      <w:r w:rsidR="005619F7" w:rsidRPr="005619F7">
        <w:t xml:space="preserve">je zároveň pre </w:t>
      </w:r>
      <w:r w:rsidR="005619F7" w:rsidRPr="005619F7">
        <w:rPr>
          <w:b/>
        </w:rPr>
        <w:t>MAS</w:t>
      </w:r>
      <w:r w:rsidR="005619F7" w:rsidRPr="005619F7">
        <w:t xml:space="preserve"> možné uložiť aj povinnosť opätovne vykonať schvaľovací proces a vydať nové oznámenie o ŽoPr. </w:t>
      </w:r>
      <w:r w:rsidR="005619F7" w:rsidRPr="005619F7">
        <w:rPr>
          <w:b/>
        </w:rPr>
        <w:t>MAS</w:t>
      </w:r>
      <w:r w:rsidR="005619F7" w:rsidRPr="005619F7">
        <w:t xml:space="preserve"> je viazaná názorom </w:t>
      </w:r>
      <w:r w:rsidR="005619F7" w:rsidRPr="005619F7">
        <w:rPr>
          <w:b/>
        </w:rPr>
        <w:t>RO pre IROP</w:t>
      </w:r>
      <w:r w:rsidR="005619F7" w:rsidRPr="005619F7">
        <w:t xml:space="preserve"> uvedenom v</w:t>
      </w:r>
      <w:r w:rsidR="005619F7">
        <w:t> správe z kontroly.</w:t>
      </w:r>
    </w:p>
    <w:p w14:paraId="0DFCFB46" w14:textId="77777777" w:rsidR="00E31DD7" w:rsidRDefault="006B51F3" w:rsidP="00D032F9">
      <w:pPr>
        <w:pStyle w:val="Odsekzoznamu"/>
        <w:numPr>
          <w:ilvl w:val="0"/>
          <w:numId w:val="38"/>
        </w:numPr>
        <w:ind w:left="340" w:hanging="340"/>
      </w:pPr>
      <w:r>
        <w:t>Výslednú dokumentáciu z opätovného schvaľovacieho procesu dotknutých ŽoPr zašle MAS na posúdenie RO pre IROP pred samotným vydaním nového oznámenia o schválení/neschválení.</w:t>
      </w:r>
    </w:p>
    <w:p w14:paraId="3D4056D7" w14:textId="4AC55FBE" w:rsidR="006B51F3" w:rsidRDefault="006B51F3" w:rsidP="00D032F9">
      <w:pPr>
        <w:pStyle w:val="Odsekzoznamu"/>
        <w:numPr>
          <w:ilvl w:val="0"/>
          <w:numId w:val="38"/>
        </w:numPr>
        <w:ind w:left="340" w:hanging="340"/>
      </w:pPr>
      <w:r>
        <w:t>Po overení postupu</w:t>
      </w:r>
      <w:r w:rsidR="005619F7">
        <w:t xml:space="preserve"> zo strany RO pre IROP následne</w:t>
      </w:r>
      <w:r>
        <w:t xml:space="preserve"> RO pre IROP </w:t>
      </w:r>
      <w:r w:rsidR="005619F7">
        <w:t xml:space="preserve">zašle </w:t>
      </w:r>
      <w:r>
        <w:t>MAS súhlasné stanovisko</w:t>
      </w:r>
      <w:r w:rsidR="00DA1F52">
        <w:t xml:space="preserve"> s vydaním oznámenia a uzavretím zmluvy o príspevku (ak relevantné)</w:t>
      </w:r>
      <w:r>
        <w:t xml:space="preserve"> alebo požiada MAS o odstránenie nedostatkov. RO pre IROP je oprávnený </w:t>
      </w:r>
      <w:r w:rsidR="00D15BA7">
        <w:t>požadovať odstránenie nedostatkov</w:t>
      </w:r>
      <w:r>
        <w:t xml:space="preserve"> až do riadneho posúdenia dotknutých ŽoPr.</w:t>
      </w:r>
    </w:p>
    <w:p w14:paraId="40A20F47" w14:textId="6D388A7C" w:rsidR="003D4209" w:rsidRPr="003D4209" w:rsidRDefault="003D4209" w:rsidP="003D4209">
      <w:pPr>
        <w:pStyle w:val="Odsekzoznamu"/>
        <w:numPr>
          <w:ilvl w:val="0"/>
          <w:numId w:val="38"/>
        </w:numPr>
        <w:ind w:left="426" w:hanging="426"/>
      </w:pPr>
      <w:r w:rsidRPr="003D4209">
        <w:t>RO pre IROP je oprávnený aj bez podania námietky zo strany Realizátora stratégie – žiadostí o</w:t>
      </w:r>
      <w:r w:rsidR="00A62FDB">
        <w:t> </w:t>
      </w:r>
      <w:r w:rsidRPr="003D4209">
        <w:t>príspevok, preskúmať spôsob vydávania Oznámenia o rozhodnutí ŽoPr form</w:t>
      </w:r>
      <w:r>
        <w:t>ou finančnej kontroly na mieste v zmysle zákona č. 357/2015 o finančnej kontrole a audite.</w:t>
      </w:r>
    </w:p>
    <w:p w14:paraId="11D57C09" w14:textId="77777777" w:rsidR="00E31DD7" w:rsidRDefault="00B4646D" w:rsidP="00502C09">
      <w:pPr>
        <w:pStyle w:val="Nadpis2"/>
      </w:pPr>
      <w:bookmarkStart w:id="359" w:name="_Toc110314288"/>
      <w:bookmarkStart w:id="360" w:name="_Toc38151772"/>
      <w:bookmarkStart w:id="361" w:name="_Toc63061114"/>
      <w:bookmarkStart w:id="362" w:name="_Toc63065889"/>
      <w:bookmarkStart w:id="363" w:name="_Toc63065983"/>
      <w:bookmarkStart w:id="364" w:name="_Toc63066181"/>
      <w:bookmarkStart w:id="365" w:name="_Toc63066289"/>
      <w:bookmarkStart w:id="366" w:name="_Toc63082618"/>
      <w:bookmarkStart w:id="367" w:name="_Toc100128938"/>
      <w:bookmarkStart w:id="368" w:name="_Toc100128939"/>
      <w:bookmarkStart w:id="369" w:name="_Toc100128940"/>
      <w:bookmarkStart w:id="370" w:name="_Toc100128941"/>
      <w:bookmarkStart w:id="371" w:name="_Toc100128942"/>
      <w:bookmarkStart w:id="372" w:name="_bookmark40"/>
      <w:bookmarkStart w:id="373" w:name="_Toc100128943"/>
      <w:bookmarkStart w:id="374" w:name="_Toc100128944"/>
      <w:bookmarkStart w:id="375" w:name="_Toc100128945"/>
      <w:bookmarkStart w:id="376" w:name="_Toc100128946"/>
      <w:bookmarkStart w:id="377" w:name="_Toc100128947"/>
      <w:bookmarkStart w:id="378" w:name="_Toc100128948"/>
      <w:bookmarkStart w:id="379" w:name="_Toc110314289"/>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t>Oprava</w:t>
      </w:r>
      <w:r>
        <w:rPr>
          <w:spacing w:val="-2"/>
        </w:rPr>
        <w:t xml:space="preserve"> </w:t>
      </w:r>
      <w:r>
        <w:t>oznámenia/rozhodnutia</w:t>
      </w:r>
      <w:bookmarkEnd w:id="379"/>
    </w:p>
    <w:p w14:paraId="460427A8" w14:textId="77777777" w:rsidR="00E31DD7" w:rsidRDefault="00B4646D" w:rsidP="00D032F9">
      <w:pPr>
        <w:pStyle w:val="Odsekzoznamu"/>
        <w:numPr>
          <w:ilvl w:val="0"/>
          <w:numId w:val="36"/>
        </w:numPr>
        <w:ind w:left="340" w:hanging="340"/>
      </w:pPr>
      <w:r>
        <w:t>Oprava oznámenia/rozhodnutia slúži na odstránenie chýb v písaní, počítaní alebo iných zrejmých nesprávností v písomnom vyhotovení</w:t>
      </w:r>
      <w:r>
        <w:rPr>
          <w:spacing w:val="-3"/>
        </w:rPr>
        <w:t xml:space="preserve"> </w:t>
      </w:r>
      <w:r>
        <w:t>oznámenia.</w:t>
      </w:r>
    </w:p>
    <w:p w14:paraId="28722F53" w14:textId="77777777" w:rsidR="00E31DD7" w:rsidRDefault="00B4646D" w:rsidP="00D032F9">
      <w:pPr>
        <w:pStyle w:val="Odsekzoznamu"/>
        <w:numPr>
          <w:ilvl w:val="0"/>
          <w:numId w:val="36"/>
        </w:numPr>
        <w:ind w:left="340" w:hanging="340"/>
      </w:pPr>
      <w:r>
        <w:t>Chyby v písaní, počítaní alebo iné zrejmé nesprávnosti v písomnom vyhotovení oznámenia/rozhodnutia opraví subjekt, ktorý rozhodnutie vydal, kedykoľvek aj bez</w:t>
      </w:r>
      <w:r>
        <w:rPr>
          <w:spacing w:val="-14"/>
        </w:rPr>
        <w:t xml:space="preserve"> </w:t>
      </w:r>
      <w:r>
        <w:t>návrhu.</w:t>
      </w:r>
      <w:r w:rsidR="004F7AD8">
        <w:t xml:space="preserve"> </w:t>
      </w:r>
      <w:r w:rsidR="004F7AD8" w:rsidRPr="00F24074">
        <w:t>Uvedené nemá vplyv na povinnosť MAS vykonať opravu oznámenia/rozhodnutia, ak ju na to upozorní akáko</w:t>
      </w:r>
      <w:r w:rsidR="004F7AD8" w:rsidRPr="00340B33">
        <w:t>ľvek zúčastnená strana, alebo RO pre IROP (napr. v rámci svojej kontrolnej činnosti</w:t>
      </w:r>
      <w:r w:rsidR="004F7AD8" w:rsidRPr="003C14F6">
        <w:t>).</w:t>
      </w:r>
    </w:p>
    <w:p w14:paraId="3F8E4E15" w14:textId="77777777" w:rsidR="00E31DD7" w:rsidRDefault="00B4646D" w:rsidP="00D032F9">
      <w:pPr>
        <w:pStyle w:val="Odsekzoznamu"/>
        <w:numPr>
          <w:ilvl w:val="0"/>
          <w:numId w:val="36"/>
        </w:numPr>
        <w:ind w:left="340" w:hanging="340"/>
      </w:pPr>
      <w:r>
        <w:t>Opravu oznámenia/rozhodnutia vykoná subjekt, ktorý oznámenie vydal, formou listu adresovaného</w:t>
      </w:r>
      <w:r>
        <w:rPr>
          <w:spacing w:val="-9"/>
        </w:rPr>
        <w:t xml:space="preserve"> </w:t>
      </w:r>
      <w:r>
        <w:t>osobám,</w:t>
      </w:r>
      <w:r>
        <w:rPr>
          <w:spacing w:val="-9"/>
        </w:rPr>
        <w:t xml:space="preserve"> </w:t>
      </w:r>
      <w:r>
        <w:t>ktorým</w:t>
      </w:r>
      <w:r>
        <w:rPr>
          <w:spacing w:val="-7"/>
        </w:rPr>
        <w:t xml:space="preserve"> </w:t>
      </w:r>
      <w:r>
        <w:t>sa</w:t>
      </w:r>
      <w:r>
        <w:rPr>
          <w:spacing w:val="-9"/>
        </w:rPr>
        <w:t xml:space="preserve"> </w:t>
      </w:r>
      <w:r>
        <w:t>doručovalo</w:t>
      </w:r>
      <w:r>
        <w:rPr>
          <w:spacing w:val="-8"/>
        </w:rPr>
        <w:t xml:space="preserve"> </w:t>
      </w:r>
      <w:r>
        <w:t>opravované</w:t>
      </w:r>
      <w:r>
        <w:rPr>
          <w:spacing w:val="-8"/>
        </w:rPr>
        <w:t xml:space="preserve"> </w:t>
      </w:r>
      <w:r>
        <w:t>oznámenie/rozhodnutie,</w:t>
      </w:r>
      <w:r>
        <w:rPr>
          <w:spacing w:val="-8"/>
        </w:rPr>
        <w:t xml:space="preserve"> </w:t>
      </w:r>
      <w:r>
        <w:t>pričom</w:t>
      </w:r>
      <w:r>
        <w:rPr>
          <w:spacing w:val="-8"/>
        </w:rPr>
        <w:t xml:space="preserve"> </w:t>
      </w:r>
      <w:r>
        <w:t>v</w:t>
      </w:r>
      <w:r>
        <w:rPr>
          <w:spacing w:val="-4"/>
        </w:rPr>
        <w:t xml:space="preserve"> </w:t>
      </w:r>
      <w:r>
        <w:t>liste jednoznačným spôsobom identifikuje menené náležitosti</w:t>
      </w:r>
      <w:r>
        <w:rPr>
          <w:spacing w:val="-5"/>
        </w:rPr>
        <w:t xml:space="preserve"> </w:t>
      </w:r>
      <w:r>
        <w:t>oznámenia/rozhodnutia.</w:t>
      </w:r>
    </w:p>
    <w:p w14:paraId="515647AE" w14:textId="77777777" w:rsidR="00E31DD7" w:rsidRPr="000E7FE3" w:rsidRDefault="00B4646D" w:rsidP="00045ACD">
      <w:pPr>
        <w:pStyle w:val="Nadpis1"/>
      </w:pPr>
      <w:bookmarkStart w:id="380" w:name="_Toc110314290"/>
      <w:r w:rsidRPr="000E7FE3">
        <w:lastRenderedPageBreak/>
        <w:t xml:space="preserve">Realizácia </w:t>
      </w:r>
      <w:r>
        <w:t>projektov</w:t>
      </w:r>
      <w:r w:rsidRPr="000E7FE3">
        <w:t xml:space="preserve"> </w:t>
      </w:r>
      <w:r>
        <w:t>užívateľov</w:t>
      </w:r>
      <w:bookmarkEnd w:id="380"/>
    </w:p>
    <w:p w14:paraId="7608C60F" w14:textId="77777777" w:rsidR="00E31DD7" w:rsidRDefault="00B4646D" w:rsidP="00233CA8">
      <w:pPr>
        <w:pStyle w:val="Nadpis2"/>
        <w:numPr>
          <w:ilvl w:val="1"/>
          <w:numId w:val="130"/>
        </w:numPr>
        <w:ind w:left="993" w:hanging="633"/>
      </w:pPr>
      <w:bookmarkStart w:id="381" w:name="_Toc110314291"/>
      <w:r>
        <w:t>Zmluva o</w:t>
      </w:r>
      <w:r>
        <w:rPr>
          <w:spacing w:val="-1"/>
        </w:rPr>
        <w:t xml:space="preserve"> </w:t>
      </w:r>
      <w:r>
        <w:t>príspevku</w:t>
      </w:r>
      <w:bookmarkEnd w:id="381"/>
    </w:p>
    <w:p w14:paraId="49A32436" w14:textId="77777777" w:rsidR="00E31DD7" w:rsidRDefault="00B4646D" w:rsidP="00D032F9">
      <w:pPr>
        <w:pStyle w:val="Odsekzoznamu"/>
        <w:numPr>
          <w:ilvl w:val="0"/>
          <w:numId w:val="34"/>
        </w:numPr>
        <w:ind w:left="340" w:hanging="340"/>
      </w:pPr>
      <w:r>
        <w:t>Po odoslaní oznámení o schválení ŽoPr</w:t>
      </w:r>
      <w:r w:rsidR="00136D54">
        <w:t>,</w:t>
      </w:r>
      <w:r>
        <w:t xml:space="preserve"> MAS v nadväznosti na svoje právne postavenie </w:t>
      </w:r>
      <w:r>
        <w:rPr>
          <w:spacing w:val="-3"/>
        </w:rPr>
        <w:t xml:space="preserve">ako </w:t>
      </w:r>
      <w:r>
        <w:t>prijímateľa vyplývajúce zo zmluvy o poskytnutí NFP zabezpečí uzatvorenie zmluvy s ReS, ktorá upraví práva a</w:t>
      </w:r>
      <w:r w:rsidR="008F30A3">
        <w:t> </w:t>
      </w:r>
      <w:r>
        <w:t>povinnosti medzi MAS a</w:t>
      </w:r>
      <w:r w:rsidR="00136D54">
        <w:rPr>
          <w:spacing w:val="-8"/>
        </w:rPr>
        <w:t> </w:t>
      </w:r>
      <w:r>
        <w:t>ReS.</w:t>
      </w:r>
    </w:p>
    <w:p w14:paraId="12B101B6" w14:textId="77777777" w:rsidR="00E31DD7" w:rsidRDefault="00B4646D" w:rsidP="00D032F9">
      <w:pPr>
        <w:pStyle w:val="Odsekzoznamu"/>
        <w:numPr>
          <w:ilvl w:val="0"/>
          <w:numId w:val="34"/>
        </w:numPr>
        <w:ind w:left="340" w:hanging="340"/>
      </w:pPr>
      <w:r>
        <w:t>Zmluvu o príspevku tvoria nasledovné</w:t>
      </w:r>
      <w:r w:rsidRPr="00CE1CC3">
        <w:t xml:space="preserve"> </w:t>
      </w:r>
      <w:r>
        <w:t>prílohy:</w:t>
      </w:r>
    </w:p>
    <w:p w14:paraId="2B9B71A5" w14:textId="77777777" w:rsidR="00E31DD7" w:rsidRDefault="00B4646D" w:rsidP="00CE1CC3">
      <w:pPr>
        <w:pStyle w:val="Odsekzoznamu"/>
        <w:numPr>
          <w:ilvl w:val="1"/>
          <w:numId w:val="34"/>
        </w:numPr>
        <w:spacing w:before="0"/>
        <w:ind w:left="993"/>
      </w:pPr>
      <w:r>
        <w:t>Všeobecné zmluvné</w:t>
      </w:r>
      <w:r>
        <w:rPr>
          <w:spacing w:val="-3"/>
        </w:rPr>
        <w:t xml:space="preserve"> </w:t>
      </w:r>
      <w:r>
        <w:t>podmienky;</w:t>
      </w:r>
    </w:p>
    <w:p w14:paraId="05638835" w14:textId="77777777" w:rsidR="00E31DD7" w:rsidRDefault="00B4646D" w:rsidP="00CE1CC3">
      <w:pPr>
        <w:pStyle w:val="Odsekzoznamu"/>
        <w:numPr>
          <w:ilvl w:val="1"/>
          <w:numId w:val="34"/>
        </w:numPr>
        <w:spacing w:before="0"/>
        <w:ind w:left="993"/>
      </w:pPr>
      <w:r>
        <w:t>Predmet</w:t>
      </w:r>
      <w:r>
        <w:rPr>
          <w:spacing w:val="-3"/>
        </w:rPr>
        <w:t xml:space="preserve"> </w:t>
      </w:r>
      <w:r>
        <w:t>podpory;</w:t>
      </w:r>
    </w:p>
    <w:p w14:paraId="566D14BF" w14:textId="65B9E7DC" w:rsidR="00E31DD7" w:rsidRDefault="00B4646D" w:rsidP="00CE1CC3">
      <w:pPr>
        <w:pStyle w:val="Odsekzoznamu"/>
        <w:numPr>
          <w:ilvl w:val="1"/>
          <w:numId w:val="34"/>
        </w:numPr>
        <w:spacing w:before="1"/>
        <w:ind w:left="993"/>
      </w:pPr>
      <w:r>
        <w:t>Podrobný rozpočet</w:t>
      </w:r>
      <w:r>
        <w:rPr>
          <w:spacing w:val="-1"/>
        </w:rPr>
        <w:t xml:space="preserve"> </w:t>
      </w:r>
      <w:r>
        <w:t>projektu</w:t>
      </w:r>
      <w:r w:rsidR="002D0B8A">
        <w:t>.</w:t>
      </w:r>
    </w:p>
    <w:p w14:paraId="71CCDCFF" w14:textId="51533A65" w:rsidR="00E31DD7" w:rsidRDefault="00B4646D" w:rsidP="009A61D8">
      <w:pPr>
        <w:pStyle w:val="Zkladntext"/>
        <w:spacing w:before="120" w:after="120"/>
        <w:ind w:left="340"/>
      </w:pPr>
      <w:r w:rsidRPr="00BC2C89">
        <w:t>Vzor zmluvy o príspevku</w:t>
      </w:r>
      <w:r>
        <w:t xml:space="preserve"> vydá</w:t>
      </w:r>
      <w:r w:rsidR="00BC2C89">
        <w:t>va</w:t>
      </w:r>
      <w:r>
        <w:t xml:space="preserve"> RO pre IROP</w:t>
      </w:r>
      <w:r w:rsidR="001D7568">
        <w:t xml:space="preserve"> a je zverejnený na </w:t>
      </w:r>
      <w:r w:rsidR="00035662" w:rsidRPr="00ED299C">
        <w:t>https://www.mirri.gov.sk/mpsr/irop-programove-obdobie-2014-2020/clld/programove-dokumenty/vzory/vzor-zmluvy-o-prispevok/</w:t>
      </w:r>
      <w:r w:rsidR="00035662">
        <w:br/>
      </w:r>
      <w:r w:rsidR="00035662" w:rsidRPr="00ED299C">
        <w:t>index.html</w:t>
      </w:r>
      <w:r w:rsidR="001D7568">
        <w:t>.</w:t>
      </w:r>
    </w:p>
    <w:p w14:paraId="5B4718F2" w14:textId="77777777" w:rsidR="000E7FE3" w:rsidRDefault="00B4646D" w:rsidP="00D032F9">
      <w:pPr>
        <w:pStyle w:val="Odsekzoznamu"/>
        <w:numPr>
          <w:ilvl w:val="0"/>
          <w:numId w:val="34"/>
        </w:numPr>
        <w:ind w:left="340" w:hanging="340"/>
      </w:pPr>
      <w:r>
        <w:t xml:space="preserve">MAS </w:t>
      </w:r>
      <w:r w:rsidR="00836BF0">
        <w:t xml:space="preserve">spolu s oznámením o schválení </w:t>
      </w:r>
      <w:r>
        <w:t xml:space="preserve">zašle </w:t>
      </w:r>
      <w:r w:rsidRPr="00BC2C89">
        <w:t xml:space="preserve">ReS </w:t>
      </w:r>
      <w:bookmarkStart w:id="382" w:name="_Hlk26098810"/>
      <w:r w:rsidRPr="00BC2C89">
        <w:t>výzvu na predloženie dokumentov a informácií potrebných na prípravu návrhu zmluvy o</w:t>
      </w:r>
      <w:r w:rsidR="00836BF0">
        <w:t> </w:t>
      </w:r>
      <w:r w:rsidRPr="00BC2C89">
        <w:t>príspevku</w:t>
      </w:r>
      <w:r w:rsidR="00836BF0">
        <w:t xml:space="preserve"> ŽoPr</w:t>
      </w:r>
      <w:r w:rsidRPr="00BC2C89">
        <w:t xml:space="preserve"> </w:t>
      </w:r>
      <w:bookmarkEnd w:id="382"/>
      <w:r w:rsidRPr="00BC2C89">
        <w:t>(na</w:t>
      </w:r>
      <w:r>
        <w:t xml:space="preserve">pr. doklady preukazujúce bankový účet, na ktorý bude ReS prijímať príspevok a pod.). </w:t>
      </w:r>
      <w:r w:rsidRPr="00700553">
        <w:t xml:space="preserve">Vzor písomnej výzvy </w:t>
      </w:r>
      <w:r w:rsidR="001D7568">
        <w:t>je prílohou č. 22</w:t>
      </w:r>
      <w:r w:rsidRPr="00700553">
        <w:t>.</w:t>
      </w:r>
    </w:p>
    <w:p w14:paraId="5194F4EC" w14:textId="77777777" w:rsidR="000E7FE3" w:rsidRDefault="00B4646D" w:rsidP="00D032F9">
      <w:pPr>
        <w:pStyle w:val="Odsekzoznamu"/>
        <w:numPr>
          <w:ilvl w:val="0"/>
          <w:numId w:val="34"/>
        </w:numPr>
        <w:ind w:left="340" w:hanging="340"/>
      </w:pPr>
      <w:r>
        <w:t>ReS</w:t>
      </w:r>
      <w:r w:rsidRPr="006D0F34">
        <w:t xml:space="preserve"> </w:t>
      </w:r>
      <w:r>
        <w:t>je</w:t>
      </w:r>
      <w:r w:rsidRPr="006D0F34">
        <w:t xml:space="preserve"> </w:t>
      </w:r>
      <w:r>
        <w:t>povinný</w:t>
      </w:r>
      <w:r w:rsidRPr="006D0F34">
        <w:t xml:space="preserve"> </w:t>
      </w:r>
      <w:r>
        <w:t>poskytnúť</w:t>
      </w:r>
      <w:r w:rsidRPr="006D0F34">
        <w:t xml:space="preserve"> </w:t>
      </w:r>
      <w:r>
        <w:t>pred</w:t>
      </w:r>
      <w:r w:rsidRPr="006D0F34">
        <w:t xml:space="preserve"> </w:t>
      </w:r>
      <w:r>
        <w:t>uzavretím</w:t>
      </w:r>
      <w:r w:rsidRPr="006D0F34">
        <w:t xml:space="preserve"> </w:t>
      </w:r>
      <w:r>
        <w:t>zmluvy</w:t>
      </w:r>
      <w:r w:rsidRPr="006D0F34">
        <w:t xml:space="preserve"> </w:t>
      </w:r>
      <w:r>
        <w:t>o</w:t>
      </w:r>
      <w:r w:rsidRPr="006D0F34">
        <w:t xml:space="preserve"> </w:t>
      </w:r>
      <w:r>
        <w:t>príspevku</w:t>
      </w:r>
      <w:r w:rsidRPr="006D0F34">
        <w:t xml:space="preserve"> </w:t>
      </w:r>
      <w:r>
        <w:t>MAS</w:t>
      </w:r>
      <w:r w:rsidRPr="006D0F34">
        <w:t xml:space="preserve"> </w:t>
      </w:r>
      <w:r>
        <w:t>súčinnosť</w:t>
      </w:r>
      <w:r w:rsidRPr="006D0F34">
        <w:t xml:space="preserve"> </w:t>
      </w:r>
      <w:r>
        <w:t>v</w:t>
      </w:r>
      <w:r w:rsidRPr="006D0F34">
        <w:t xml:space="preserve"> </w:t>
      </w:r>
      <w:r>
        <w:t>rozsahu</w:t>
      </w:r>
      <w:r w:rsidRPr="006D0F34">
        <w:t xml:space="preserve"> </w:t>
      </w:r>
      <w:r>
        <w:t>potrebnom na uzavretie zmluvy o</w:t>
      </w:r>
      <w:r w:rsidRPr="006D0F34">
        <w:t xml:space="preserve"> </w:t>
      </w:r>
      <w:r>
        <w:t>príspevku.</w:t>
      </w:r>
    </w:p>
    <w:p w14:paraId="5A84E8FC" w14:textId="77777777" w:rsidR="00E31DD7" w:rsidRDefault="00B4646D" w:rsidP="00D032F9">
      <w:pPr>
        <w:pStyle w:val="Odsekzoznamu"/>
        <w:numPr>
          <w:ilvl w:val="0"/>
          <w:numId w:val="34"/>
        </w:numPr>
        <w:ind w:left="340" w:hanging="340"/>
      </w:pPr>
      <w:r>
        <w:t>MAS je povinná vypracovať návrh zmluvy o príspevku v</w:t>
      </w:r>
      <w:r w:rsidRPr="006D0F34">
        <w:t xml:space="preserve"> </w:t>
      </w:r>
      <w:r>
        <w:t>súlade:</w:t>
      </w:r>
    </w:p>
    <w:p w14:paraId="37EAF0ED" w14:textId="77777777" w:rsidR="00E31DD7" w:rsidRDefault="00B4646D" w:rsidP="000E7FE3">
      <w:pPr>
        <w:pStyle w:val="Odsekzoznamu"/>
        <w:numPr>
          <w:ilvl w:val="1"/>
          <w:numId w:val="34"/>
        </w:numPr>
        <w:spacing w:before="60" w:after="60"/>
        <w:ind w:left="992" w:right="111"/>
      </w:pPr>
      <w:r>
        <w:t>so schválenou ŽoPr, resp. v súlade so zmenami vykonanými v rôznych procesoch schvaľovania ŽoPr, ktoré sú zachytené najmä v hodnotiacom</w:t>
      </w:r>
      <w:r>
        <w:rPr>
          <w:spacing w:val="-4"/>
        </w:rPr>
        <w:t xml:space="preserve"> </w:t>
      </w:r>
      <w:r>
        <w:t>hárku,</w:t>
      </w:r>
    </w:p>
    <w:p w14:paraId="4B2984B8" w14:textId="77777777" w:rsidR="00E31DD7" w:rsidRDefault="00B4646D" w:rsidP="000E7FE3">
      <w:pPr>
        <w:pStyle w:val="Odsekzoznamu"/>
        <w:numPr>
          <w:ilvl w:val="1"/>
          <w:numId w:val="34"/>
        </w:numPr>
        <w:spacing w:before="60" w:after="60"/>
        <w:ind w:left="992" w:hanging="361"/>
      </w:pPr>
      <w:r>
        <w:t>s poskytnutými dokumentmi a informáciami od</w:t>
      </w:r>
      <w:r>
        <w:rPr>
          <w:spacing w:val="-5"/>
        </w:rPr>
        <w:t xml:space="preserve"> </w:t>
      </w:r>
      <w:r>
        <w:t>ReS.</w:t>
      </w:r>
    </w:p>
    <w:p w14:paraId="12D571C5" w14:textId="77777777" w:rsidR="00E31DD7" w:rsidRDefault="00B4646D" w:rsidP="00D032F9">
      <w:pPr>
        <w:pStyle w:val="Odsekzoznamu"/>
        <w:numPr>
          <w:ilvl w:val="0"/>
          <w:numId w:val="34"/>
        </w:numPr>
        <w:ind w:left="340" w:hanging="340"/>
      </w:pPr>
      <w:bookmarkStart w:id="383" w:name="_bookmark44"/>
      <w:bookmarkEnd w:id="383"/>
      <w:r>
        <w:t>MAS pošle návrh zmluvy o príspevku a určí lehotu na jeho prijatie ReS,</w:t>
      </w:r>
      <w:r w:rsidRPr="006D0F34">
        <w:t xml:space="preserve"> </w:t>
      </w:r>
      <w:r>
        <w:t>ak</w:t>
      </w:r>
      <w:r w:rsidR="006D0F34">
        <w:t xml:space="preserve"> sú splnené tieto podmienky</w:t>
      </w:r>
      <w:r>
        <w:t>:</w:t>
      </w:r>
    </w:p>
    <w:p w14:paraId="217A4DC3" w14:textId="77777777" w:rsidR="00E31DD7" w:rsidRDefault="00B4646D" w:rsidP="000E7FE3">
      <w:pPr>
        <w:pStyle w:val="Odsekzoznamu"/>
        <w:numPr>
          <w:ilvl w:val="1"/>
          <w:numId w:val="34"/>
        </w:numPr>
        <w:spacing w:before="60"/>
        <w:ind w:left="992" w:hanging="363"/>
      </w:pPr>
      <w:r>
        <w:t>bolo vydané oznámenie o schválení žiadosti o</w:t>
      </w:r>
      <w:r>
        <w:rPr>
          <w:spacing w:val="-6"/>
        </w:rPr>
        <w:t xml:space="preserve"> </w:t>
      </w:r>
      <w:r>
        <w:t>príspevok,</w:t>
      </w:r>
    </w:p>
    <w:p w14:paraId="6C05F858" w14:textId="77777777" w:rsidR="00E31DD7" w:rsidRDefault="00B4646D" w:rsidP="000E7FE3">
      <w:pPr>
        <w:pStyle w:val="Odsekzoznamu"/>
        <w:numPr>
          <w:ilvl w:val="1"/>
          <w:numId w:val="34"/>
        </w:numPr>
        <w:spacing w:before="60"/>
        <w:ind w:left="992" w:hanging="363"/>
      </w:pPr>
      <w:r>
        <w:t>márne uplynula lehota na podanie námietok</w:t>
      </w:r>
      <w:r>
        <w:rPr>
          <w:spacing w:val="-6"/>
        </w:rPr>
        <w:t xml:space="preserve"> </w:t>
      </w:r>
      <w:r>
        <w:t>a</w:t>
      </w:r>
    </w:p>
    <w:p w14:paraId="3C154540" w14:textId="77777777" w:rsidR="00E31DD7" w:rsidRDefault="006D0F34" w:rsidP="000E7FE3">
      <w:pPr>
        <w:pStyle w:val="Odsekzoznamu"/>
        <w:numPr>
          <w:ilvl w:val="1"/>
          <w:numId w:val="34"/>
        </w:numPr>
        <w:spacing w:before="60"/>
        <w:ind w:left="992" w:hanging="363"/>
      </w:pPr>
      <w:r>
        <w:t xml:space="preserve">ReS </w:t>
      </w:r>
      <w:r w:rsidR="00B4646D">
        <w:t>poskytol súčinnosť potrebnú pre uzavretie zmluvy o</w:t>
      </w:r>
      <w:r w:rsidR="00B4646D">
        <w:rPr>
          <w:spacing w:val="-4"/>
        </w:rPr>
        <w:t xml:space="preserve"> </w:t>
      </w:r>
      <w:r w:rsidR="00B4646D">
        <w:t>príspevku.</w:t>
      </w:r>
    </w:p>
    <w:p w14:paraId="170E76B4" w14:textId="6D8888F5" w:rsidR="003943EB" w:rsidRDefault="003943EB" w:rsidP="009A61D8">
      <w:pPr>
        <w:pStyle w:val="Odsekzoznamu"/>
        <w:spacing w:after="60"/>
        <w:ind w:firstLine="0"/>
      </w:pPr>
      <w:r>
        <w:t xml:space="preserve">V prípade, že MAS na základe údajov poskytnutých ReS a údajov získaných z IS SEMP (pri </w:t>
      </w:r>
      <w:r w:rsidR="007B58BC">
        <w:t>Ž</w:t>
      </w:r>
      <w:r>
        <w:t>oPr na realizáciu projektu v rámci aktivity A1) zistí, že z dôvodu kumulácie pomoci de minimis nie je možné poskytnúť pomoc de minim</w:t>
      </w:r>
      <w:r w:rsidR="007D0BA9">
        <w:t>i</w:t>
      </w:r>
      <w:r>
        <w:t>s vo výške uvedenej v oznámení o schválení ŽoPr, upraví výšku príspevku v návrhu zmluvy rešpektujúc pravidlá kumulácie de minimis v zmysle príslušnej schémy pomoci de minimis a o uvedenom informuje ReS spolu so zaslaným návrhom zmluvy o príspevok.</w:t>
      </w:r>
    </w:p>
    <w:p w14:paraId="20EC91B0" w14:textId="77777777" w:rsidR="000E7FE3" w:rsidRDefault="00B4646D" w:rsidP="00D032F9">
      <w:pPr>
        <w:pStyle w:val="Odsekzoznamu"/>
        <w:numPr>
          <w:ilvl w:val="0"/>
          <w:numId w:val="34"/>
        </w:numPr>
        <w:ind w:left="340" w:hanging="340"/>
      </w:pPr>
      <w:r>
        <w:t>MAS</w:t>
      </w:r>
      <w:r w:rsidRPr="006D0F34">
        <w:t xml:space="preserve"> </w:t>
      </w:r>
      <w:r>
        <w:t>nepošle</w:t>
      </w:r>
      <w:r w:rsidRPr="006D0F34">
        <w:t xml:space="preserve"> </w:t>
      </w:r>
      <w:r>
        <w:t>ReS</w:t>
      </w:r>
      <w:r w:rsidRPr="006D0F34">
        <w:t xml:space="preserve"> </w:t>
      </w:r>
      <w:r>
        <w:t>návrh</w:t>
      </w:r>
      <w:r w:rsidRPr="006D0F34">
        <w:t xml:space="preserve"> </w:t>
      </w:r>
      <w:r>
        <w:t>zmluvy</w:t>
      </w:r>
      <w:r w:rsidRPr="006D0F34">
        <w:t xml:space="preserve"> </w:t>
      </w:r>
      <w:r>
        <w:t>o</w:t>
      </w:r>
      <w:r w:rsidRPr="006D0F34">
        <w:t xml:space="preserve"> </w:t>
      </w:r>
      <w:r>
        <w:t>príspevku,</w:t>
      </w:r>
      <w:r w:rsidRPr="006D0F34">
        <w:t xml:space="preserve"> </w:t>
      </w:r>
      <w:r>
        <w:t>ak</w:t>
      </w:r>
      <w:r w:rsidRPr="006D0F34">
        <w:t xml:space="preserve"> </w:t>
      </w:r>
      <w:r>
        <w:t>nie</w:t>
      </w:r>
      <w:r w:rsidRPr="006D0F34">
        <w:t xml:space="preserve"> </w:t>
      </w:r>
      <w:r>
        <w:t>sú</w:t>
      </w:r>
      <w:r w:rsidRPr="006D0F34">
        <w:t xml:space="preserve"> </w:t>
      </w:r>
      <w:r>
        <w:t>naplnené</w:t>
      </w:r>
      <w:r w:rsidRPr="006D0F34">
        <w:t xml:space="preserve"> </w:t>
      </w:r>
      <w:r>
        <w:t>ustanovenia</w:t>
      </w:r>
      <w:r w:rsidRPr="006D0F34">
        <w:t xml:space="preserve"> </w:t>
      </w:r>
      <w:r>
        <w:t>podľa</w:t>
      </w:r>
      <w:r w:rsidRPr="006D0F34">
        <w:t xml:space="preserve"> </w:t>
      </w:r>
      <w:r>
        <w:t>odseku</w:t>
      </w:r>
      <w:r w:rsidRPr="006D0F34">
        <w:t xml:space="preserve"> </w:t>
      </w:r>
      <w:hyperlink w:anchor="_bookmark44" w:history="1">
        <w:r>
          <w:t>6</w:t>
        </w:r>
        <w:r w:rsidRPr="006D0F34">
          <w:t xml:space="preserve"> </w:t>
        </w:r>
      </w:hyperlink>
      <w:r>
        <w:t>tejto kapitoly, resp. ak jej RO pre IROP doručí informáciu o začatí preskúmania oznámenia o schválení ŽoPr. Návrh zmluvy o príspevku MAS zašle až po ukončení preskúmavania, ak sa potvrdí opodstatnenosť oznámenia o</w:t>
      </w:r>
      <w:r w:rsidR="000E7FE3">
        <w:t> </w:t>
      </w:r>
      <w:r>
        <w:t>schválení.</w:t>
      </w:r>
    </w:p>
    <w:p w14:paraId="2E9DCC8E" w14:textId="77777777" w:rsidR="000E7FE3" w:rsidRDefault="00B4646D" w:rsidP="00D032F9">
      <w:pPr>
        <w:pStyle w:val="Odsekzoznamu"/>
        <w:numPr>
          <w:ilvl w:val="0"/>
          <w:numId w:val="34"/>
        </w:numPr>
        <w:ind w:left="340" w:hanging="340"/>
      </w:pPr>
      <w:r>
        <w:t>MAS</w:t>
      </w:r>
      <w:r w:rsidRPr="006D0F34">
        <w:t xml:space="preserve"> </w:t>
      </w:r>
      <w:r>
        <w:t>zabezpečí</w:t>
      </w:r>
      <w:r w:rsidRPr="006D0F34">
        <w:t xml:space="preserve"> </w:t>
      </w:r>
      <w:r>
        <w:t>zaslanie</w:t>
      </w:r>
      <w:r w:rsidRPr="006D0F34">
        <w:t xml:space="preserve"> </w:t>
      </w:r>
      <w:r>
        <w:t>návrhu</w:t>
      </w:r>
      <w:r w:rsidRPr="006D0F34">
        <w:t xml:space="preserve"> </w:t>
      </w:r>
      <w:r>
        <w:t>na</w:t>
      </w:r>
      <w:r w:rsidRPr="006D0F34">
        <w:t xml:space="preserve"> </w:t>
      </w:r>
      <w:r>
        <w:t>uzavretie</w:t>
      </w:r>
      <w:r w:rsidRPr="006D0F34">
        <w:t xml:space="preserve"> </w:t>
      </w:r>
      <w:r>
        <w:t>zmluvy</w:t>
      </w:r>
      <w:r w:rsidRPr="006D0F34">
        <w:t xml:space="preserve"> </w:t>
      </w:r>
      <w:r>
        <w:t>o</w:t>
      </w:r>
      <w:r w:rsidRPr="006D0F34">
        <w:t xml:space="preserve"> </w:t>
      </w:r>
      <w:r>
        <w:t>príspevku</w:t>
      </w:r>
      <w:r w:rsidRPr="006D0F34">
        <w:t xml:space="preserve"> </w:t>
      </w:r>
      <w:r>
        <w:t>podpísan</w:t>
      </w:r>
      <w:r w:rsidR="006D0F34">
        <w:t>ého</w:t>
      </w:r>
      <w:r w:rsidRPr="006D0F34">
        <w:t xml:space="preserve"> </w:t>
      </w:r>
      <w:r>
        <w:t>štatutárnym</w:t>
      </w:r>
      <w:r w:rsidRPr="006D0F34">
        <w:t xml:space="preserve"> </w:t>
      </w:r>
      <w:r>
        <w:t>orgánom MAS, resp. jeho oprávneným zástupcom v minimálne troch rovnopisoch doporučenou poštou, alebo iným vhodným spôsobom v termíne do 15 pracovných dní od splnenia podmienok uvedených v ods. 6. MAS s</w:t>
      </w:r>
      <w:r w:rsidR="00EE416C">
        <w:t> </w:t>
      </w:r>
      <w:r>
        <w:t>ohľadom na tento termín stanoví primerané administratívne postupy a lehoty tak, aby bola lehota 15 pracovných dní na zaslanie návrhu na uzatvorenie</w:t>
      </w:r>
      <w:r w:rsidRPr="006D0F34">
        <w:t xml:space="preserve"> </w:t>
      </w:r>
      <w:r>
        <w:t>zmluvy</w:t>
      </w:r>
      <w:r w:rsidR="006D0F34">
        <w:t xml:space="preserve"> </w:t>
      </w:r>
      <w:r>
        <w:t>o príspevku naplnená.</w:t>
      </w:r>
      <w:r w:rsidR="000E7FE3">
        <w:t xml:space="preserve"> </w:t>
      </w:r>
    </w:p>
    <w:p w14:paraId="76BD1F3A" w14:textId="77777777" w:rsidR="003943EB" w:rsidRDefault="003943EB" w:rsidP="00D032F9">
      <w:pPr>
        <w:pStyle w:val="Odsekzoznamu"/>
        <w:numPr>
          <w:ilvl w:val="0"/>
          <w:numId w:val="34"/>
        </w:numPr>
        <w:ind w:left="340" w:hanging="340"/>
      </w:pPr>
      <w:r>
        <w:t xml:space="preserve">V prípade návrhu zmluvy o príspevku na realizáciu projektu v rámci aktivity A1 MAS spolu s návrhom zmluvy ReS informuje, že nadobudnutím účinnosti zmluvy o príspevku mu bude poskytnutá pomoc de minimis v predpokladanej výške príspevku uvedenej v návrhu zmluvy o príspevku. Zároveň uvedie, že </w:t>
      </w:r>
      <w:r>
        <w:lastRenderedPageBreak/>
        <w:t>ide o </w:t>
      </w:r>
      <w:r w:rsidR="00031FDC">
        <w:t>„</w:t>
      </w:r>
      <w:r>
        <w:t>pomoc de minimis podľa nariadeni</w:t>
      </w:r>
      <w:r w:rsidR="004A59F6">
        <w:t>a</w:t>
      </w:r>
      <w:r>
        <w:t xml:space="preserve"> Komisie (EÚ) č. 1407/2013 </w:t>
      </w:r>
      <w:r w:rsidRPr="003943EB">
        <w:t>uplatňovaní článkov 107 a 108 Zmluvy o fungovaní Európskej únie na pomoc de minimis</w:t>
      </w:r>
      <w:r>
        <w:t xml:space="preserve"> (</w:t>
      </w:r>
      <w:r w:rsidRPr="003943EB">
        <w:t>Ú. v. EÚ L 352, 24.12.2013</w:t>
      </w:r>
      <w:r>
        <w:t>)“</w:t>
      </w:r>
      <w:r w:rsidR="00031FDC">
        <w:t>.</w:t>
      </w:r>
    </w:p>
    <w:p w14:paraId="5063E463" w14:textId="77777777" w:rsidR="00E31DD7" w:rsidRDefault="00B4646D" w:rsidP="00D032F9">
      <w:pPr>
        <w:pStyle w:val="Odsekzoznamu"/>
        <w:numPr>
          <w:ilvl w:val="0"/>
          <w:numId w:val="34"/>
        </w:numPr>
        <w:ind w:left="340" w:hanging="340"/>
      </w:pPr>
      <w:r>
        <w:t xml:space="preserve">MAS je povinná označiť zmluvu o príspevku </w:t>
      </w:r>
      <w:r w:rsidR="00EB1A85">
        <w:t>za účelom jej jednoznačnej identifikácie kódom, ktorý je totožný s kódom ŽoPr uvedenom v Oznámení o schválení ŽoPr.</w:t>
      </w:r>
    </w:p>
    <w:p w14:paraId="233D8E98" w14:textId="77777777" w:rsidR="00EE416C" w:rsidRDefault="00B4646D" w:rsidP="00D032F9">
      <w:pPr>
        <w:pStyle w:val="Odsekzoznamu"/>
        <w:numPr>
          <w:ilvl w:val="0"/>
          <w:numId w:val="34"/>
        </w:numPr>
        <w:ind w:left="340" w:hanging="340"/>
      </w:pPr>
      <w:r>
        <w:t>MAS zasiela návrh na uzatvorenie zmluvy o príspevku spolu so sprievodným listom, v ktorom informuje ReS o lehote na prijatie návrhu zmluvy, spôsobu počítania lehoty na prijatie návrhu, kontaktnej osobe pre ReS, možnosti požiadania o predĺženie lehoty na prijatie návrhu, počte rovnopisov, ktoré má ReS odoslať späť na MAS a ďalších dôležitých informáciách. MAS zasiela návrh zmluvy o príspevku spolu so sprievodným listom s využitím poštových/kuriérskych služieb tak, aby bol zrejmý termín prevzatia návrhu zmluvy ReS a aby nevznikali pochybnosti ohľadne počítania termínov (napr. zasielanie korešpondencie s</w:t>
      </w:r>
      <w:r w:rsidR="00EE416C">
        <w:t> </w:t>
      </w:r>
      <w:r>
        <w:t>doručenkou).</w:t>
      </w:r>
    </w:p>
    <w:p w14:paraId="0B9434E3" w14:textId="77777777" w:rsidR="00EE416C" w:rsidRDefault="00B4646D" w:rsidP="00D032F9">
      <w:pPr>
        <w:pStyle w:val="Odsekzoznamu"/>
        <w:numPr>
          <w:ilvl w:val="0"/>
          <w:numId w:val="34"/>
        </w:numPr>
        <w:ind w:left="340" w:hanging="340"/>
      </w:pPr>
      <w:r>
        <w:t>MAS</w:t>
      </w:r>
      <w:r w:rsidRPr="00DD52BC">
        <w:t xml:space="preserve"> </w:t>
      </w:r>
      <w:r>
        <w:t>je</w:t>
      </w:r>
      <w:r w:rsidRPr="00DD52BC">
        <w:t xml:space="preserve"> </w:t>
      </w:r>
      <w:r>
        <w:t>oprávnená</w:t>
      </w:r>
      <w:r w:rsidRPr="00DD52BC">
        <w:t xml:space="preserve"> </w:t>
      </w:r>
      <w:r>
        <w:t>za</w:t>
      </w:r>
      <w:r w:rsidRPr="00DD52BC">
        <w:t xml:space="preserve"> </w:t>
      </w:r>
      <w:r>
        <w:t>účelom</w:t>
      </w:r>
      <w:r w:rsidRPr="00DD52BC">
        <w:t xml:space="preserve"> </w:t>
      </w:r>
      <w:r>
        <w:t>urýchlenia</w:t>
      </w:r>
      <w:r w:rsidRPr="00DD52BC">
        <w:t xml:space="preserve"> </w:t>
      </w:r>
      <w:r>
        <w:t>informovanosti</w:t>
      </w:r>
      <w:r w:rsidRPr="00DD52BC">
        <w:t xml:space="preserve"> </w:t>
      </w:r>
      <w:r>
        <w:t>ReS</w:t>
      </w:r>
      <w:r w:rsidRPr="00DD52BC">
        <w:t xml:space="preserve"> </w:t>
      </w:r>
      <w:r>
        <w:t>zaslať</w:t>
      </w:r>
      <w:r w:rsidRPr="00DD52BC">
        <w:t xml:space="preserve"> </w:t>
      </w:r>
      <w:r>
        <w:t>návrh</w:t>
      </w:r>
      <w:r w:rsidRPr="00DD52BC">
        <w:t xml:space="preserve"> </w:t>
      </w:r>
      <w:r>
        <w:t>zmluvy</w:t>
      </w:r>
      <w:r w:rsidRPr="00DD52BC">
        <w:t xml:space="preserve"> </w:t>
      </w:r>
      <w:r>
        <w:t>o</w:t>
      </w:r>
      <w:r w:rsidRPr="00DD52BC">
        <w:t xml:space="preserve"> </w:t>
      </w:r>
      <w:r>
        <w:t>príspevku</w:t>
      </w:r>
      <w:r w:rsidRPr="00DD52BC">
        <w:t xml:space="preserve"> </w:t>
      </w:r>
      <w:r>
        <w:t>spolu so sprievodným listom v elektronickej verzii (Word, alebo PDF) na e-mailovú adresu ReS. Takéto elektronické zaslanie nenahrádza zaslanie listinnej formy a nemá vplyv na počítanie</w:t>
      </w:r>
      <w:r w:rsidRPr="00DD52BC">
        <w:t xml:space="preserve"> </w:t>
      </w:r>
      <w:r>
        <w:t>lehôt.</w:t>
      </w:r>
    </w:p>
    <w:p w14:paraId="4FBDAFDF" w14:textId="0B1413DB" w:rsidR="00EE416C" w:rsidRDefault="00D449FB" w:rsidP="004E2AB1">
      <w:pPr>
        <w:pStyle w:val="Odsekzoznamu"/>
        <w:numPr>
          <w:ilvl w:val="0"/>
          <w:numId w:val="34"/>
        </w:numPr>
        <w:ind w:left="340" w:hanging="340"/>
      </w:pPr>
      <w:r w:rsidRPr="00D449FB">
        <w:t>MAS uzatvorí s</w:t>
      </w:r>
      <w:r>
        <w:t xml:space="preserve"> ReS </w:t>
      </w:r>
      <w:r w:rsidRPr="00D449FB">
        <w:t>zmluv</w:t>
      </w:r>
      <w:r>
        <w:t>u</w:t>
      </w:r>
      <w:r w:rsidRPr="00D449FB">
        <w:t xml:space="preserve"> o príspevku do 30 pracovných dní od vydania stanoviska</w:t>
      </w:r>
      <w:r>
        <w:t xml:space="preserve"> RO pre IROP k Protokolu o výbere ŽoPr</w:t>
      </w:r>
      <w:r w:rsidR="00F154A3">
        <w:t xml:space="preserve"> (ak relevantné), resp. do 30 dní od ukončenia výberu ŽoPr-vypracovania Protokolu o výbere ŽoPr (ak MAS koná samostatne a protokoly už nepodliehajú kontrole RO pre IROP</w:t>
      </w:r>
      <w:r w:rsidRPr="00D449FB">
        <w:t>.</w:t>
      </w:r>
      <w:r>
        <w:t xml:space="preserve"> </w:t>
      </w:r>
      <w:r w:rsidR="00B4646D">
        <w:t>MAS poskytne ReS lehotu na prijatie návrhu na uzavretie zmluvy o príspevku, ktorá nesmie byť kratšia</w:t>
      </w:r>
      <w:r w:rsidR="00B4646D" w:rsidRPr="00DD52BC">
        <w:t xml:space="preserve"> </w:t>
      </w:r>
      <w:r w:rsidR="00B4646D">
        <w:t>ako</w:t>
      </w:r>
      <w:r w:rsidR="00B4646D" w:rsidRPr="00DD52BC">
        <w:t xml:space="preserve"> </w:t>
      </w:r>
      <w:r w:rsidR="00B4646D">
        <w:t>5</w:t>
      </w:r>
      <w:r w:rsidR="00B4646D" w:rsidRPr="00DD52BC">
        <w:t xml:space="preserve"> </w:t>
      </w:r>
      <w:r w:rsidR="00B4646D">
        <w:t>pracovných</w:t>
      </w:r>
      <w:r w:rsidR="00B4646D" w:rsidRPr="00DD52BC">
        <w:t xml:space="preserve"> </w:t>
      </w:r>
      <w:r w:rsidR="00B4646D">
        <w:t>dní.</w:t>
      </w:r>
      <w:r w:rsidR="00B4646D" w:rsidRPr="00DD52BC">
        <w:t xml:space="preserve"> </w:t>
      </w:r>
      <w:r w:rsidR="00B4646D">
        <w:t>V</w:t>
      </w:r>
      <w:r w:rsidR="00B4646D" w:rsidRPr="00DD52BC">
        <w:t xml:space="preserve"> </w:t>
      </w:r>
      <w:r w:rsidR="00B4646D">
        <w:t>prípade,</w:t>
      </w:r>
      <w:r w:rsidR="00B4646D" w:rsidRPr="00DD52BC">
        <w:t xml:space="preserve"> </w:t>
      </w:r>
      <w:r w:rsidR="00B4646D">
        <w:t>že</w:t>
      </w:r>
      <w:r w:rsidR="00B4646D" w:rsidRPr="00DD52BC">
        <w:t xml:space="preserve"> </w:t>
      </w:r>
      <w:r w:rsidR="00B4646D">
        <w:t>zmluvu</w:t>
      </w:r>
      <w:r w:rsidR="00B4646D" w:rsidRPr="00DD52BC">
        <w:t xml:space="preserve"> </w:t>
      </w:r>
      <w:r w:rsidR="00B4646D">
        <w:t>o</w:t>
      </w:r>
      <w:r w:rsidR="00B4646D" w:rsidRPr="00DD52BC">
        <w:t xml:space="preserve"> </w:t>
      </w:r>
      <w:r w:rsidR="00B4646D">
        <w:t>príspevku</w:t>
      </w:r>
      <w:r w:rsidR="00B4646D" w:rsidRPr="00DD52BC">
        <w:t xml:space="preserve"> </w:t>
      </w:r>
      <w:r w:rsidR="00B4646D">
        <w:t>podpisuje</w:t>
      </w:r>
      <w:r w:rsidR="00B4646D" w:rsidRPr="00DD52BC">
        <w:t xml:space="preserve"> </w:t>
      </w:r>
      <w:r w:rsidR="00B4646D">
        <w:t>splnomocnený</w:t>
      </w:r>
      <w:r w:rsidR="00B4646D" w:rsidRPr="00DD52BC">
        <w:t xml:space="preserve"> </w:t>
      </w:r>
      <w:r w:rsidR="00B4646D">
        <w:t>zástupca štatutárneho orgánu ReS, tento priloží k podpísanej zmluve o príspevku úradne overené splnomocnenie.</w:t>
      </w:r>
    </w:p>
    <w:p w14:paraId="3B10DBD3" w14:textId="77777777" w:rsidR="00EE416C" w:rsidRDefault="00B4646D" w:rsidP="00D032F9">
      <w:pPr>
        <w:pStyle w:val="Odsekzoznamu"/>
        <w:numPr>
          <w:ilvl w:val="0"/>
          <w:numId w:val="34"/>
        </w:numPr>
        <w:ind w:left="340" w:hanging="340"/>
      </w:pPr>
      <w:r>
        <w:t>Návrh na uzavretie zmluvy o príspevku zaniká dňom uplynutia lehoty, ktorá bola v návrhu na uzavretie zmluvy určená na jeho prijatie alebo doručením písomného prejavu ReS o odmietnutí návrhu na uzavretie zmluvy o</w:t>
      </w:r>
      <w:r w:rsidRPr="00DD52BC">
        <w:t xml:space="preserve"> </w:t>
      </w:r>
      <w:r>
        <w:t>príspevku.</w:t>
      </w:r>
    </w:p>
    <w:p w14:paraId="10CDF104" w14:textId="77777777" w:rsidR="00EE416C" w:rsidRDefault="00B4646D" w:rsidP="00D032F9">
      <w:pPr>
        <w:pStyle w:val="Odsekzoznamu"/>
        <w:numPr>
          <w:ilvl w:val="0"/>
          <w:numId w:val="34"/>
        </w:numPr>
        <w:ind w:left="340" w:hanging="340"/>
      </w:pPr>
      <w:r>
        <w:t>Za splnenie lehoty na prijatie návrhu zmluvy o príspevku sa považuje deň fyzického doručenia zmluvy o</w:t>
      </w:r>
      <w:r w:rsidR="00DD52BC">
        <w:t> </w:t>
      </w:r>
      <w:r>
        <w:t>príspevku na MAS bez ohľadu na jeho</w:t>
      </w:r>
      <w:r w:rsidRPr="00DD52BC">
        <w:t xml:space="preserve"> </w:t>
      </w:r>
      <w:r>
        <w:t>spôsob.</w:t>
      </w:r>
    </w:p>
    <w:p w14:paraId="47A3E53E" w14:textId="77777777" w:rsidR="00EE416C" w:rsidRDefault="00B4646D" w:rsidP="00D032F9">
      <w:pPr>
        <w:pStyle w:val="Odsekzoznamu"/>
        <w:numPr>
          <w:ilvl w:val="0"/>
          <w:numId w:val="34"/>
        </w:numPr>
        <w:ind w:left="340" w:hanging="340"/>
      </w:pPr>
      <w:r>
        <w:t>V odôvodnených prípadoch je možné na základe písomnej žiadosti ReS lehotu na prijatie návrhu na uzavretie zmluvy o príspevku písomne predĺžiť. Predĺženie musí byť primerané a možnosť predĺženia musí byť použitá pre každého ReS</w:t>
      </w:r>
      <w:r w:rsidRPr="00DD52BC">
        <w:t xml:space="preserve"> </w:t>
      </w:r>
      <w:r>
        <w:t>rovnako.</w:t>
      </w:r>
    </w:p>
    <w:p w14:paraId="759E5D9A" w14:textId="77777777" w:rsidR="00EE416C" w:rsidRDefault="00B4646D" w:rsidP="00D032F9">
      <w:pPr>
        <w:pStyle w:val="Odsekzoznamu"/>
        <w:numPr>
          <w:ilvl w:val="0"/>
          <w:numId w:val="34"/>
        </w:numPr>
        <w:ind w:left="340" w:hanging="340"/>
      </w:pPr>
      <w:r>
        <w:t>MAS je oprávnená individuálne rozhodnúť, že návrh na uzavretie zmluvy o príspevku bude odovzdaný ReS po dohode s ním na pracovisku MAS. ReS je oprávnený okamžite prijať návrh zmluvy o príspevok na mieste, t.j. zmluvu o príspevku podpísať oprávnenou</w:t>
      </w:r>
      <w:r w:rsidRPr="00DD52BC">
        <w:t xml:space="preserve"> </w:t>
      </w:r>
      <w:r>
        <w:t>osobou.</w:t>
      </w:r>
    </w:p>
    <w:p w14:paraId="5779D43B" w14:textId="77777777" w:rsidR="00EE416C" w:rsidRDefault="00B4646D" w:rsidP="00D032F9">
      <w:pPr>
        <w:pStyle w:val="Odsekzoznamu"/>
        <w:numPr>
          <w:ilvl w:val="0"/>
          <w:numId w:val="34"/>
        </w:numPr>
        <w:ind w:left="340" w:hanging="340"/>
      </w:pPr>
      <w:r>
        <w:t>V prípade, ak má byť zmluva o príspevku prevzatá ReS osobne, vypracuje MAS sprievodný list v znení, ako pri zasielaní návrhu zmluvy o príspevku. Návrh zmluvy ani sprievodný list sa v tomto prípade nedoručuje písomne, ale zamestnanec MAS zabezpečí aby ReS potvrdil svojim podpisom a</w:t>
      </w:r>
      <w:r w:rsidR="00DD52BC">
        <w:t> </w:t>
      </w:r>
      <w:r>
        <w:t>vyznačením dátumu osobné prevzatie návrhu zmluvy o príspevku na sprievodnom liste. Sprievodný list ostáva v</w:t>
      </w:r>
      <w:r w:rsidR="00DD52BC">
        <w:t> </w:t>
      </w:r>
      <w:r>
        <w:t>projektovom</w:t>
      </w:r>
      <w:r w:rsidRPr="00DD52BC">
        <w:t xml:space="preserve"> </w:t>
      </w:r>
      <w:r>
        <w:t>spise.</w:t>
      </w:r>
    </w:p>
    <w:p w14:paraId="77CFBBDD" w14:textId="77777777" w:rsidR="00EE416C" w:rsidRDefault="00B4646D" w:rsidP="00D032F9">
      <w:pPr>
        <w:pStyle w:val="Odsekzoznamu"/>
        <w:numPr>
          <w:ilvl w:val="0"/>
          <w:numId w:val="34"/>
        </w:numPr>
        <w:ind w:left="340" w:hanging="340"/>
      </w:pPr>
      <w:r>
        <w:t>MAS</w:t>
      </w:r>
      <w:r w:rsidRPr="00DD52BC">
        <w:t xml:space="preserve"> </w:t>
      </w:r>
      <w:r>
        <w:t>zabezpečí,</w:t>
      </w:r>
      <w:r w:rsidRPr="00DD52BC">
        <w:t xml:space="preserve"> </w:t>
      </w:r>
      <w:r>
        <w:t>aby</w:t>
      </w:r>
      <w:r w:rsidRPr="00DD52BC">
        <w:t xml:space="preserve"> </w:t>
      </w:r>
      <w:r>
        <w:t>ReS</w:t>
      </w:r>
      <w:r w:rsidRPr="00DD52BC">
        <w:t xml:space="preserve"> </w:t>
      </w:r>
      <w:r>
        <w:t>doručil</w:t>
      </w:r>
      <w:r w:rsidRPr="00DD52BC">
        <w:t xml:space="preserve"> </w:t>
      </w:r>
      <w:r>
        <w:t>minimálne</w:t>
      </w:r>
      <w:r w:rsidRPr="00DD52BC">
        <w:t xml:space="preserve"> </w:t>
      </w:r>
      <w:r>
        <w:t>dva</w:t>
      </w:r>
      <w:r w:rsidRPr="00DD52BC">
        <w:t xml:space="preserve"> </w:t>
      </w:r>
      <w:r>
        <w:t>rovnopisy</w:t>
      </w:r>
      <w:r w:rsidRPr="00DD52BC">
        <w:t xml:space="preserve"> </w:t>
      </w:r>
      <w:r>
        <w:t>prijatého</w:t>
      </w:r>
      <w:r w:rsidRPr="00DD52BC">
        <w:t xml:space="preserve"> </w:t>
      </w:r>
      <w:r>
        <w:t>návrhu</w:t>
      </w:r>
      <w:r w:rsidRPr="00DD52BC">
        <w:t xml:space="preserve"> </w:t>
      </w:r>
      <w:r>
        <w:t>na</w:t>
      </w:r>
      <w:r w:rsidRPr="00DD52BC">
        <w:t xml:space="preserve"> </w:t>
      </w:r>
      <w:r>
        <w:t>uzavretie</w:t>
      </w:r>
      <w:r w:rsidRPr="00DD52BC">
        <w:t xml:space="preserve"> </w:t>
      </w:r>
      <w:r>
        <w:t>zmluvy</w:t>
      </w:r>
      <w:r w:rsidR="00DD52BC">
        <w:t xml:space="preserve"> </w:t>
      </w:r>
      <w:r>
        <w:t>o</w:t>
      </w:r>
      <w:r w:rsidR="00DD52BC">
        <w:t> </w:t>
      </w:r>
      <w:r>
        <w:t>príspevku. Po prijatí návrhu na uzavretie zmluvy o príspevku MAS založí pre každý projekt, k</w:t>
      </w:r>
      <w:r w:rsidR="00DD52BC">
        <w:t> </w:t>
      </w:r>
      <w:r>
        <w:t>podpore ktorého bola uzavretá zmluva o príspevku, projektový spis v súlade s príslušnými pravidlami</w:t>
      </w:r>
      <w:r w:rsidRPr="00DD52BC">
        <w:t xml:space="preserve"> </w:t>
      </w:r>
      <w:r>
        <w:t>pre</w:t>
      </w:r>
      <w:r w:rsidRPr="00DD52BC">
        <w:t xml:space="preserve"> </w:t>
      </w:r>
      <w:r>
        <w:t>uchovávanie</w:t>
      </w:r>
      <w:r w:rsidRPr="00DD52BC">
        <w:t xml:space="preserve"> </w:t>
      </w:r>
      <w:r>
        <w:t>dokumentov.</w:t>
      </w:r>
      <w:r w:rsidRPr="00DD52BC">
        <w:t xml:space="preserve"> </w:t>
      </w:r>
      <w:r>
        <w:t>Projektový</w:t>
      </w:r>
      <w:r w:rsidRPr="00DD52BC">
        <w:t xml:space="preserve"> </w:t>
      </w:r>
      <w:r>
        <w:t>spis</w:t>
      </w:r>
      <w:r w:rsidRPr="00DD52BC">
        <w:t xml:space="preserve"> </w:t>
      </w:r>
      <w:r>
        <w:t>môže</w:t>
      </w:r>
      <w:r w:rsidRPr="00DD52BC">
        <w:t xml:space="preserve"> </w:t>
      </w:r>
      <w:r>
        <w:t>byť</w:t>
      </w:r>
      <w:r w:rsidRPr="00DD52BC">
        <w:t xml:space="preserve"> </w:t>
      </w:r>
      <w:r>
        <w:t>súčasťou</w:t>
      </w:r>
      <w:r w:rsidRPr="00DD52BC">
        <w:t xml:space="preserve"> </w:t>
      </w:r>
      <w:r>
        <w:t>spisu</w:t>
      </w:r>
      <w:r w:rsidRPr="00DD52BC">
        <w:t xml:space="preserve"> </w:t>
      </w:r>
      <w:r>
        <w:t>založeného</w:t>
      </w:r>
      <w:r w:rsidRPr="00DD52BC">
        <w:t xml:space="preserve"> po </w:t>
      </w:r>
      <w:r>
        <w:t>predložení predmetnej</w:t>
      </w:r>
      <w:r w:rsidRPr="00DD52BC">
        <w:t xml:space="preserve"> </w:t>
      </w:r>
      <w:r>
        <w:t>ŽoPr.</w:t>
      </w:r>
    </w:p>
    <w:p w14:paraId="776704B8" w14:textId="77777777" w:rsidR="00EE416C" w:rsidRDefault="00B4646D" w:rsidP="00D032F9">
      <w:pPr>
        <w:pStyle w:val="Odsekzoznamu"/>
        <w:numPr>
          <w:ilvl w:val="0"/>
          <w:numId w:val="34"/>
        </w:numPr>
        <w:ind w:left="340" w:hanging="340"/>
      </w:pPr>
      <w:r>
        <w:t>Zmluva o príspevku s ReS sa uzatvára podľa § 269 ods. 2 Obchodného</w:t>
      </w:r>
      <w:r w:rsidRPr="00DD52BC">
        <w:t xml:space="preserve"> </w:t>
      </w:r>
      <w:r>
        <w:t>zákonníka.</w:t>
      </w:r>
    </w:p>
    <w:p w14:paraId="462CF55D" w14:textId="77777777" w:rsidR="00EE416C" w:rsidRDefault="00B4646D" w:rsidP="00D032F9">
      <w:pPr>
        <w:pStyle w:val="Odsekzoznamu"/>
        <w:numPr>
          <w:ilvl w:val="0"/>
          <w:numId w:val="34"/>
        </w:numPr>
        <w:ind w:left="340" w:hanging="340"/>
      </w:pPr>
      <w:r>
        <w:t>MAS zabezpečí bezodkladne zverejnenie zmluvy o príspevku v centrálnom registri zmlúv. Deň nasledujúci po dni jej prvého zverejnenia je dňom účinnosti zmluvy o príspevku a ReS sa stáva užívateľom. Prvé zverejnenie zmluvy s užívateľom zabezpečí MAS, pričom týmto nie je dotknutá povinnosť zverejňovania druhou zmluvnou stranou, ak je osobou povinnou zverejňovať zmluvu. Zároveň sú od tohto dňa obe zmluvné strany viazané ustanoveniami zmluvy o</w:t>
      </w:r>
      <w:r w:rsidRPr="00DD52BC">
        <w:t xml:space="preserve"> </w:t>
      </w:r>
      <w:r>
        <w:t>príspevku.</w:t>
      </w:r>
    </w:p>
    <w:p w14:paraId="45CDC7A1" w14:textId="77777777" w:rsidR="00EE416C" w:rsidRDefault="00B4646D" w:rsidP="00D032F9">
      <w:pPr>
        <w:pStyle w:val="Odsekzoznamu"/>
        <w:numPr>
          <w:ilvl w:val="0"/>
          <w:numId w:val="34"/>
        </w:numPr>
        <w:ind w:left="340" w:hanging="340"/>
      </w:pPr>
      <w:r>
        <w:lastRenderedPageBreak/>
        <w:t>Právny nárok na poskytnutie príspevku vzniká nadobudnutím účinnosti zmluvy o príspevku. Poskytnutie príspevku je viazané na splnenie podmienok dohodnutých v zmluve o</w:t>
      </w:r>
      <w:r w:rsidRPr="00DD52BC">
        <w:t xml:space="preserve"> </w:t>
      </w:r>
      <w:r>
        <w:t>príspevku.</w:t>
      </w:r>
    </w:p>
    <w:p w14:paraId="027032F9" w14:textId="77777777" w:rsidR="00EE416C" w:rsidRDefault="00B4646D" w:rsidP="00D032F9">
      <w:pPr>
        <w:pStyle w:val="Odsekzoznamu"/>
        <w:numPr>
          <w:ilvl w:val="0"/>
          <w:numId w:val="34"/>
        </w:numPr>
        <w:ind w:left="340" w:hanging="340"/>
      </w:pPr>
      <w:r>
        <w:t>Od momentu nadobudnutia účinnosti zmluvy s užívateľom sa ReS stáva tzv. užívateľom v zmysle definície § 3 ods. 2 písm. d) zákona o</w:t>
      </w:r>
      <w:r w:rsidRPr="00DD52BC">
        <w:t xml:space="preserve"> </w:t>
      </w:r>
      <w:r>
        <w:t>EŠIF.</w:t>
      </w:r>
    </w:p>
    <w:p w14:paraId="256038E0" w14:textId="77777777" w:rsidR="00EE416C" w:rsidRDefault="00B4646D" w:rsidP="00D032F9">
      <w:pPr>
        <w:pStyle w:val="Odsekzoznamu"/>
        <w:numPr>
          <w:ilvl w:val="0"/>
          <w:numId w:val="34"/>
        </w:numPr>
        <w:ind w:left="340" w:hanging="340"/>
      </w:pPr>
      <w:r>
        <w:t>Vzájomné</w:t>
      </w:r>
      <w:r w:rsidRPr="00DD52BC">
        <w:t xml:space="preserve"> </w:t>
      </w:r>
      <w:r>
        <w:t>práva</w:t>
      </w:r>
      <w:r w:rsidRPr="00DD52BC">
        <w:t xml:space="preserve"> </w:t>
      </w:r>
      <w:r>
        <w:t>a</w:t>
      </w:r>
      <w:r w:rsidRPr="00DD52BC">
        <w:t xml:space="preserve"> </w:t>
      </w:r>
      <w:r>
        <w:t>povinnosti</w:t>
      </w:r>
      <w:r w:rsidRPr="00DD52BC">
        <w:t xml:space="preserve"> </w:t>
      </w:r>
      <w:r>
        <w:t>MAS</w:t>
      </w:r>
      <w:r w:rsidRPr="00DD52BC">
        <w:t xml:space="preserve"> </w:t>
      </w:r>
      <w:r>
        <w:t>a</w:t>
      </w:r>
      <w:r w:rsidRPr="00DD52BC">
        <w:t xml:space="preserve"> </w:t>
      </w:r>
      <w:r>
        <w:t>užívateľa</w:t>
      </w:r>
      <w:r w:rsidRPr="00DD52BC">
        <w:t xml:space="preserve"> </w:t>
      </w:r>
      <w:r>
        <w:t>sa</w:t>
      </w:r>
      <w:r w:rsidRPr="00DD52BC">
        <w:t xml:space="preserve"> </w:t>
      </w:r>
      <w:r>
        <w:t>spravujú</w:t>
      </w:r>
      <w:r w:rsidRPr="00DD52BC">
        <w:t xml:space="preserve"> </w:t>
      </w:r>
      <w:r>
        <w:t>podmienkami</w:t>
      </w:r>
      <w:r w:rsidRPr="00DD52BC">
        <w:t xml:space="preserve"> </w:t>
      </w:r>
      <w:r>
        <w:t>zakotvenými</w:t>
      </w:r>
      <w:r w:rsidRPr="00DD52BC">
        <w:t xml:space="preserve"> </w:t>
      </w:r>
      <w:r>
        <w:t>v</w:t>
      </w:r>
      <w:r w:rsidR="00DD52BC">
        <w:t> </w:t>
      </w:r>
      <w:r>
        <w:t>zmluve</w:t>
      </w:r>
      <w:r w:rsidR="00DD52BC">
        <w:t xml:space="preserve"> </w:t>
      </w:r>
      <w:r>
        <w:t>o</w:t>
      </w:r>
      <w:r w:rsidR="00DD52BC">
        <w:t> </w:t>
      </w:r>
      <w:r>
        <w:t>príspevku</w:t>
      </w:r>
      <w:r w:rsidRPr="00DD52BC">
        <w:t xml:space="preserve"> </w:t>
      </w:r>
      <w:r>
        <w:t>a</w:t>
      </w:r>
      <w:r w:rsidRPr="00DD52BC">
        <w:t xml:space="preserve"> </w:t>
      </w:r>
      <w:r>
        <w:t>dokumentmi,</w:t>
      </w:r>
      <w:r w:rsidRPr="00DD52BC">
        <w:t xml:space="preserve"> </w:t>
      </w:r>
      <w:r>
        <w:t>ktoré</w:t>
      </w:r>
      <w:r w:rsidRPr="00DD52BC">
        <w:t xml:space="preserve"> </w:t>
      </w:r>
      <w:r>
        <w:t>sú</w:t>
      </w:r>
      <w:r w:rsidRPr="00DD52BC">
        <w:t xml:space="preserve"> </w:t>
      </w:r>
      <w:r>
        <w:t>na</w:t>
      </w:r>
      <w:r w:rsidRPr="00DD52BC">
        <w:t xml:space="preserve"> </w:t>
      </w:r>
      <w:r>
        <w:t>základe</w:t>
      </w:r>
      <w:r w:rsidRPr="00DD52BC">
        <w:t xml:space="preserve"> </w:t>
      </w:r>
      <w:r>
        <w:t>dohody</w:t>
      </w:r>
      <w:r w:rsidRPr="00DD52BC">
        <w:t xml:space="preserve"> </w:t>
      </w:r>
      <w:r>
        <w:t>zmluvných</w:t>
      </w:r>
      <w:r w:rsidRPr="00DD52BC">
        <w:t xml:space="preserve"> </w:t>
      </w:r>
      <w:r>
        <w:t>strán</w:t>
      </w:r>
      <w:r w:rsidRPr="00DD52BC">
        <w:t xml:space="preserve"> </w:t>
      </w:r>
      <w:r>
        <w:t>zakotvené</w:t>
      </w:r>
      <w:r w:rsidRPr="00DD52BC">
        <w:t xml:space="preserve"> </w:t>
      </w:r>
      <w:r>
        <w:t>v</w:t>
      </w:r>
      <w:r w:rsidRPr="00DD52BC">
        <w:t xml:space="preserve"> </w:t>
      </w:r>
      <w:r>
        <w:t>tejto</w:t>
      </w:r>
      <w:r w:rsidRPr="00DD52BC">
        <w:t xml:space="preserve"> </w:t>
      </w:r>
      <w:r>
        <w:t>zmluve.</w:t>
      </w:r>
    </w:p>
    <w:p w14:paraId="35464F62" w14:textId="42C58FCF" w:rsidR="00FA734D" w:rsidRPr="001F11AF" w:rsidRDefault="00B4646D" w:rsidP="00D032F9">
      <w:pPr>
        <w:pStyle w:val="Odsekzoznamu"/>
        <w:numPr>
          <w:ilvl w:val="0"/>
          <w:numId w:val="34"/>
        </w:numPr>
        <w:ind w:left="340" w:hanging="340"/>
      </w:pPr>
      <w:r w:rsidRPr="004B182A">
        <w:t>MAS</w:t>
      </w:r>
      <w:r w:rsidR="00454EA5" w:rsidRPr="001F11AF">
        <w:t>, do</w:t>
      </w:r>
      <w:r w:rsidR="00454EA5" w:rsidRPr="001F11AF">
        <w:rPr>
          <w:spacing w:val="-7"/>
        </w:rPr>
        <w:t xml:space="preserve"> </w:t>
      </w:r>
      <w:r w:rsidR="00454EA5" w:rsidRPr="001F11AF">
        <w:t>10</w:t>
      </w:r>
      <w:r w:rsidR="00454EA5" w:rsidRPr="001F11AF">
        <w:rPr>
          <w:spacing w:val="-5"/>
        </w:rPr>
        <w:t xml:space="preserve"> </w:t>
      </w:r>
      <w:r w:rsidR="00454EA5" w:rsidRPr="001F11AF">
        <w:t>pracovných</w:t>
      </w:r>
      <w:r w:rsidR="00454EA5" w:rsidRPr="001F11AF">
        <w:rPr>
          <w:spacing w:val="-7"/>
        </w:rPr>
        <w:t xml:space="preserve"> </w:t>
      </w:r>
      <w:r w:rsidR="00454EA5" w:rsidRPr="001F11AF">
        <w:t xml:space="preserve">dní od </w:t>
      </w:r>
      <w:r w:rsidR="00E3432D" w:rsidRPr="001F11AF">
        <w:t>ukončenia procesu uzatvárania zmlúv o príspevku (</w:t>
      </w:r>
      <w:r w:rsidR="00454EA5" w:rsidRPr="001F11AF">
        <w:t xml:space="preserve">zverejnenia poslednej zmluvy o príspevku, </w:t>
      </w:r>
      <w:r w:rsidR="00E3432D" w:rsidRPr="001F11AF">
        <w:t xml:space="preserve">resp. </w:t>
      </w:r>
      <w:r w:rsidR="002A480D" w:rsidRPr="001F11AF">
        <w:t>zistenia skutočnosti, že žiadne ďalšie zmluvy o príspevku nebudú uzavreté</w:t>
      </w:r>
      <w:r w:rsidR="00E3432D" w:rsidRPr="001F11AF">
        <w:t xml:space="preserve">) </w:t>
      </w:r>
      <w:r w:rsidR="00454EA5" w:rsidRPr="001F11AF">
        <w:t>v</w:t>
      </w:r>
      <w:r w:rsidR="008D7AD2" w:rsidRPr="001F11AF">
        <w:t> </w:t>
      </w:r>
      <w:r w:rsidR="00454EA5" w:rsidRPr="001F11AF">
        <w:t>rámci konkrétneho hodnotiaceho kola predmetnej</w:t>
      </w:r>
      <w:r w:rsidR="00454EA5" w:rsidRPr="001F11AF">
        <w:rPr>
          <w:spacing w:val="-6"/>
        </w:rPr>
        <w:t xml:space="preserve"> </w:t>
      </w:r>
      <w:r w:rsidR="00454EA5" w:rsidRPr="001F11AF">
        <w:t>výzvy</w:t>
      </w:r>
      <w:r w:rsidR="00214609" w:rsidRPr="001F11AF">
        <w:t>,</w:t>
      </w:r>
      <w:r w:rsidRPr="004B182A">
        <w:t xml:space="preserve"> zasiela RO pre IROP na e-mailovú adresu</w:t>
      </w:r>
      <w:r w:rsidRPr="004B182A">
        <w:rPr>
          <w:color w:val="0462C1"/>
        </w:rPr>
        <w:t xml:space="preserve"> </w:t>
      </w:r>
      <w:hyperlink r:id="rId40" w:history="1">
        <w:r w:rsidR="00FA734D" w:rsidRPr="001F11AF">
          <w:rPr>
            <w:rStyle w:val="Hypertextovprepojenie"/>
          </w:rPr>
          <w:t>clld.irop@mirri.gov.sk</w:t>
        </w:r>
        <w:r w:rsidR="00FA734D" w:rsidRPr="001F11AF">
          <w:rPr>
            <w:rStyle w:val="Hypertextovprepojenie"/>
            <w:u w:color="0462C1"/>
          </w:rPr>
          <w:t>:</w:t>
        </w:r>
        <w:r w:rsidR="00FA734D" w:rsidRPr="001F11AF">
          <w:rPr>
            <w:rStyle w:val="Hypertextovprepojenie"/>
          </w:rPr>
          <w:t xml:space="preserve"> </w:t>
        </w:r>
      </w:hyperlink>
    </w:p>
    <w:p w14:paraId="4ABB2E5A" w14:textId="5B5F659A" w:rsidR="00FA734D" w:rsidRPr="001F11AF" w:rsidRDefault="00B4646D" w:rsidP="001F11AF">
      <w:pPr>
        <w:pStyle w:val="Odsekzoznamu"/>
        <w:numPr>
          <w:ilvl w:val="1"/>
          <w:numId w:val="34"/>
        </w:numPr>
        <w:spacing w:before="60" w:after="60"/>
        <w:ind w:left="850" w:hanging="215"/>
      </w:pPr>
      <w:r w:rsidRPr="004B182A">
        <w:t>zoznam uzatvorených zmlúv vrátane</w:t>
      </w:r>
      <w:r w:rsidRPr="004B182A">
        <w:rPr>
          <w:spacing w:val="-6"/>
        </w:rPr>
        <w:t xml:space="preserve"> </w:t>
      </w:r>
      <w:r w:rsidRPr="004B182A">
        <w:t>aktívneho</w:t>
      </w:r>
      <w:r w:rsidRPr="004B182A">
        <w:rPr>
          <w:spacing w:val="-5"/>
        </w:rPr>
        <w:t xml:space="preserve"> </w:t>
      </w:r>
      <w:r w:rsidRPr="004B182A">
        <w:t>prepojenia</w:t>
      </w:r>
      <w:r w:rsidRPr="004B182A">
        <w:rPr>
          <w:spacing w:val="-6"/>
        </w:rPr>
        <w:t xml:space="preserve"> </w:t>
      </w:r>
      <w:r w:rsidRPr="004B182A">
        <w:t>každej</w:t>
      </w:r>
      <w:r w:rsidRPr="004B182A">
        <w:rPr>
          <w:spacing w:val="-6"/>
        </w:rPr>
        <w:t xml:space="preserve"> </w:t>
      </w:r>
      <w:r w:rsidRPr="004B182A">
        <w:t>zmluvy</w:t>
      </w:r>
      <w:r w:rsidRPr="004B182A">
        <w:rPr>
          <w:spacing w:val="-5"/>
        </w:rPr>
        <w:t xml:space="preserve"> </w:t>
      </w:r>
      <w:r w:rsidRPr="004B182A">
        <w:t>zverejnenej</w:t>
      </w:r>
      <w:r w:rsidRPr="004B182A">
        <w:rPr>
          <w:spacing w:val="-5"/>
        </w:rPr>
        <w:t xml:space="preserve"> </w:t>
      </w:r>
      <w:r w:rsidRPr="004B182A">
        <w:t>v</w:t>
      </w:r>
      <w:r w:rsidR="00FA734D" w:rsidRPr="001F11AF">
        <w:rPr>
          <w:spacing w:val="-2"/>
        </w:rPr>
        <w:t> </w:t>
      </w:r>
      <w:r w:rsidRPr="004B182A">
        <w:t>CRZ</w:t>
      </w:r>
      <w:r w:rsidR="00FA734D" w:rsidRPr="001F11AF">
        <w:t>,</w:t>
      </w:r>
    </w:p>
    <w:p w14:paraId="7772A89D" w14:textId="74499500" w:rsidR="00EE416C" w:rsidRPr="004B182A" w:rsidRDefault="00456001" w:rsidP="00364724">
      <w:pPr>
        <w:pStyle w:val="Odsekzoznamu"/>
        <w:numPr>
          <w:ilvl w:val="1"/>
          <w:numId w:val="34"/>
        </w:numPr>
        <w:spacing w:before="60" w:after="60"/>
        <w:ind w:left="850" w:hanging="215"/>
      </w:pPr>
      <w:r w:rsidRPr="001F11AF">
        <w:t xml:space="preserve">zoznam ReS, </w:t>
      </w:r>
      <w:r w:rsidR="002A480D" w:rsidRPr="001F11AF">
        <w:t xml:space="preserve">s ktorými nebola zmluva o príspevku uzavretá, vrátane dôvodu (ReS </w:t>
      </w:r>
      <w:r w:rsidR="00844254" w:rsidRPr="001F11AF">
        <w:t>oznámil</w:t>
      </w:r>
      <w:r w:rsidR="002A480D" w:rsidRPr="001F11AF">
        <w:t xml:space="preserve">, že nepristúpi k uzavretiu zmluvy alebo </w:t>
      </w:r>
      <w:r w:rsidR="00844254" w:rsidRPr="001F11AF">
        <w:t>neposkytol</w:t>
      </w:r>
      <w:r w:rsidR="002A480D" w:rsidRPr="001F11AF">
        <w:t xml:space="preserve"> súčinnosť, potrebnú na </w:t>
      </w:r>
      <w:r w:rsidR="00844254" w:rsidRPr="001F11AF">
        <w:t>uzavretie</w:t>
      </w:r>
      <w:r w:rsidR="002A480D" w:rsidRPr="001F11AF">
        <w:t xml:space="preserve"> zmluvy </w:t>
      </w:r>
      <w:r w:rsidR="00844254" w:rsidRPr="001F11AF">
        <w:t>alebo</w:t>
      </w:r>
      <w:r w:rsidR="002A480D" w:rsidRPr="001F11AF">
        <w:t xml:space="preserve"> márne uplynula lehota na </w:t>
      </w:r>
      <w:r w:rsidR="00844254" w:rsidRPr="001F11AF">
        <w:t>prijatie</w:t>
      </w:r>
      <w:r w:rsidR="002A480D" w:rsidRPr="001F11AF">
        <w:t xml:space="preserve"> návrhu zmluvy)</w:t>
      </w:r>
      <w:r w:rsidR="00B4646D" w:rsidRPr="004B182A">
        <w:t>.</w:t>
      </w:r>
    </w:p>
    <w:p w14:paraId="1BF729A4" w14:textId="2A267C25" w:rsidR="00E31DD7" w:rsidRDefault="00B4646D" w:rsidP="001F11AF">
      <w:pPr>
        <w:pStyle w:val="Odsekzoznamu"/>
        <w:numPr>
          <w:ilvl w:val="0"/>
          <w:numId w:val="34"/>
        </w:numPr>
        <w:ind w:left="340" w:hanging="340"/>
      </w:pPr>
      <w:r>
        <w:t>V prípade, ak je na základe zmluvy o príspevku poskytovaná pomoc de minimis, je MAS</w:t>
      </w:r>
      <w:r w:rsidRPr="00DD52BC">
        <w:t xml:space="preserve"> </w:t>
      </w:r>
      <w:r>
        <w:t>povinná</w:t>
      </w:r>
      <w:r w:rsidR="00973A46">
        <w:t xml:space="preserve"> </w:t>
      </w:r>
      <w:r>
        <w:t>v súlade s § 13 zákona o štátnej pomoci, v termíne do piatich pracovných dní od nadobudnutia účinnosti zmluvy o príspevku zaznamenať prostredníctvom</w:t>
      </w:r>
      <w:r w:rsidRPr="00973A46">
        <w:rPr>
          <w:spacing w:val="-30"/>
        </w:rPr>
        <w:t xml:space="preserve"> </w:t>
      </w:r>
      <w:r>
        <w:t>elektronického formulára do IS SEM</w:t>
      </w:r>
      <w:bookmarkStart w:id="384" w:name="_bookmark45"/>
      <w:bookmarkEnd w:id="384"/>
      <w:r>
        <w:t>P</w:t>
      </w:r>
      <w:bookmarkStart w:id="385" w:name="_Ref26056900"/>
      <w:r w:rsidR="00DD52BC">
        <w:rPr>
          <w:rStyle w:val="Odkaznapoznmkupodiarou"/>
        </w:rPr>
        <w:footnoteReference w:id="17"/>
      </w:r>
      <w:bookmarkEnd w:id="385"/>
      <w:r>
        <w:t xml:space="preserve"> údaje o užívateľovi a</w:t>
      </w:r>
      <w:r w:rsidR="00973A46">
        <w:t> </w:t>
      </w:r>
      <w:r>
        <w:t>údaje o poskytnutej pomoci de</w:t>
      </w:r>
      <w:r w:rsidRPr="00973A46">
        <w:rPr>
          <w:spacing w:val="-18"/>
        </w:rPr>
        <w:t xml:space="preserve"> </w:t>
      </w:r>
      <w:r>
        <w:t>minimis.</w:t>
      </w:r>
      <w:r w:rsidR="00973A46">
        <w:t xml:space="preserve"> </w:t>
      </w:r>
      <w:r>
        <w:t>Za týmto účelom je MAS povinná zabezpečiť zriadenie prístupu do IS SEMP</w:t>
      </w:r>
      <w:hyperlink w:anchor="_bookmark45" w:history="1">
        <w:r w:rsidRPr="00C1139B">
          <w:rPr>
            <w:vertAlign w:val="superscript"/>
          </w:rPr>
          <w:t>14</w:t>
        </w:r>
      </w:hyperlink>
      <w:r>
        <w:t xml:space="preserve"> s</w:t>
      </w:r>
      <w:r w:rsidR="00DD52BC">
        <w:t> </w:t>
      </w:r>
      <w:r>
        <w:t>právami</w:t>
      </w:r>
      <w:r w:rsidR="00DD52BC">
        <w:t xml:space="preserve"> </w:t>
      </w:r>
      <w:r>
        <w:t>„vykonávateľov schém pomoci“. RO pre IROP poskytne MAS podporu pri zriaďovaní prístupu.</w:t>
      </w:r>
    </w:p>
    <w:p w14:paraId="740531E5" w14:textId="77777777" w:rsidR="00E31DD7" w:rsidRDefault="00B4646D" w:rsidP="00D032F9">
      <w:pPr>
        <w:pStyle w:val="Odsekzoznamu"/>
        <w:numPr>
          <w:ilvl w:val="0"/>
          <w:numId w:val="34"/>
        </w:numPr>
        <w:ind w:left="340" w:hanging="340"/>
      </w:pPr>
      <w:r>
        <w:t>Zmluva o príspevku musí byť vždy v súlade s právnymi aktmi EÚ, právnymi predpismi SR, Systémom riadenia EŠIF a dokumentmi vydávanými a zverejnenými na jeho základe CKO, Systémom riadenia CLLD a</w:t>
      </w:r>
      <w:r w:rsidR="001A0F5E">
        <w:t> </w:t>
      </w:r>
      <w:r>
        <w:t>dokumentmi vydávanými a zverejnenými na jeho základe Ministerstvom pôdohospodárstva a rozvoja vidieka SR, Systémom finančného riadenia a dokumentmi vydávanými a zverejnenými na jeho základe CO, IROP, Stratégiou CLLD, Zmluvou o</w:t>
      </w:r>
      <w:r w:rsidRPr="009C2992">
        <w:t xml:space="preserve"> </w:t>
      </w:r>
      <w:r>
        <w:t>NFP,</w:t>
      </w:r>
      <w:r w:rsidRPr="009C2992">
        <w:t xml:space="preserve"> </w:t>
      </w:r>
      <w:r>
        <w:t>týmto</w:t>
      </w:r>
      <w:r w:rsidRPr="009C2992">
        <w:t xml:space="preserve"> </w:t>
      </w:r>
      <w:r>
        <w:t>Implementačným</w:t>
      </w:r>
      <w:r w:rsidRPr="009C2992">
        <w:t xml:space="preserve"> </w:t>
      </w:r>
      <w:r>
        <w:t>modelom</w:t>
      </w:r>
      <w:r w:rsidRPr="009C2992">
        <w:t xml:space="preserve"> </w:t>
      </w:r>
      <w:r>
        <w:t>CLLD</w:t>
      </w:r>
      <w:r w:rsidRPr="009C2992">
        <w:t xml:space="preserve"> </w:t>
      </w:r>
      <w:r>
        <w:t>v</w:t>
      </w:r>
      <w:r w:rsidRPr="009C2992">
        <w:t xml:space="preserve"> </w:t>
      </w:r>
      <w:r>
        <w:t>IROP,</w:t>
      </w:r>
      <w:r w:rsidRPr="009C2992">
        <w:t xml:space="preserve"> </w:t>
      </w:r>
      <w:r>
        <w:t>usmerneniami</w:t>
      </w:r>
      <w:r w:rsidRPr="009C2992">
        <w:t xml:space="preserve"> </w:t>
      </w:r>
      <w:r>
        <w:t>RO</w:t>
      </w:r>
      <w:r w:rsidRPr="009C2992">
        <w:t xml:space="preserve"> </w:t>
      </w:r>
      <w:r>
        <w:t>pre</w:t>
      </w:r>
      <w:r w:rsidRPr="009C2992">
        <w:t xml:space="preserve"> </w:t>
      </w:r>
      <w:r>
        <w:t>IROP</w:t>
      </w:r>
      <w:r w:rsidRPr="009C2992">
        <w:t xml:space="preserve"> </w:t>
      </w:r>
      <w:r>
        <w:t>a</w:t>
      </w:r>
      <w:r w:rsidRPr="009C2992">
        <w:t xml:space="preserve"> </w:t>
      </w:r>
      <w:r>
        <w:t>výzvou</w:t>
      </w:r>
      <w:r w:rsidRPr="009C2992">
        <w:t xml:space="preserve"> </w:t>
      </w:r>
      <w:r>
        <w:t>MAS. Rozpor s uvedenými dokumentmi môže mať za následok vznik nezrovnalosti a</w:t>
      </w:r>
      <w:r w:rsidR="001A0F5E">
        <w:t> </w:t>
      </w:r>
      <w:r>
        <w:t>určenie výdavkov za neoprávnené alebo povinnosť vrátiť</w:t>
      </w:r>
      <w:r w:rsidRPr="009C2992">
        <w:t xml:space="preserve"> </w:t>
      </w:r>
      <w:r>
        <w:t>príspevok.</w:t>
      </w:r>
    </w:p>
    <w:p w14:paraId="06581CAD" w14:textId="77777777" w:rsidR="00E31DD7" w:rsidRDefault="00B4646D" w:rsidP="00D032F9">
      <w:pPr>
        <w:pStyle w:val="Odsekzoznamu"/>
        <w:numPr>
          <w:ilvl w:val="0"/>
          <w:numId w:val="34"/>
        </w:numPr>
        <w:ind w:left="340" w:hanging="340"/>
      </w:pPr>
      <w:r>
        <w:t>Proces</w:t>
      </w:r>
      <w:r w:rsidRPr="009C2992">
        <w:t xml:space="preserve"> </w:t>
      </w:r>
      <w:r>
        <w:t>implementácie</w:t>
      </w:r>
      <w:r w:rsidRPr="009C2992">
        <w:t xml:space="preserve"> </w:t>
      </w:r>
      <w:r>
        <w:t>musí</w:t>
      </w:r>
      <w:r w:rsidRPr="009C2992">
        <w:t xml:space="preserve"> </w:t>
      </w:r>
      <w:r>
        <w:t>byť</w:t>
      </w:r>
      <w:r w:rsidRPr="009C2992">
        <w:t xml:space="preserve"> </w:t>
      </w:r>
      <w:r>
        <w:t>viazaný</w:t>
      </w:r>
      <w:r w:rsidRPr="009C2992">
        <w:t xml:space="preserve"> </w:t>
      </w:r>
      <w:r>
        <w:t>na</w:t>
      </w:r>
      <w:r w:rsidRPr="009C2992">
        <w:t xml:space="preserve"> </w:t>
      </w:r>
      <w:r>
        <w:t>jednoznačné</w:t>
      </w:r>
      <w:r w:rsidRPr="009C2992">
        <w:t xml:space="preserve"> </w:t>
      </w:r>
      <w:r>
        <w:t>a</w:t>
      </w:r>
      <w:r w:rsidRPr="009C2992">
        <w:t xml:space="preserve"> </w:t>
      </w:r>
      <w:r>
        <w:t>jasné</w:t>
      </w:r>
      <w:r w:rsidRPr="009C2992">
        <w:t xml:space="preserve"> </w:t>
      </w:r>
      <w:r>
        <w:t>pravidlá,</w:t>
      </w:r>
      <w:r w:rsidRPr="009C2992">
        <w:t xml:space="preserve"> </w:t>
      </w:r>
      <w:r>
        <w:t>ktoré</w:t>
      </w:r>
      <w:r w:rsidRPr="009C2992">
        <w:t xml:space="preserve"> </w:t>
      </w:r>
      <w:r>
        <w:t>sa</w:t>
      </w:r>
      <w:r w:rsidRPr="009C2992">
        <w:t xml:space="preserve"> </w:t>
      </w:r>
      <w:r>
        <w:t>vzťahujú</w:t>
      </w:r>
      <w:r w:rsidRPr="009C2992">
        <w:t xml:space="preserve"> </w:t>
      </w:r>
      <w:r>
        <w:t>na</w:t>
      </w:r>
      <w:r w:rsidRPr="009C2992">
        <w:t xml:space="preserve"> </w:t>
      </w:r>
      <w:r>
        <w:t>celý proces od podpisu zmluvy o príspevku až po ukončenie jej</w:t>
      </w:r>
      <w:r w:rsidRPr="009C2992">
        <w:t xml:space="preserve"> </w:t>
      </w:r>
      <w:r>
        <w:t>účinnosti.</w:t>
      </w:r>
    </w:p>
    <w:p w14:paraId="7D50BD56" w14:textId="77777777" w:rsidR="00E31DD7" w:rsidRDefault="00B4646D" w:rsidP="00D032F9">
      <w:pPr>
        <w:pStyle w:val="Odsekzoznamu"/>
        <w:numPr>
          <w:ilvl w:val="0"/>
          <w:numId w:val="34"/>
        </w:numPr>
        <w:ind w:left="340" w:hanging="340"/>
      </w:pPr>
      <w:r>
        <w:t>Zmluvou o príspevku sa označuje zmluva a jej prílohy, v znení neskorších zmien a</w:t>
      </w:r>
      <w:r w:rsidRPr="009C2992">
        <w:t xml:space="preserve"> </w:t>
      </w:r>
      <w:r>
        <w:t>doplnení.</w:t>
      </w:r>
    </w:p>
    <w:p w14:paraId="1D7C77B1" w14:textId="77777777" w:rsidR="00E31DD7" w:rsidRDefault="00B4646D" w:rsidP="00D032F9">
      <w:pPr>
        <w:pStyle w:val="Odsekzoznamu"/>
        <w:numPr>
          <w:ilvl w:val="0"/>
          <w:numId w:val="34"/>
        </w:numPr>
        <w:ind w:left="340" w:hanging="340"/>
      </w:pPr>
      <w:r>
        <w:t>Kompletná korešpondencia vrátane zmluvy o príspevku sa stáva súčasťou projektového</w:t>
      </w:r>
      <w:r w:rsidRPr="009C2992">
        <w:t xml:space="preserve"> </w:t>
      </w:r>
      <w:r>
        <w:t>spisu.</w:t>
      </w:r>
    </w:p>
    <w:p w14:paraId="4B08870F" w14:textId="77777777" w:rsidR="009C2992" w:rsidRPr="009C2992" w:rsidRDefault="009C2992" w:rsidP="00233CA8">
      <w:pPr>
        <w:pStyle w:val="Nadpis2"/>
        <w:numPr>
          <w:ilvl w:val="1"/>
          <w:numId w:val="130"/>
        </w:numPr>
        <w:ind w:left="993" w:hanging="633"/>
      </w:pPr>
      <w:bookmarkStart w:id="386" w:name="_Toc110314292"/>
      <w:r>
        <w:t>Realizácia projektu</w:t>
      </w:r>
      <w:r w:rsidRPr="009C2992">
        <w:t xml:space="preserve"> </w:t>
      </w:r>
      <w:r>
        <w:t>užívateľa</w:t>
      </w:r>
      <w:bookmarkEnd w:id="386"/>
    </w:p>
    <w:p w14:paraId="21546CF7" w14:textId="1E06B299" w:rsidR="004141B9" w:rsidRDefault="00B4646D" w:rsidP="00EF306F">
      <w:pPr>
        <w:pStyle w:val="Odsekzoznamu"/>
        <w:numPr>
          <w:ilvl w:val="0"/>
          <w:numId w:val="32"/>
        </w:numPr>
        <w:ind w:left="340" w:hanging="340"/>
      </w:pPr>
      <w:r>
        <w:t xml:space="preserve">Realizácia projektu užívateľa začína </w:t>
      </w:r>
      <w:r w:rsidR="004141B9">
        <w:t>kalendárnym dňom:</w:t>
      </w:r>
    </w:p>
    <w:p w14:paraId="3EE4FC33" w14:textId="77777777" w:rsidR="004141B9" w:rsidRDefault="004141B9" w:rsidP="002F4EB0">
      <w:pPr>
        <w:pStyle w:val="Odsekzoznamu"/>
        <w:numPr>
          <w:ilvl w:val="0"/>
          <w:numId w:val="170"/>
        </w:numPr>
        <w:spacing w:before="0" w:after="0"/>
        <w:ind w:left="993" w:hanging="357"/>
      </w:pPr>
      <w:r>
        <w:t xml:space="preserve">vystavenia prvej písomnej objednávky o dodaní tovaru pre Dodávateľa, alebo </w:t>
      </w:r>
    </w:p>
    <w:p w14:paraId="6DB2455D" w14:textId="6CA65AC7" w:rsidR="00E31DD7" w:rsidRDefault="004141B9" w:rsidP="00EF306F">
      <w:pPr>
        <w:pStyle w:val="Odsekzoznamu"/>
        <w:numPr>
          <w:ilvl w:val="0"/>
          <w:numId w:val="170"/>
        </w:numPr>
        <w:spacing w:before="0" w:after="0"/>
        <w:ind w:left="993" w:hanging="357"/>
      </w:pPr>
      <w:r>
        <w:t>nadobudnutím účinnosti prvej zmluvy o dodaní tovaru uzavretej s Dodávateľom, ak príslušná zmluva s Dodávateľom nepredpokladá vystavenie písomnej objednávky</w:t>
      </w:r>
      <w:r w:rsidR="00B4646D">
        <w:t>.</w:t>
      </w:r>
    </w:p>
    <w:p w14:paraId="6B1BFC0A" w14:textId="44F56314" w:rsidR="00E31DD7" w:rsidRDefault="00B4646D" w:rsidP="00D032F9">
      <w:pPr>
        <w:pStyle w:val="Odsekzoznamu"/>
        <w:numPr>
          <w:ilvl w:val="0"/>
          <w:numId w:val="32"/>
        </w:numPr>
        <w:ind w:left="340" w:hanging="340"/>
      </w:pPr>
      <w:r>
        <w:t>Užívateľ nie je oprávnený začať realizáciu projektu pred dátumom uvedeným v</w:t>
      </w:r>
      <w:r w:rsidR="001A0F5E">
        <w:t> </w:t>
      </w:r>
      <w:r>
        <w:t>podmienkach</w:t>
      </w:r>
      <w:r>
        <w:rPr>
          <w:spacing w:val="-3"/>
        </w:rPr>
        <w:t xml:space="preserve"> </w:t>
      </w:r>
      <w:r>
        <w:t>výzvy.</w:t>
      </w:r>
    </w:p>
    <w:p w14:paraId="5DC1E38E" w14:textId="2AD209B9" w:rsidR="00E31DD7" w:rsidRDefault="00B4646D" w:rsidP="00EF306F">
      <w:pPr>
        <w:pStyle w:val="Odsekzoznamu"/>
        <w:numPr>
          <w:ilvl w:val="0"/>
          <w:numId w:val="32"/>
        </w:numPr>
        <w:ind w:left="340" w:hanging="340"/>
      </w:pPr>
      <w:r>
        <w:t>Zamestnanec MAS je povinný skontrolovať deň začatia realizácie projektu</w:t>
      </w:r>
      <w:r w:rsidR="002F4EB0">
        <w:t xml:space="preserve"> podľa odseku 1 tejto kapitoly.</w:t>
      </w:r>
      <w:r w:rsidR="002F4EB0" w:rsidDel="002F4EB0">
        <w:t xml:space="preserve"> </w:t>
      </w:r>
      <w:r w:rsidRPr="00D032F9">
        <w:t xml:space="preserve">Vykonanie akéhokoľvek úkonu vzťahujúceho sa k realizácii </w:t>
      </w:r>
      <w:r w:rsidR="00DB50D0">
        <w:t>VO</w:t>
      </w:r>
      <w:r w:rsidRPr="00D032F9">
        <w:t xml:space="preserve"> nie je realizáciou projektu, a preto vo</w:t>
      </w:r>
      <w:r w:rsidR="00DB50D0">
        <w:t> </w:t>
      </w:r>
      <w:r w:rsidRPr="00D032F9">
        <w:t>vzťahu k začatiu realizácie aktivít projektu nevyvoláva právne dôsledky.</w:t>
      </w:r>
      <w:r w:rsidR="00DB50D0">
        <w:t xml:space="preserve"> </w:t>
      </w:r>
      <w:r>
        <w:t xml:space="preserve">MAS overí začatie realizácie </w:t>
      </w:r>
      <w:r w:rsidR="008B2F3C">
        <w:t xml:space="preserve">projektu </w:t>
      </w:r>
      <w:r>
        <w:t>najmä z dokumentácie</w:t>
      </w:r>
      <w:r w:rsidRPr="007455A8">
        <w:rPr>
          <w:spacing w:val="-37"/>
        </w:rPr>
        <w:t xml:space="preserve"> </w:t>
      </w:r>
      <w:r>
        <w:t>predloženej užívateľom</w:t>
      </w:r>
      <w:r w:rsidR="002F4EB0">
        <w:t xml:space="preserve"> spolu so</w:t>
      </w:r>
      <w:r>
        <w:t xml:space="preserve"> žiados</w:t>
      </w:r>
      <w:r w:rsidR="002F4EB0">
        <w:t>ťou</w:t>
      </w:r>
      <w:r>
        <w:t xml:space="preserve"> o platbu.</w:t>
      </w:r>
    </w:p>
    <w:p w14:paraId="1363507E" w14:textId="2C7FE2C5" w:rsidR="00D045CE" w:rsidRDefault="00B4646D" w:rsidP="00FC1F9E">
      <w:pPr>
        <w:pStyle w:val="Odsekzoznamu"/>
        <w:numPr>
          <w:ilvl w:val="0"/>
          <w:numId w:val="32"/>
        </w:numPr>
        <w:ind w:left="340" w:hanging="340"/>
      </w:pPr>
      <w:r>
        <w:lastRenderedPageBreak/>
        <w:t xml:space="preserve">Užívateľ je povinný ukončiť realizáciu projektu </w:t>
      </w:r>
      <w:r w:rsidR="00273A3F">
        <w:t>v </w:t>
      </w:r>
      <w:r w:rsidR="008D3E74">
        <w:t>zmysle prílohy</w:t>
      </w:r>
      <w:r w:rsidR="00273A3F">
        <w:t xml:space="preserve"> č. 2 zmluvy o príspevku (VZP) </w:t>
      </w:r>
      <w:r>
        <w:t xml:space="preserve">najneskôr </w:t>
      </w:r>
      <w:r w:rsidR="00273A3F">
        <w:t xml:space="preserve">do 9 mesiacov od nadobudnutia účinnosti zmluvy o príspevku, resp. </w:t>
      </w:r>
      <w:r>
        <w:t>v</w:t>
      </w:r>
      <w:r w:rsidR="00273A3F">
        <w:t xml:space="preserve"> termíne uvedenom </w:t>
      </w:r>
      <w:r>
        <w:t>vo výzv</w:t>
      </w:r>
      <w:r w:rsidR="00273A3F">
        <w:t>e</w:t>
      </w:r>
      <w:r>
        <w:t xml:space="preserve"> MAS</w:t>
      </w:r>
      <w:r w:rsidR="00273A3F">
        <w:t>, pričom do lehoty 9 mesiacov od nadobudnutia účinnosti zmluvy sa nezapočítava doba trvania</w:t>
      </w:r>
      <w:r w:rsidR="00D045CE">
        <w:t>:</w:t>
      </w:r>
    </w:p>
    <w:p w14:paraId="387C3008" w14:textId="271912C3" w:rsidR="00A92922" w:rsidRDefault="00B4646D" w:rsidP="00A92922">
      <w:pPr>
        <w:pStyle w:val="Odsekzoznamu"/>
        <w:numPr>
          <w:ilvl w:val="0"/>
          <w:numId w:val="183"/>
        </w:numPr>
        <w:ind w:left="851"/>
      </w:pPr>
      <w:r>
        <w:t>okolnosti vylučujúce</w:t>
      </w:r>
      <w:r>
        <w:rPr>
          <w:spacing w:val="-7"/>
        </w:rPr>
        <w:t xml:space="preserve"> </w:t>
      </w:r>
      <w:r>
        <w:t>zodpovednosť</w:t>
      </w:r>
      <w:r w:rsidR="00105468">
        <w:rPr>
          <w:rStyle w:val="Odkaznapoznmkupodiarou"/>
        </w:rPr>
        <w:footnoteReference w:id="18"/>
      </w:r>
      <w:r w:rsidR="00A92922">
        <w:t xml:space="preserve"> a</w:t>
      </w:r>
    </w:p>
    <w:p w14:paraId="74C361D9" w14:textId="26250D0A" w:rsidR="00E31DD7" w:rsidRDefault="00B4646D" w:rsidP="00A92922">
      <w:pPr>
        <w:pStyle w:val="Odsekzoznamu"/>
        <w:numPr>
          <w:ilvl w:val="0"/>
          <w:numId w:val="183"/>
        </w:numPr>
        <w:ind w:left="851"/>
      </w:pPr>
      <w:r>
        <w:t xml:space="preserve">pozastavenia realizácie projektu z dôvodov </w:t>
      </w:r>
      <w:r w:rsidR="0075670E">
        <w:t xml:space="preserve">omeškania </w:t>
      </w:r>
      <w:r>
        <w:t>na strane</w:t>
      </w:r>
      <w:r>
        <w:rPr>
          <w:spacing w:val="-10"/>
        </w:rPr>
        <w:t xml:space="preserve"> </w:t>
      </w:r>
      <w:r>
        <w:t>MAS</w:t>
      </w:r>
      <w:r w:rsidR="0075670E">
        <w:t xml:space="preserve"> podľa čl. 8 ods. 4 VZP</w:t>
      </w:r>
      <w:r>
        <w:t>.</w:t>
      </w:r>
    </w:p>
    <w:p w14:paraId="068DC69C" w14:textId="7B15A193" w:rsidR="00E31DD7" w:rsidRDefault="00B4646D" w:rsidP="00D032F9">
      <w:pPr>
        <w:pStyle w:val="Odsekzoznamu"/>
        <w:numPr>
          <w:ilvl w:val="0"/>
          <w:numId w:val="32"/>
        </w:numPr>
        <w:ind w:left="340" w:hanging="340"/>
      </w:pPr>
      <w:r>
        <w:t>MAS môže v objektívnych prípadoch, na základe riadne odôvodnenej požiadavky užívateľa, povoliť predlženie lehoty na realizáciu projektu. MAS pri rozhodovaní o povolení predĺženia lehoty prihliada</w:t>
      </w:r>
      <w:r w:rsidRPr="00105468">
        <w:t xml:space="preserve"> </w:t>
      </w:r>
      <w:r>
        <w:t>na:</w:t>
      </w:r>
    </w:p>
    <w:p w14:paraId="0808FD0E" w14:textId="77777777" w:rsidR="00E31DD7" w:rsidRDefault="00B4646D" w:rsidP="00105468">
      <w:pPr>
        <w:pStyle w:val="Odsekzoznamu"/>
        <w:numPr>
          <w:ilvl w:val="1"/>
          <w:numId w:val="32"/>
        </w:numPr>
        <w:spacing w:before="60"/>
        <w:ind w:left="1134" w:hanging="361"/>
      </w:pPr>
      <w:r>
        <w:t>aktuálny stav realizácie</w:t>
      </w:r>
      <w:r>
        <w:rPr>
          <w:spacing w:val="-3"/>
        </w:rPr>
        <w:t xml:space="preserve"> </w:t>
      </w:r>
      <w:r>
        <w:t>projektu,</w:t>
      </w:r>
    </w:p>
    <w:p w14:paraId="5BE0C645" w14:textId="77777777" w:rsidR="00E31DD7" w:rsidRDefault="00B4646D" w:rsidP="00105468">
      <w:pPr>
        <w:pStyle w:val="Odsekzoznamu"/>
        <w:numPr>
          <w:ilvl w:val="1"/>
          <w:numId w:val="32"/>
        </w:numPr>
        <w:spacing w:before="60"/>
        <w:ind w:left="1134" w:hanging="359"/>
      </w:pPr>
      <w:r>
        <w:t>stav plnenia merateľných ukazovateľov na úrovni</w:t>
      </w:r>
      <w:r>
        <w:rPr>
          <w:spacing w:val="-6"/>
        </w:rPr>
        <w:t xml:space="preserve"> </w:t>
      </w:r>
      <w:r>
        <w:t>CLLD</w:t>
      </w:r>
    </w:p>
    <w:p w14:paraId="59232A25" w14:textId="77777777" w:rsidR="00E31DD7" w:rsidRDefault="00B4646D" w:rsidP="00105468">
      <w:pPr>
        <w:pStyle w:val="Odsekzoznamu"/>
        <w:numPr>
          <w:ilvl w:val="1"/>
          <w:numId w:val="32"/>
        </w:numPr>
        <w:spacing w:before="60"/>
        <w:ind w:left="1134" w:hanging="358"/>
      </w:pPr>
      <w:r>
        <w:t>zostávajúcu dobu oprávnenosti výdavkov a dobu potrebnú na ukončenie realizácie projektu z</w:t>
      </w:r>
      <w:r w:rsidR="00105468">
        <w:t> </w:t>
      </w:r>
      <w:r>
        <w:t>objektívneho</w:t>
      </w:r>
      <w:r>
        <w:rPr>
          <w:spacing w:val="-1"/>
        </w:rPr>
        <w:t xml:space="preserve"> </w:t>
      </w:r>
      <w:r>
        <w:t>hľadiska.</w:t>
      </w:r>
    </w:p>
    <w:p w14:paraId="3514A88E" w14:textId="07E46DC1" w:rsidR="0020408F" w:rsidRDefault="0020408F" w:rsidP="00D032F9">
      <w:pPr>
        <w:pStyle w:val="Odsekzoznamu"/>
        <w:numPr>
          <w:ilvl w:val="0"/>
          <w:numId w:val="32"/>
        </w:numPr>
        <w:ind w:left="340" w:hanging="340"/>
      </w:pPr>
      <w:r>
        <w:t>Predĺženie lehoty na realizáciu projektu</w:t>
      </w:r>
      <w:r w:rsidR="00713D07">
        <w:t xml:space="preserve"> (maximálne však o 5 mesiacov)</w:t>
      </w:r>
      <w:r w:rsidR="005D4DBD" w:rsidRPr="00713D07">
        <w:t>,</w:t>
      </w:r>
      <w:r>
        <w:t xml:space="preserve"> je podmienené predchádzajúcim súhlasom zo strany RO pre IROP</w:t>
      </w:r>
      <w:r w:rsidR="005D4DBD">
        <w:t xml:space="preserve">. V prípade, že MAS so žiadosťou užívateľa o predĺženie lehoty v zmysle predchádzajúcej vety súhlasí, zašle RO pre IROP elektronicky na </w:t>
      </w:r>
      <w:hyperlink r:id="rId41" w:history="1">
        <w:r w:rsidR="00E200F8" w:rsidRPr="00E200F8">
          <w:rPr>
            <w:rStyle w:val="Hypertextovprepojenie"/>
          </w:rPr>
          <w:t>clld.irop@mirri.gov.sk</w:t>
        </w:r>
      </w:hyperlink>
      <w:r w:rsidR="005D4DBD">
        <w:t xml:space="preserve"> žiadosť o vyjadrenie k predĺženiu lehoty na realizáciu projektu užívateľa (v</w:t>
      </w:r>
      <w:r w:rsidR="00A34226">
        <w:t> </w:t>
      </w:r>
      <w:r w:rsidR="005D4DBD">
        <w:t xml:space="preserve">predmete e-mailu je potrebné uviesť „Žiadosť o predĺženie lehoty na realizáciu projektu“ a kód projektu) </w:t>
      </w:r>
      <w:r w:rsidR="00E200F8">
        <w:t>a</w:t>
      </w:r>
      <w:r w:rsidR="005D4DBD">
        <w:t> pripojiť žiadosť užívateľa o povolenie zmeny zmluve a vyjadrenie MAS k tejto žiadosti. RO pre IROP môže toto pravidlo primerane upraviť, pričom v takom prípade MAS vhodným spôsobom o uvedenom informuje (napr. zaslaním osobitného usmernenia).</w:t>
      </w:r>
    </w:p>
    <w:p w14:paraId="749324A0" w14:textId="61534793" w:rsidR="00E31DD7" w:rsidRDefault="00B4646D" w:rsidP="00D032F9">
      <w:pPr>
        <w:pStyle w:val="Odsekzoznamu"/>
        <w:numPr>
          <w:ilvl w:val="0"/>
          <w:numId w:val="32"/>
        </w:numPr>
        <w:ind w:left="340" w:hanging="340"/>
      </w:pPr>
      <w:r>
        <w:t>Užívateľ prijíma príspevok na riadnu a včasnú realizáciu projektu a dosiahnutia účelu a</w:t>
      </w:r>
      <w:r w:rsidR="00105468">
        <w:t> </w:t>
      </w:r>
      <w:r>
        <w:t>cieľov projektu uvedených v zmluve o príspevku. Užívateľ prijíma príspevok na základe predkladaných žiadostí o platbu, ktorých preplatenie podlieha kontrole</w:t>
      </w:r>
      <w:r w:rsidRPr="00105468">
        <w:t xml:space="preserve"> </w:t>
      </w:r>
      <w:r>
        <w:t>MAS.</w:t>
      </w:r>
    </w:p>
    <w:p w14:paraId="4BF1148C" w14:textId="0D16F71B" w:rsidR="00E31DD7" w:rsidRDefault="00B4646D" w:rsidP="00D032F9">
      <w:pPr>
        <w:pStyle w:val="Odsekzoznamu"/>
        <w:numPr>
          <w:ilvl w:val="0"/>
          <w:numId w:val="32"/>
        </w:numPr>
        <w:ind w:left="340" w:hanging="340"/>
      </w:pPr>
      <w:r>
        <w:t>Počas realizácie projektu poskytuje užívateľ monitorovacie údaje (informácie) najmä o</w:t>
      </w:r>
      <w:r w:rsidR="00105468">
        <w:t> </w:t>
      </w:r>
      <w:r>
        <w:t>stave fyzického pokroku realizácie projektu a priebežného plnenia merateľných ukazovateľov. Priebežné monitorovacie údaje poskytuje užívateľ spolu s predkladanými žiadosťami o platbu, ktorými financuje realizáciu projektu.</w:t>
      </w:r>
    </w:p>
    <w:p w14:paraId="7AAE139A" w14:textId="451284C6" w:rsidR="00E31DD7" w:rsidRDefault="00B4646D" w:rsidP="00D032F9">
      <w:pPr>
        <w:pStyle w:val="Odsekzoznamu"/>
        <w:numPr>
          <w:ilvl w:val="0"/>
          <w:numId w:val="32"/>
        </w:numPr>
        <w:ind w:left="340" w:hanging="340"/>
      </w:pPr>
      <w:r>
        <w:t>Súčasťou žiadostí o platbu a monitorovacích údajov k žiadosti o platbu sú aj prílohy, ktoré preukazujú výšku deklarovaných výdavkov, fyzický pokrok v realizácii projektu a stav plnenia merateľných</w:t>
      </w:r>
      <w:r w:rsidRPr="00105468">
        <w:t xml:space="preserve"> </w:t>
      </w:r>
      <w:r>
        <w:t>ukazovateľov.</w:t>
      </w:r>
    </w:p>
    <w:p w14:paraId="261A3387" w14:textId="146B7168" w:rsidR="00E31DD7" w:rsidRDefault="00B4646D" w:rsidP="00EF306F">
      <w:pPr>
        <w:pStyle w:val="Odsekzoznamu"/>
        <w:numPr>
          <w:ilvl w:val="0"/>
          <w:numId w:val="32"/>
        </w:numPr>
        <w:ind w:left="340" w:hanging="340"/>
      </w:pPr>
      <w:r>
        <w:t xml:space="preserve">Realizácia projektu sa považuje za ukončenú, ak </w:t>
      </w:r>
      <w:r w:rsidR="002F4EB0">
        <w:t xml:space="preserve">bol </w:t>
      </w:r>
      <w:r>
        <w:t xml:space="preserve">predmet projektu riadne dodaný užívateľovi, užívateľ ho prevzal. Uvedené sa preukazuje v závislosti od </w:t>
      </w:r>
      <w:r w:rsidR="00DB50D0">
        <w:t>skladby</w:t>
      </w:r>
      <w:r>
        <w:t xml:space="preserve"> projektu (</w:t>
      </w:r>
      <w:r w:rsidR="00B03829">
        <w:t>napr.</w:t>
      </w:r>
      <w:r>
        <w:t xml:space="preserve"> dodacím listom</w:t>
      </w:r>
      <w:r w:rsidR="00B03829">
        <w:t xml:space="preserve"> alebo </w:t>
      </w:r>
      <w:r>
        <w:t>preberacím protokol a</w:t>
      </w:r>
      <w:r w:rsidR="002F4EB0">
        <w:rPr>
          <w:spacing w:val="-1"/>
        </w:rPr>
        <w:t> </w:t>
      </w:r>
      <w:r>
        <w:t>pod).</w:t>
      </w:r>
      <w:r w:rsidR="002F4EB0">
        <w:t xml:space="preserve"> </w:t>
      </w:r>
      <w:r>
        <w:t>Podrobnosti budú uvedené v príručke pre užívateľa.</w:t>
      </w:r>
    </w:p>
    <w:p w14:paraId="563799C8" w14:textId="187015DB" w:rsidR="00E31DD7" w:rsidRDefault="00B4646D" w:rsidP="00D032F9">
      <w:pPr>
        <w:pStyle w:val="Odsekzoznamu"/>
        <w:numPr>
          <w:ilvl w:val="0"/>
          <w:numId w:val="32"/>
        </w:numPr>
        <w:ind w:left="340" w:hanging="340"/>
      </w:pPr>
      <w:r>
        <w:t>Užívateľ preukazuje ukončenie realizácie projektu predložením záverečnej žiadosti o</w:t>
      </w:r>
      <w:r w:rsidR="00105468">
        <w:t> </w:t>
      </w:r>
      <w:r>
        <w:t xml:space="preserve">platbu, </w:t>
      </w:r>
      <w:r w:rsidR="00B03829">
        <w:t xml:space="preserve">resp. poslednej žiadosti o platbu na poskytnutie predfinancovania, </w:t>
      </w:r>
      <w:r>
        <w:t>v</w:t>
      </w:r>
      <w:r w:rsidR="008B2F3C">
        <w:t> </w:t>
      </w:r>
      <w:r>
        <w:t xml:space="preserve">rámci ktorej si nárokuje na </w:t>
      </w:r>
      <w:r w:rsidR="00DB50D0">
        <w:t xml:space="preserve">vyplatenie príspevku na </w:t>
      </w:r>
      <w:r>
        <w:t>posledné výdavky súvisiace s realizáciou projektu. Záverečnú žiadosť o</w:t>
      </w:r>
      <w:r w:rsidR="00B03829">
        <w:t> </w:t>
      </w:r>
      <w:r>
        <w:t>platbu</w:t>
      </w:r>
      <w:r w:rsidR="00B03829">
        <w:t>,</w:t>
      </w:r>
      <w:r w:rsidR="00B03829" w:rsidRPr="00B03829">
        <w:t xml:space="preserve"> </w:t>
      </w:r>
      <w:r w:rsidR="00B03829">
        <w:t>resp. poslednú žiadosť o platbu na poskytnutie predfinancovania</w:t>
      </w:r>
      <w:r>
        <w:t xml:space="preserve"> je užívateľ povinný predložiť do </w:t>
      </w:r>
      <w:r w:rsidR="00B03829">
        <w:t>9 mesiacov od nadobudnutia účinnosti zmluvy o príspevku</w:t>
      </w:r>
      <w:r>
        <w:t>.</w:t>
      </w:r>
    </w:p>
    <w:p w14:paraId="2E138265" w14:textId="5B1867ED" w:rsidR="00E31DD7" w:rsidRDefault="00B4646D" w:rsidP="00B03829">
      <w:pPr>
        <w:pStyle w:val="Odsekzoznamu"/>
        <w:numPr>
          <w:ilvl w:val="0"/>
          <w:numId w:val="32"/>
        </w:numPr>
        <w:ind w:left="340" w:hanging="340"/>
      </w:pPr>
      <w:r>
        <w:t>V prípade záverečnej žiadosti o platbu</w:t>
      </w:r>
      <w:r w:rsidR="00B03829">
        <w:t>, resp. poslednej žiadosti o platbu na poskytnutie predfinancovania</w:t>
      </w:r>
      <w:r>
        <w:t xml:space="preserve"> uvádza užívateľ konečné hodnoty dosiahnutých merateľných ukazovateľov. Súčasťou dokumentácie predloženej spolu so žiadosťou o platbu je podporná dokumentácia preukazujúca naplnenie merateľných ukazovateľov, ako aj ukončenie projektu.</w:t>
      </w:r>
      <w:r w:rsidR="00B03829">
        <w:t xml:space="preserve"> V prípade merateľného ukazovateľa A104 – Počet vytvorených pracovných miest je možné akceptovať preukázanie dosiahnutie cieľovej hodnoty ukazovateľa do 30 dní od predloženia záverečnej žiadosti o platbu, resp. poslednej žiadosti o platbu na poskytnutie predfinancovania.</w:t>
      </w:r>
    </w:p>
    <w:p w14:paraId="3D7E3662" w14:textId="77777777" w:rsidR="00E31DD7" w:rsidRDefault="00B4646D" w:rsidP="00D032F9">
      <w:pPr>
        <w:pStyle w:val="Odsekzoznamu"/>
        <w:numPr>
          <w:ilvl w:val="0"/>
          <w:numId w:val="32"/>
        </w:numPr>
        <w:ind w:left="340" w:hanging="340"/>
      </w:pPr>
      <w:r>
        <w:lastRenderedPageBreak/>
        <w:t>Projekt je finančne ukončený, ak sú splnené obidve nasledovné</w:t>
      </w:r>
      <w:r w:rsidRPr="00105468">
        <w:t xml:space="preserve"> </w:t>
      </w:r>
      <w:r>
        <w:t>podmienky:</w:t>
      </w:r>
    </w:p>
    <w:p w14:paraId="2DF91157" w14:textId="77777777" w:rsidR="00E31DD7" w:rsidRDefault="00B4646D" w:rsidP="00EC6298">
      <w:pPr>
        <w:pStyle w:val="Odsekzoznamu"/>
        <w:numPr>
          <w:ilvl w:val="1"/>
          <w:numId w:val="32"/>
        </w:numPr>
        <w:spacing w:before="60"/>
        <w:ind w:left="851" w:right="-28" w:hanging="357"/>
      </w:pPr>
      <w:r>
        <w:t>užívateľ uhradil všetky oprávnené výdavky všetkým svojím dodávateľom a tieto sú premietnuté do účtovníctva</w:t>
      </w:r>
      <w:r>
        <w:rPr>
          <w:spacing w:val="1"/>
        </w:rPr>
        <w:t xml:space="preserve"> </w:t>
      </w:r>
      <w:r>
        <w:t>užívateľa,</w:t>
      </w:r>
    </w:p>
    <w:p w14:paraId="471AF1E0" w14:textId="77777777" w:rsidR="00E31DD7" w:rsidRDefault="00B4646D" w:rsidP="00EC6298">
      <w:pPr>
        <w:pStyle w:val="Odsekzoznamu"/>
        <w:numPr>
          <w:ilvl w:val="1"/>
          <w:numId w:val="32"/>
        </w:numPr>
        <w:spacing w:before="60"/>
        <w:ind w:left="851" w:right="-28" w:hanging="357"/>
      </w:pPr>
      <w:r>
        <w:t>MAS uhradila užívateľovi príspevok podľa zmluvy o príspevku, v uznanej oprávnenej výške.</w:t>
      </w:r>
    </w:p>
    <w:p w14:paraId="6FBDEBD9" w14:textId="0E59BEA1" w:rsidR="00E31DD7" w:rsidRDefault="00B4646D" w:rsidP="00D032F9">
      <w:pPr>
        <w:pStyle w:val="Odsekzoznamu"/>
        <w:numPr>
          <w:ilvl w:val="0"/>
          <w:numId w:val="32"/>
        </w:numPr>
        <w:ind w:left="340" w:hanging="340"/>
      </w:pPr>
      <w:r>
        <w:t>Finančné ukončenie projektu sa nepočíta do lehoty na ukončenie projektu. Finančné ukončenie môže byť oneskorené najmä v prípadoch, ak neboli užívateľom preukázaná všetky podmienky ukončenia realizácie projektu (napr. v prípade stavebných prác môže byť oneskorené vydanie kolaudačného rozhodnutia a</w:t>
      </w:r>
      <w:r w:rsidRPr="00105468">
        <w:t xml:space="preserve"> </w:t>
      </w:r>
      <w:r>
        <w:t>pod.).</w:t>
      </w:r>
    </w:p>
    <w:p w14:paraId="640DDCFD" w14:textId="77777777" w:rsidR="00E31DD7" w:rsidRDefault="00B4646D" w:rsidP="00D032F9">
      <w:pPr>
        <w:pStyle w:val="Odsekzoznamu"/>
        <w:numPr>
          <w:ilvl w:val="0"/>
          <w:numId w:val="32"/>
        </w:numPr>
        <w:ind w:left="340" w:hanging="340"/>
      </w:pPr>
      <w:r>
        <w:t>Počas realizácie projektu je užívateľ povinný dodržiavať ustanovenia zmluvy o príspevku, právne predpisy</w:t>
      </w:r>
      <w:r w:rsidRPr="00105468">
        <w:t xml:space="preserve"> </w:t>
      </w:r>
      <w:r>
        <w:t>a</w:t>
      </w:r>
      <w:r w:rsidRPr="00105468">
        <w:t xml:space="preserve"> </w:t>
      </w:r>
      <w:r>
        <w:t>právne</w:t>
      </w:r>
      <w:r w:rsidRPr="00105468">
        <w:t xml:space="preserve"> </w:t>
      </w:r>
      <w:r>
        <w:t>dokumenty,</w:t>
      </w:r>
      <w:r w:rsidRPr="00105468">
        <w:t xml:space="preserve"> </w:t>
      </w:r>
      <w:r>
        <w:t>na</w:t>
      </w:r>
      <w:r w:rsidRPr="00105468">
        <w:t xml:space="preserve"> </w:t>
      </w:r>
      <w:r>
        <w:t>ktoré</w:t>
      </w:r>
      <w:r w:rsidRPr="00105468">
        <w:t xml:space="preserve"> </w:t>
      </w:r>
      <w:r>
        <w:t>odkazuje</w:t>
      </w:r>
      <w:r w:rsidRPr="00105468">
        <w:t xml:space="preserve"> </w:t>
      </w:r>
      <w:r>
        <w:t>a</w:t>
      </w:r>
      <w:r w:rsidRPr="00105468">
        <w:t xml:space="preserve"> </w:t>
      </w:r>
      <w:r>
        <w:t>usmernenia</w:t>
      </w:r>
      <w:r w:rsidRPr="00105468">
        <w:t xml:space="preserve"> </w:t>
      </w:r>
      <w:r>
        <w:t>vydané</w:t>
      </w:r>
      <w:r w:rsidRPr="00105468">
        <w:t xml:space="preserve"> </w:t>
      </w:r>
      <w:r>
        <w:t>MAS</w:t>
      </w:r>
      <w:r w:rsidRPr="00105468">
        <w:t xml:space="preserve"> </w:t>
      </w:r>
      <w:r>
        <w:t>a</w:t>
      </w:r>
      <w:r w:rsidRPr="00105468">
        <w:t xml:space="preserve"> </w:t>
      </w:r>
      <w:r>
        <w:t>RO</w:t>
      </w:r>
      <w:r w:rsidRPr="00105468">
        <w:t xml:space="preserve"> </w:t>
      </w:r>
      <w:r>
        <w:t>pre</w:t>
      </w:r>
      <w:r w:rsidRPr="00105468">
        <w:t xml:space="preserve"> </w:t>
      </w:r>
      <w:r>
        <w:t>IROP,</w:t>
      </w:r>
      <w:r w:rsidRPr="00105468">
        <w:t xml:space="preserve"> </w:t>
      </w:r>
      <w:r>
        <w:t>ktoré sú pre neho záväzné.</w:t>
      </w:r>
    </w:p>
    <w:p w14:paraId="02E3CB2D" w14:textId="77777777" w:rsidR="00E31DD7" w:rsidRDefault="00B4646D" w:rsidP="00D032F9">
      <w:pPr>
        <w:pStyle w:val="Odsekzoznamu"/>
        <w:numPr>
          <w:ilvl w:val="0"/>
          <w:numId w:val="32"/>
        </w:numPr>
        <w:ind w:left="340" w:hanging="340"/>
      </w:pPr>
      <w:r>
        <w:t>Užívateľ je povinný zrealizovať projekt v rozsahu, v akom mu bol</w:t>
      </w:r>
      <w:r w:rsidRPr="00105468">
        <w:t xml:space="preserve"> </w:t>
      </w:r>
      <w:r>
        <w:t>schválený.</w:t>
      </w:r>
    </w:p>
    <w:p w14:paraId="77F63B16" w14:textId="77777777" w:rsidR="00E31DD7" w:rsidRDefault="00B4646D" w:rsidP="00D032F9">
      <w:pPr>
        <w:pStyle w:val="Odsekzoznamu"/>
        <w:numPr>
          <w:ilvl w:val="0"/>
          <w:numId w:val="32"/>
        </w:numPr>
        <w:ind w:left="340" w:hanging="340"/>
      </w:pPr>
      <w:r>
        <w:t>Prípadné zmeny projektu, je povinný užívateľ vopred konzultovať s MAS. V závislosti od rozsahu a</w:t>
      </w:r>
      <w:r w:rsidR="00105468">
        <w:t> </w:t>
      </w:r>
      <w:r>
        <w:t>významnosti takejto zmeny informuje MAS užívateľa o povinnosti pred vykonaním samotnej zmeny požiadať MAS o povolenie vykonania zmeny v projekte a zdržať sa konania do momentu rozhodnutia MAS o povolení, alebo nepovolení vykonania zmeny</w:t>
      </w:r>
      <w:r w:rsidRPr="00105468">
        <w:t xml:space="preserve"> </w:t>
      </w:r>
      <w:r>
        <w:t>projektu.</w:t>
      </w:r>
    </w:p>
    <w:p w14:paraId="3C45AE9C" w14:textId="77777777" w:rsidR="00E31DD7" w:rsidRDefault="00B4646D" w:rsidP="00D032F9">
      <w:pPr>
        <w:pStyle w:val="Odsekzoznamu"/>
        <w:numPr>
          <w:ilvl w:val="0"/>
          <w:numId w:val="32"/>
        </w:numPr>
        <w:ind w:left="340" w:hanging="340"/>
      </w:pPr>
      <w:r>
        <w:t>Zmeny v projekte môžu vyvolať potrebu úpravy zmluvy o príspevku (ak sa zmena týka údajov v zmluve). Zmluva o príspevku sa mení dodatkom, ktorý môže mať konštitutívnu</w:t>
      </w:r>
      <w:r w:rsidRPr="00105468">
        <w:t xml:space="preserve"> </w:t>
      </w:r>
      <w:r>
        <w:t>alebo</w:t>
      </w:r>
      <w:r w:rsidR="00A562DF">
        <w:t xml:space="preserve"> </w:t>
      </w:r>
      <w:r>
        <w:t>deklaratórnu</w:t>
      </w:r>
      <w:r w:rsidRPr="00105468">
        <w:t xml:space="preserve"> </w:t>
      </w:r>
      <w:r>
        <w:t>povahu</w:t>
      </w:r>
      <w:r w:rsidRPr="00105468">
        <w:t xml:space="preserve"> </w:t>
      </w:r>
      <w:r>
        <w:t>v</w:t>
      </w:r>
      <w:r w:rsidR="00105468">
        <w:t> </w:t>
      </w:r>
      <w:r>
        <w:t>závislosti</w:t>
      </w:r>
      <w:r w:rsidRPr="00105468">
        <w:t xml:space="preserve"> </w:t>
      </w:r>
      <w:r>
        <w:t>od</w:t>
      </w:r>
      <w:r w:rsidRPr="00105468">
        <w:t xml:space="preserve"> </w:t>
      </w:r>
      <w:r>
        <w:t>druhu</w:t>
      </w:r>
      <w:r w:rsidRPr="00105468">
        <w:t xml:space="preserve"> </w:t>
      </w:r>
      <w:r>
        <w:t>zmeny</w:t>
      </w:r>
      <w:r w:rsidRPr="00105468">
        <w:t xml:space="preserve"> </w:t>
      </w:r>
      <w:r>
        <w:t>a</w:t>
      </w:r>
      <w:r w:rsidRPr="00105468">
        <w:t xml:space="preserve"> </w:t>
      </w:r>
      <w:r>
        <w:t>vplyvu</w:t>
      </w:r>
      <w:r w:rsidRPr="00105468">
        <w:t xml:space="preserve"> </w:t>
      </w:r>
      <w:r>
        <w:t>na</w:t>
      </w:r>
      <w:r w:rsidRPr="00105468">
        <w:t xml:space="preserve"> </w:t>
      </w:r>
      <w:r>
        <w:t>oprávnenosť</w:t>
      </w:r>
      <w:r w:rsidRPr="00105468">
        <w:t xml:space="preserve"> </w:t>
      </w:r>
      <w:r>
        <w:t>výdavkov.</w:t>
      </w:r>
      <w:r w:rsidRPr="00105468">
        <w:t xml:space="preserve"> </w:t>
      </w:r>
      <w:r>
        <w:t>Podrobnosti budú uvedené v Zmluve o</w:t>
      </w:r>
      <w:r w:rsidR="00105468">
        <w:t> </w:t>
      </w:r>
      <w:r>
        <w:t>príspevku. Na nadobudnutie platnosti a účinnosti dodatku sa vzťahujú pravidlá o nadobudnutí platnosti a účinnosti zmluvy o príspevku</w:t>
      </w:r>
      <w:r w:rsidRPr="00105468">
        <w:t xml:space="preserve"> </w:t>
      </w:r>
      <w:r>
        <w:t>rovnako.</w:t>
      </w:r>
    </w:p>
    <w:p w14:paraId="58486B91" w14:textId="77777777" w:rsidR="00E31DD7" w:rsidRDefault="00B4646D" w:rsidP="00D032F9">
      <w:pPr>
        <w:pStyle w:val="Odsekzoznamu"/>
        <w:numPr>
          <w:ilvl w:val="0"/>
          <w:numId w:val="32"/>
        </w:numPr>
        <w:ind w:left="340" w:hanging="340"/>
      </w:pPr>
      <w:r>
        <w:t>Dňom finančného ukončenia projektu začína obdobie</w:t>
      </w:r>
      <w:r w:rsidRPr="00105468">
        <w:t xml:space="preserve"> </w:t>
      </w:r>
      <w:r>
        <w:t>udržateľnosti.</w:t>
      </w:r>
    </w:p>
    <w:p w14:paraId="6D536BCB" w14:textId="77777777" w:rsidR="00E31DD7" w:rsidRDefault="00B4646D" w:rsidP="00D032F9">
      <w:pPr>
        <w:pStyle w:val="Odsekzoznamu"/>
        <w:numPr>
          <w:ilvl w:val="0"/>
          <w:numId w:val="32"/>
        </w:numPr>
        <w:ind w:left="340" w:hanging="340"/>
      </w:pPr>
      <w:r>
        <w:t xml:space="preserve">Počas obdobia udržateľnosti zasiela užívateľ monitorovacie správy, v rámci ktorých poskytuje informácie o stave plnenia, resp. udržania merateľných ukazovateľov a informácie dôležité </w:t>
      </w:r>
      <w:r w:rsidRPr="00105468">
        <w:t xml:space="preserve">pre </w:t>
      </w:r>
      <w:r>
        <w:t>posúdenie</w:t>
      </w:r>
      <w:r w:rsidRPr="00105468">
        <w:t xml:space="preserve"> </w:t>
      </w:r>
      <w:r>
        <w:t>plnenia</w:t>
      </w:r>
      <w:r w:rsidRPr="00105468">
        <w:t xml:space="preserve"> </w:t>
      </w:r>
      <w:r>
        <w:t>povinností</w:t>
      </w:r>
      <w:r w:rsidRPr="00105468">
        <w:t xml:space="preserve"> </w:t>
      </w:r>
      <w:r>
        <w:t>užívateľa,</w:t>
      </w:r>
      <w:r w:rsidRPr="00105468">
        <w:t xml:space="preserve"> </w:t>
      </w:r>
      <w:r>
        <w:t>ktoré</w:t>
      </w:r>
      <w:r w:rsidRPr="00105468">
        <w:t xml:space="preserve"> </w:t>
      </w:r>
      <w:r>
        <w:t>mu</w:t>
      </w:r>
      <w:r w:rsidRPr="00105468">
        <w:t xml:space="preserve"> </w:t>
      </w:r>
      <w:r>
        <w:t>zo</w:t>
      </w:r>
      <w:r w:rsidRPr="00105468">
        <w:t xml:space="preserve"> </w:t>
      </w:r>
      <w:r>
        <w:t>zmluvy</w:t>
      </w:r>
      <w:r w:rsidRPr="00105468">
        <w:t xml:space="preserve"> </w:t>
      </w:r>
      <w:r>
        <w:t>o príspevku</w:t>
      </w:r>
      <w:r w:rsidRPr="00105468">
        <w:t xml:space="preserve"> </w:t>
      </w:r>
      <w:r>
        <w:t>vyplývajú</w:t>
      </w:r>
      <w:r w:rsidRPr="00105468">
        <w:t xml:space="preserve"> </w:t>
      </w:r>
      <w:r>
        <w:t>počas</w:t>
      </w:r>
      <w:r w:rsidRPr="00105468">
        <w:t xml:space="preserve"> </w:t>
      </w:r>
      <w:r>
        <w:t>obdobia udržateľnosti.</w:t>
      </w:r>
    </w:p>
    <w:p w14:paraId="345B4DF2" w14:textId="35B7D4E1" w:rsidR="00E31DD7" w:rsidRDefault="00B4646D" w:rsidP="00D032F9">
      <w:pPr>
        <w:pStyle w:val="Odsekzoznamu"/>
        <w:numPr>
          <w:ilvl w:val="0"/>
          <w:numId w:val="32"/>
        </w:numPr>
        <w:ind w:left="340" w:hanging="340"/>
      </w:pPr>
      <w:r>
        <w:t xml:space="preserve">MAS počas obdobia realizácie projektu, najmä pri kontrole </w:t>
      </w:r>
      <w:r w:rsidR="00DB50D0">
        <w:t>VO</w:t>
      </w:r>
      <w:r>
        <w:t>, žiadostí o</w:t>
      </w:r>
      <w:r w:rsidR="008B2F3C">
        <w:t> </w:t>
      </w:r>
      <w:r>
        <w:t>platbu, ale aj počas obdobia udržateľnosti na základe monitorovacích správ vykonáva AFK, prípadne FKnM za účelom overenia plnenia podmienok vyplývajúcich užívateľovi zo zmluvy o</w:t>
      </w:r>
      <w:r w:rsidR="00031FDC">
        <w:t> </w:t>
      </w:r>
      <w:r>
        <w:t>príspevku.</w:t>
      </w:r>
    </w:p>
    <w:p w14:paraId="2DCA18DA" w14:textId="77777777" w:rsidR="00E31DD7" w:rsidRPr="009238A3" w:rsidRDefault="00B4646D" w:rsidP="00857F07">
      <w:pPr>
        <w:pStyle w:val="Nadpis2"/>
        <w:numPr>
          <w:ilvl w:val="1"/>
          <w:numId w:val="130"/>
        </w:numPr>
        <w:ind w:left="993" w:hanging="633"/>
      </w:pPr>
      <w:bookmarkStart w:id="387" w:name="_Toc110314293"/>
      <w:r w:rsidRPr="009238A3">
        <w:t>Kontrola projektov zo strany MAS</w:t>
      </w:r>
      <w:bookmarkEnd w:id="387"/>
    </w:p>
    <w:p w14:paraId="3D28382A" w14:textId="77777777" w:rsidR="00E31DD7" w:rsidRDefault="00B4646D" w:rsidP="00443F10">
      <w:pPr>
        <w:pStyle w:val="Nadpis3"/>
        <w:numPr>
          <w:ilvl w:val="2"/>
          <w:numId w:val="112"/>
        </w:numPr>
        <w:ind w:left="1418"/>
      </w:pPr>
      <w:bookmarkStart w:id="388" w:name="_Toc110314294"/>
      <w:r>
        <w:t>Kontrola projektov – základné ustanovenia o</w:t>
      </w:r>
      <w:r w:rsidRPr="009238A3">
        <w:t xml:space="preserve"> </w:t>
      </w:r>
      <w:r>
        <w:t>kontrole</w:t>
      </w:r>
      <w:bookmarkEnd w:id="388"/>
    </w:p>
    <w:p w14:paraId="4AFF7C59" w14:textId="686E89A9" w:rsidR="00E31DD7" w:rsidRDefault="00B4646D" w:rsidP="00D032F9">
      <w:pPr>
        <w:pStyle w:val="Odsekzoznamu"/>
        <w:numPr>
          <w:ilvl w:val="0"/>
          <w:numId w:val="31"/>
        </w:numPr>
        <w:ind w:left="340" w:hanging="340"/>
      </w:pPr>
      <w:r>
        <w:t>Kontrolou projektu sa rozumie súhrn činností MAS a ňou prizvaných osôb, ktorými sa overuje plnenie podmienok poskytnutia príspevku v súlade so zmluvou o príspevku, súlad deklarovaných výdavkov a</w:t>
      </w:r>
      <w:r w:rsidR="00C97A5E">
        <w:t> </w:t>
      </w:r>
      <w:r>
        <w:t>ostatných údajov predložených zo strany užívateľa a súvisiacej dokumentácie s legislatívou EÚ a SR, dodržiavanie hospodárnosti, efektívnosti, účinnosti a účelnosti poskytnutého príspevku, dôsledné a</w:t>
      </w:r>
      <w:r w:rsidR="00C97A5E">
        <w:t> </w:t>
      </w:r>
      <w:r>
        <w:t>pravidelné overenie dosiahnutého pokroku realizácie a výstupov projektu a ďalšie povinnosti stanovené užívateľovi v zmluve o</w:t>
      </w:r>
      <w:r>
        <w:rPr>
          <w:spacing w:val="-11"/>
        </w:rPr>
        <w:t xml:space="preserve"> </w:t>
      </w:r>
      <w:r>
        <w:t>príspevku.</w:t>
      </w:r>
    </w:p>
    <w:p w14:paraId="46523B0C" w14:textId="77777777" w:rsidR="00E31DD7" w:rsidRDefault="00B4646D" w:rsidP="00D032F9">
      <w:pPr>
        <w:pStyle w:val="Odsekzoznamu"/>
        <w:numPr>
          <w:ilvl w:val="0"/>
          <w:numId w:val="31"/>
        </w:numPr>
        <w:ind w:left="340" w:hanging="340"/>
      </w:pPr>
      <w:r>
        <w:t>Kontrolu</w:t>
      </w:r>
      <w:r w:rsidRPr="00C97A5E">
        <w:t xml:space="preserve"> </w:t>
      </w:r>
      <w:r>
        <w:t>projektov</w:t>
      </w:r>
      <w:r w:rsidRPr="00C97A5E">
        <w:t xml:space="preserve"> </w:t>
      </w:r>
      <w:r>
        <w:t>sú</w:t>
      </w:r>
      <w:r w:rsidRPr="00C97A5E">
        <w:t xml:space="preserve"> </w:t>
      </w:r>
      <w:r>
        <w:t>oprávnené</w:t>
      </w:r>
      <w:r w:rsidRPr="00C97A5E">
        <w:t xml:space="preserve"> </w:t>
      </w:r>
      <w:r>
        <w:t>vykonávať</w:t>
      </w:r>
      <w:r w:rsidRPr="00C97A5E">
        <w:t xml:space="preserve"> </w:t>
      </w:r>
      <w:r>
        <w:t>aj</w:t>
      </w:r>
      <w:r w:rsidRPr="00C97A5E">
        <w:t xml:space="preserve"> </w:t>
      </w:r>
      <w:r>
        <w:t>iné</w:t>
      </w:r>
      <w:r w:rsidRPr="00C97A5E">
        <w:t xml:space="preserve"> </w:t>
      </w:r>
      <w:r>
        <w:t>oprávnené</w:t>
      </w:r>
      <w:r w:rsidRPr="00C97A5E">
        <w:t xml:space="preserve"> </w:t>
      </w:r>
      <w:r>
        <w:t>orgány</w:t>
      </w:r>
      <w:r w:rsidRPr="00C97A5E">
        <w:t xml:space="preserve"> </w:t>
      </w:r>
      <w:r>
        <w:t>v</w:t>
      </w:r>
      <w:r w:rsidRPr="00C97A5E">
        <w:t xml:space="preserve"> </w:t>
      </w:r>
      <w:r>
        <w:t>zmysle</w:t>
      </w:r>
      <w:r w:rsidRPr="00C97A5E">
        <w:t xml:space="preserve"> </w:t>
      </w:r>
      <w:r>
        <w:t>zmluvy</w:t>
      </w:r>
      <w:r w:rsidRPr="00C97A5E">
        <w:t xml:space="preserve"> </w:t>
      </w:r>
      <w:r>
        <w:t>o</w:t>
      </w:r>
      <w:r w:rsidRPr="00C97A5E">
        <w:t xml:space="preserve"> </w:t>
      </w:r>
      <w:r>
        <w:t>príspevku a</w:t>
      </w:r>
      <w:r w:rsidR="00C97A5E">
        <w:t> </w:t>
      </w:r>
      <w:r>
        <w:t xml:space="preserve">legislatívy EÚ a SR (najmä RO pre IROP, </w:t>
      </w:r>
      <w:r w:rsidR="001D7568">
        <w:t>CO</w:t>
      </w:r>
      <w:r>
        <w:t>, orgán auditu, zástupcovia EK a EDA, NKÚ, osoby vykonávajúce vládny audit, ÚVA, OCKÚ OLAF a</w:t>
      </w:r>
      <w:r w:rsidRPr="00C97A5E">
        <w:t xml:space="preserve"> </w:t>
      </w:r>
      <w:r>
        <w:t>pod).</w:t>
      </w:r>
    </w:p>
    <w:p w14:paraId="5BB01798" w14:textId="77777777" w:rsidR="00E31DD7" w:rsidRDefault="00B4646D" w:rsidP="00D032F9">
      <w:pPr>
        <w:pStyle w:val="Odsekzoznamu"/>
        <w:numPr>
          <w:ilvl w:val="0"/>
          <w:numId w:val="31"/>
        </w:numPr>
        <w:ind w:left="340" w:hanging="340"/>
      </w:pPr>
      <w:r>
        <w:t>Zamestnanci RO pre IROP sú oprávnení sa zúčastniť kontroly vykonávanej MAS vo vzťahu k užívateľovi, ak o to RO pre IROP požiada. Požiadavka RO pre IROP musí byť doručená MAS v dostatočnom časovom predstihu, t.j. aspoň 3 kalendárne dni pred plánovaným dátumom výkonu kontroly. MAS nie je oprávnená odoprieť účasť zamestnancov RO pre IROP v rámci kontroly.</w:t>
      </w:r>
    </w:p>
    <w:p w14:paraId="0D861310" w14:textId="77777777" w:rsidR="00E31DD7" w:rsidRDefault="00B4646D" w:rsidP="00D032F9">
      <w:pPr>
        <w:pStyle w:val="Odsekzoznamu"/>
        <w:numPr>
          <w:ilvl w:val="0"/>
          <w:numId w:val="31"/>
        </w:numPr>
        <w:ind w:left="340" w:hanging="340"/>
      </w:pPr>
      <w:r>
        <w:lastRenderedPageBreak/>
        <w:t>Ak o to RO pre IROP požiada, je MAS povinná poskytovať RO pre IROP zoznam plánovaných a</w:t>
      </w:r>
      <w:r w:rsidR="0018254F">
        <w:t> </w:t>
      </w:r>
      <w:r>
        <w:t>prebiehajúcich</w:t>
      </w:r>
      <w:r w:rsidRPr="00C97A5E">
        <w:t xml:space="preserve"> </w:t>
      </w:r>
      <w:r>
        <w:t>kontrol.</w:t>
      </w:r>
    </w:p>
    <w:p w14:paraId="6B96156A" w14:textId="33064C9E" w:rsidR="00E31DD7" w:rsidRDefault="00B4646D" w:rsidP="00D032F9">
      <w:pPr>
        <w:pStyle w:val="Odsekzoznamu"/>
        <w:numPr>
          <w:ilvl w:val="0"/>
          <w:numId w:val="31"/>
        </w:numPr>
        <w:ind w:left="340" w:hanging="340"/>
      </w:pPr>
      <w:r>
        <w:t>MAS je oprávnená požiadať RO pre IROP, aby sa jeho zamestnanci zúčastnili plánovanej kontroly. Požiadavka MAS musí byť doručená RO pre IROP v dostatočnom časovom predstihu, t.j. aspoň 3</w:t>
      </w:r>
      <w:r w:rsidR="00EC6298">
        <w:t> </w:t>
      </w:r>
      <w:r>
        <w:t>kalendárne dni pred plánovaným dátumom výkonu kontroly. RO pre IROP je oprávnený sa kontroly zúčastniť, alebo účasť na kontrole odmietnuť. Pri rozhodovaní o účasti/neúčasti na kontrole MAS, prihliada RO pre IROP na špecifiká konkrétnej kontroly, rizikovosť projektu užívateľa a prípadne odôvodnenia požiadavky MAS na potrebu účasti zamestnancov RO pre IROP na kontrole.</w:t>
      </w:r>
    </w:p>
    <w:p w14:paraId="77C08415" w14:textId="77777777" w:rsidR="00E31DD7" w:rsidRDefault="00B4646D" w:rsidP="00D032F9">
      <w:pPr>
        <w:pStyle w:val="Odsekzoznamu"/>
        <w:numPr>
          <w:ilvl w:val="0"/>
          <w:numId w:val="31"/>
        </w:numPr>
        <w:ind w:left="340" w:hanging="340"/>
      </w:pPr>
      <w:r>
        <w:t>V prípade účasti RO pre IROP na výkone kontroly MAS vo vzťahu k užívateľovi, si obidve strany poskytnú</w:t>
      </w:r>
      <w:r w:rsidRPr="00C97A5E">
        <w:t xml:space="preserve"> </w:t>
      </w:r>
      <w:r>
        <w:t>potrebnú</w:t>
      </w:r>
      <w:r w:rsidRPr="00C97A5E">
        <w:t xml:space="preserve"> </w:t>
      </w:r>
      <w:r>
        <w:t>súčinnosť,</w:t>
      </w:r>
      <w:r w:rsidRPr="00C97A5E">
        <w:t xml:space="preserve"> </w:t>
      </w:r>
      <w:r>
        <w:t>najmä</w:t>
      </w:r>
      <w:r w:rsidRPr="00C97A5E">
        <w:t xml:space="preserve"> </w:t>
      </w:r>
      <w:r>
        <w:t>sa</w:t>
      </w:r>
      <w:r w:rsidRPr="00C97A5E">
        <w:t xml:space="preserve"> </w:t>
      </w:r>
      <w:r>
        <w:t>navzájom</w:t>
      </w:r>
      <w:r w:rsidRPr="00C97A5E">
        <w:t xml:space="preserve"> </w:t>
      </w:r>
      <w:r>
        <w:t>oboznámi</w:t>
      </w:r>
      <w:r w:rsidRPr="00C97A5E">
        <w:t xml:space="preserve"> </w:t>
      </w:r>
      <w:r>
        <w:t>s</w:t>
      </w:r>
      <w:r w:rsidRPr="00C97A5E">
        <w:t xml:space="preserve"> </w:t>
      </w:r>
      <w:r>
        <w:t>predmetom</w:t>
      </w:r>
      <w:r w:rsidRPr="00C97A5E">
        <w:t xml:space="preserve"> </w:t>
      </w:r>
      <w:r>
        <w:t>kontroly</w:t>
      </w:r>
      <w:r w:rsidRPr="00C97A5E">
        <w:t xml:space="preserve"> </w:t>
      </w:r>
      <w:r>
        <w:t>a</w:t>
      </w:r>
      <w:r w:rsidRPr="00C97A5E">
        <w:t xml:space="preserve"> </w:t>
      </w:r>
      <w:r>
        <w:t>relevantnou dokumentáciou.</w:t>
      </w:r>
    </w:p>
    <w:p w14:paraId="2F980E25" w14:textId="77777777" w:rsidR="00E31DD7" w:rsidRDefault="00B4646D" w:rsidP="00D032F9">
      <w:pPr>
        <w:pStyle w:val="Odsekzoznamu"/>
        <w:numPr>
          <w:ilvl w:val="0"/>
          <w:numId w:val="31"/>
        </w:numPr>
        <w:ind w:left="340" w:hanging="340"/>
      </w:pPr>
      <w:r>
        <w:t>MAS je oprávnená prizvať právnickú alebo fyzickú osobu na vykonanie kontroly projektu v prípade, že je to potrebné pre efektívnejšie vykonanie kontroly projektu (napr. znalcov a expertov vo vzťahu k</w:t>
      </w:r>
      <w:r w:rsidR="0018254F">
        <w:t> </w:t>
      </w:r>
      <w:r>
        <w:t>jednotlivým aspektom projektov, gestorov HP, zástupcov OCKÚ OLAF, orgány činné v trestnom konaní a pod.). Prizvanie má formu písomného poverenia na vykonanie kontroly projektu a je vydané štatutárnym orgánom alebo ním písomne povereným</w:t>
      </w:r>
      <w:r w:rsidRPr="00C97A5E">
        <w:t xml:space="preserve"> </w:t>
      </w:r>
      <w:r>
        <w:t>vedúcim</w:t>
      </w:r>
      <w:r w:rsidR="00A562DF">
        <w:t xml:space="preserve"> </w:t>
      </w:r>
      <w:r>
        <w:t xml:space="preserve">zamestnancom MAS. Prizvaná osoba vykoná kontrolu projektu spolu s MAS. Vzor poverenia </w:t>
      </w:r>
      <w:r w:rsidR="002E1808">
        <w:t>je prílohou č. 25 IMo</w:t>
      </w:r>
      <w:r>
        <w:t>.</w:t>
      </w:r>
    </w:p>
    <w:p w14:paraId="7763664C" w14:textId="77777777" w:rsidR="00E31DD7" w:rsidRDefault="00B4646D" w:rsidP="00D032F9">
      <w:pPr>
        <w:pStyle w:val="Odsekzoznamu"/>
        <w:numPr>
          <w:ilvl w:val="0"/>
          <w:numId w:val="31"/>
        </w:numPr>
        <w:ind w:left="340" w:hanging="340"/>
      </w:pPr>
      <w:r>
        <w:t>MAS</w:t>
      </w:r>
      <w:r w:rsidRPr="0018254F">
        <w:t xml:space="preserve"> </w:t>
      </w:r>
      <w:r>
        <w:t>je</w:t>
      </w:r>
      <w:r w:rsidRPr="0018254F">
        <w:t xml:space="preserve"> </w:t>
      </w:r>
      <w:r>
        <w:t>na</w:t>
      </w:r>
      <w:r w:rsidRPr="0018254F">
        <w:t xml:space="preserve"> </w:t>
      </w:r>
      <w:r>
        <w:t>vyžiadanie</w:t>
      </w:r>
      <w:r w:rsidRPr="0018254F">
        <w:t xml:space="preserve"> </w:t>
      </w:r>
      <w:r>
        <w:t>povinná</w:t>
      </w:r>
      <w:r w:rsidRPr="0018254F">
        <w:t xml:space="preserve"> </w:t>
      </w:r>
      <w:r>
        <w:t>poskytnúť</w:t>
      </w:r>
      <w:r w:rsidRPr="0018254F">
        <w:t xml:space="preserve"> </w:t>
      </w:r>
      <w:r>
        <w:t>informácie</w:t>
      </w:r>
      <w:r w:rsidRPr="0018254F">
        <w:t xml:space="preserve"> </w:t>
      </w:r>
      <w:r>
        <w:t>o</w:t>
      </w:r>
      <w:r w:rsidRPr="0018254F">
        <w:t xml:space="preserve"> </w:t>
      </w:r>
      <w:r>
        <w:t>vykonaných</w:t>
      </w:r>
      <w:r w:rsidRPr="0018254F">
        <w:t xml:space="preserve"> </w:t>
      </w:r>
      <w:r>
        <w:t>kontrolách,</w:t>
      </w:r>
      <w:r w:rsidRPr="0018254F">
        <w:t xml:space="preserve"> </w:t>
      </w:r>
      <w:r>
        <w:t>vrátane</w:t>
      </w:r>
      <w:r w:rsidRPr="0018254F">
        <w:t xml:space="preserve"> </w:t>
      </w:r>
      <w:r>
        <w:t>ich</w:t>
      </w:r>
      <w:r w:rsidRPr="0018254F">
        <w:t xml:space="preserve"> </w:t>
      </w:r>
      <w:r>
        <w:t>záverov iným</w:t>
      </w:r>
      <w:r w:rsidRPr="0018254F">
        <w:t xml:space="preserve"> </w:t>
      </w:r>
      <w:r>
        <w:t>subjektom</w:t>
      </w:r>
      <w:r w:rsidRPr="0018254F">
        <w:t xml:space="preserve"> </w:t>
      </w:r>
      <w:r>
        <w:t>vykonávajúcim</w:t>
      </w:r>
      <w:r w:rsidRPr="0018254F">
        <w:t xml:space="preserve"> </w:t>
      </w:r>
      <w:r>
        <w:t>kontrolu,</w:t>
      </w:r>
      <w:r w:rsidRPr="0018254F">
        <w:t xml:space="preserve"> </w:t>
      </w:r>
      <w:r>
        <w:t>v</w:t>
      </w:r>
      <w:r w:rsidRPr="0018254F">
        <w:t xml:space="preserve"> </w:t>
      </w:r>
      <w:r>
        <w:t>zmysle</w:t>
      </w:r>
      <w:r w:rsidRPr="0018254F">
        <w:t xml:space="preserve"> </w:t>
      </w:r>
      <w:r>
        <w:t>zmluvy</w:t>
      </w:r>
      <w:r w:rsidRPr="0018254F">
        <w:t xml:space="preserve"> </w:t>
      </w:r>
      <w:r>
        <w:t>o</w:t>
      </w:r>
      <w:r w:rsidRPr="0018254F">
        <w:t xml:space="preserve"> </w:t>
      </w:r>
      <w:r>
        <w:t>príspevku</w:t>
      </w:r>
      <w:r w:rsidRPr="0018254F">
        <w:t xml:space="preserve"> </w:t>
      </w:r>
      <w:r>
        <w:t>a</w:t>
      </w:r>
      <w:r w:rsidRPr="0018254F">
        <w:t xml:space="preserve"> </w:t>
      </w:r>
      <w:r>
        <w:t>legislatívy</w:t>
      </w:r>
      <w:r w:rsidRPr="0018254F">
        <w:t xml:space="preserve"> </w:t>
      </w:r>
      <w:r>
        <w:t>EÚ</w:t>
      </w:r>
      <w:r w:rsidRPr="0018254F">
        <w:t xml:space="preserve"> </w:t>
      </w:r>
      <w:r>
        <w:t>a</w:t>
      </w:r>
      <w:r w:rsidRPr="0018254F">
        <w:t xml:space="preserve"> </w:t>
      </w:r>
      <w:r>
        <w:t>SR</w:t>
      </w:r>
      <w:r w:rsidRPr="0018254F">
        <w:t xml:space="preserve"> </w:t>
      </w:r>
      <w:r>
        <w:t xml:space="preserve">(najmä RO pre IROP, </w:t>
      </w:r>
      <w:r w:rsidR="002E1808">
        <w:t>CO</w:t>
      </w:r>
      <w:r>
        <w:t>, orgán auditu, zástupcovia EK a EDA, NKÚ, osoby vykonávajúce vládny audit, ÚVA, OCKÚ OLAF a</w:t>
      </w:r>
      <w:r w:rsidRPr="0018254F">
        <w:t xml:space="preserve"> </w:t>
      </w:r>
      <w:r>
        <w:t>pod).</w:t>
      </w:r>
    </w:p>
    <w:p w14:paraId="3B586F0A" w14:textId="77777777" w:rsidR="00E31DD7" w:rsidRDefault="00B4646D" w:rsidP="00D032F9">
      <w:pPr>
        <w:pStyle w:val="Odsekzoznamu"/>
        <w:numPr>
          <w:ilvl w:val="0"/>
          <w:numId w:val="31"/>
        </w:numPr>
        <w:ind w:left="340" w:hanging="340"/>
      </w:pPr>
      <w:r>
        <w:t>Povinnou osobou (resp. kontrolovanou osobou) je osoba, u ktorej sa vykonáva kontrola overovaných skutočností podľa zákona o príspevku EŠIF a finančná kontrola alebo audit podľa zákona o finančnej kontrole. Pre MAS a RO pre IROP je povinnou osobou užívateľ. MAS je povinnou osobou vo vzťahu k</w:t>
      </w:r>
      <w:r w:rsidR="00031FDC">
        <w:t> </w:t>
      </w:r>
      <w:r>
        <w:t>RO pre</w:t>
      </w:r>
      <w:r w:rsidRPr="0018254F">
        <w:t xml:space="preserve"> </w:t>
      </w:r>
      <w:r>
        <w:t>IROP.</w:t>
      </w:r>
    </w:p>
    <w:p w14:paraId="4AA8AF2B" w14:textId="77777777" w:rsidR="00E31DD7" w:rsidRDefault="00B4646D" w:rsidP="00D032F9">
      <w:pPr>
        <w:pStyle w:val="Odsekzoznamu"/>
        <w:numPr>
          <w:ilvl w:val="0"/>
          <w:numId w:val="31"/>
        </w:numPr>
        <w:ind w:left="340" w:hanging="340"/>
      </w:pPr>
      <w:r>
        <w:t>Kontrola ostatných osôb podieľajúcich sa na implementácii projektu sa vykonáva vždy cez kontrolu užívateľa, t.j. napr. kontrola právnickej a/alebo fyzickej osoby, ktorá má k užívateľovi vzťah dodávateľa tovaru, poskytnutia služby alebo vykonania prác, alebo akejkoľvek inej právnickej alebo fyzickej osoby, ktorá má informácie, doklady alebo iné podklady, ktoré sú potrebné na výkon finančnej kontroly projektu (ďalej len „tretia</w:t>
      </w:r>
      <w:r w:rsidRPr="0018254F">
        <w:t xml:space="preserve"> </w:t>
      </w:r>
      <w:r>
        <w:t>osoba“).</w:t>
      </w:r>
    </w:p>
    <w:p w14:paraId="4454EAF9" w14:textId="7BCBCB5A" w:rsidR="00E31DD7" w:rsidRDefault="00B4646D" w:rsidP="00D032F9">
      <w:pPr>
        <w:pStyle w:val="Odsekzoznamu"/>
        <w:numPr>
          <w:ilvl w:val="0"/>
          <w:numId w:val="31"/>
        </w:numPr>
        <w:ind w:left="340" w:hanging="340"/>
      </w:pPr>
      <w:r>
        <w:t>Z časového hľadiska je možné kontrolu</w:t>
      </w:r>
      <w:r w:rsidRPr="0018254F">
        <w:t xml:space="preserve"> </w:t>
      </w:r>
      <w:r>
        <w:t>vykonávať</w:t>
      </w:r>
      <w:r w:rsidR="00DB50D0">
        <w:t xml:space="preserve"> v období od</w:t>
      </w:r>
      <w:r>
        <w:t>:</w:t>
      </w:r>
    </w:p>
    <w:p w14:paraId="08C730F2" w14:textId="71C7F766" w:rsidR="00E31DD7" w:rsidRDefault="00B4646D" w:rsidP="0018254F">
      <w:pPr>
        <w:pStyle w:val="Odsekzoznamu"/>
        <w:numPr>
          <w:ilvl w:val="1"/>
          <w:numId w:val="31"/>
        </w:numPr>
        <w:ind w:left="993" w:right="-31"/>
      </w:pPr>
      <w:r>
        <w:t>nadobudnutia účinnosti zmluvy o príspevku až do momentu ukončenia realizácie projektu, t.j. počas obdobia</w:t>
      </w:r>
      <w:r>
        <w:rPr>
          <w:u w:val="single"/>
        </w:rPr>
        <w:t xml:space="preserve"> realizácie</w:t>
      </w:r>
      <w:r>
        <w:rPr>
          <w:spacing w:val="-6"/>
          <w:u w:val="single"/>
        </w:rPr>
        <w:t xml:space="preserve"> </w:t>
      </w:r>
      <w:r>
        <w:rPr>
          <w:u w:val="single"/>
        </w:rPr>
        <w:t>projektu</w:t>
      </w:r>
      <w:r>
        <w:t>,</w:t>
      </w:r>
    </w:p>
    <w:p w14:paraId="5CAD6943" w14:textId="1F6AF4AD" w:rsidR="00E31DD7" w:rsidRDefault="00B4646D" w:rsidP="0018254F">
      <w:pPr>
        <w:pStyle w:val="Odsekzoznamu"/>
        <w:numPr>
          <w:ilvl w:val="1"/>
          <w:numId w:val="31"/>
        </w:numPr>
        <w:spacing w:before="118"/>
        <w:ind w:left="993" w:right="-31"/>
      </w:pPr>
      <w:r>
        <w:t>finančného ukončenia projektu po ukončenie účinnosti zmluvy o</w:t>
      </w:r>
      <w:r w:rsidR="0018254F">
        <w:t> </w:t>
      </w:r>
      <w:r>
        <w:t>príspevku, t.j. počas obdobia tzv.</w:t>
      </w:r>
      <w:r>
        <w:rPr>
          <w:u w:val="single"/>
        </w:rPr>
        <w:t xml:space="preserve"> udržateľnosti</w:t>
      </w:r>
      <w:r>
        <w:t>. Obdobie udržateľnosti je stanovené v</w:t>
      </w:r>
      <w:r>
        <w:rPr>
          <w:spacing w:val="-1"/>
        </w:rPr>
        <w:t xml:space="preserve"> </w:t>
      </w:r>
      <w:r>
        <w:t>zmluve</w:t>
      </w:r>
      <w:r>
        <w:rPr>
          <w:spacing w:val="-8"/>
        </w:rPr>
        <w:t xml:space="preserve"> </w:t>
      </w:r>
      <w:r>
        <w:t>o</w:t>
      </w:r>
      <w:r w:rsidR="0018254F">
        <w:t> </w:t>
      </w:r>
      <w:r>
        <w:t>poskytnutí</w:t>
      </w:r>
      <w:r>
        <w:rPr>
          <w:spacing w:val="-7"/>
        </w:rPr>
        <w:t xml:space="preserve"> </w:t>
      </w:r>
      <w:r>
        <w:t>príspevku</w:t>
      </w:r>
      <w:r>
        <w:rPr>
          <w:spacing w:val="-8"/>
        </w:rPr>
        <w:t xml:space="preserve"> </w:t>
      </w:r>
      <w:r>
        <w:t>–</w:t>
      </w:r>
      <w:r>
        <w:rPr>
          <w:spacing w:val="-6"/>
        </w:rPr>
        <w:t xml:space="preserve"> </w:t>
      </w:r>
      <w:r>
        <w:t>spravidla</w:t>
      </w:r>
      <w:r>
        <w:rPr>
          <w:spacing w:val="-7"/>
        </w:rPr>
        <w:t xml:space="preserve"> </w:t>
      </w:r>
      <w:r>
        <w:t>ide</w:t>
      </w:r>
      <w:r>
        <w:rPr>
          <w:spacing w:val="-7"/>
        </w:rPr>
        <w:t xml:space="preserve"> </w:t>
      </w:r>
      <w:r>
        <w:t>o</w:t>
      </w:r>
      <w:r>
        <w:rPr>
          <w:spacing w:val="-3"/>
        </w:rPr>
        <w:t xml:space="preserve"> </w:t>
      </w:r>
      <w:r>
        <w:t>obdobie</w:t>
      </w:r>
      <w:r>
        <w:rPr>
          <w:spacing w:val="-5"/>
        </w:rPr>
        <w:t xml:space="preserve"> </w:t>
      </w:r>
      <w:r>
        <w:t>5</w:t>
      </w:r>
      <w:r>
        <w:rPr>
          <w:spacing w:val="-6"/>
        </w:rPr>
        <w:t xml:space="preserve"> </w:t>
      </w:r>
      <w:r>
        <w:t>rokov,</w:t>
      </w:r>
      <w:r>
        <w:rPr>
          <w:spacing w:val="-5"/>
        </w:rPr>
        <w:t xml:space="preserve"> </w:t>
      </w:r>
      <w:r>
        <w:t>ktoré</w:t>
      </w:r>
      <w:r>
        <w:rPr>
          <w:spacing w:val="-8"/>
        </w:rPr>
        <w:t xml:space="preserve"> </w:t>
      </w:r>
      <w:r>
        <w:t>môže</w:t>
      </w:r>
      <w:r>
        <w:rPr>
          <w:spacing w:val="-5"/>
        </w:rPr>
        <w:t xml:space="preserve"> </w:t>
      </w:r>
      <w:r>
        <w:t>byť</w:t>
      </w:r>
      <w:r>
        <w:rPr>
          <w:spacing w:val="-8"/>
        </w:rPr>
        <w:t xml:space="preserve"> </w:t>
      </w:r>
      <w:r>
        <w:t>pre</w:t>
      </w:r>
      <w:r>
        <w:rPr>
          <w:spacing w:val="-6"/>
        </w:rPr>
        <w:t xml:space="preserve"> </w:t>
      </w:r>
      <w:r>
        <w:t>MSP skrátené na 3</w:t>
      </w:r>
      <w:r w:rsidR="005D4DBD">
        <w:rPr>
          <w:spacing w:val="-2"/>
        </w:rPr>
        <w:t> </w:t>
      </w:r>
      <w:r>
        <w:t>roky.</w:t>
      </w:r>
    </w:p>
    <w:p w14:paraId="03AC15C5" w14:textId="77777777" w:rsidR="00E31DD7" w:rsidRDefault="00B4646D" w:rsidP="00D032F9">
      <w:pPr>
        <w:pStyle w:val="Odsekzoznamu"/>
        <w:numPr>
          <w:ilvl w:val="0"/>
          <w:numId w:val="31"/>
        </w:numPr>
        <w:ind w:left="340" w:hanging="340"/>
      </w:pPr>
      <w:r>
        <w:t>MAS je povinná</w:t>
      </w:r>
      <w:r w:rsidRPr="0018254F">
        <w:t xml:space="preserve"> </w:t>
      </w:r>
      <w:r>
        <w:t>vykonať:</w:t>
      </w:r>
    </w:p>
    <w:p w14:paraId="7BCBE5A7" w14:textId="77777777" w:rsidR="00E31DD7" w:rsidRDefault="00B4646D" w:rsidP="0018254F">
      <w:pPr>
        <w:pStyle w:val="Odsekzoznamu"/>
        <w:numPr>
          <w:ilvl w:val="1"/>
          <w:numId w:val="31"/>
        </w:numPr>
        <w:ind w:left="993" w:right="-31" w:hanging="360"/>
      </w:pPr>
      <w:r>
        <w:t>AFK všetkej dokumentácie všetkých užívateľov predložených v rámci obdobia realizácie a</w:t>
      </w:r>
      <w:r w:rsidR="00031FDC">
        <w:t> </w:t>
      </w:r>
      <w:r>
        <w:t>obdobia udržateľnosti projektov užívateľov (najmä vo vzťahu k ŽoP, kontrole VO a</w:t>
      </w:r>
      <w:r w:rsidR="00031FDC">
        <w:t> </w:t>
      </w:r>
      <w:r>
        <w:t>monitorovacích</w:t>
      </w:r>
      <w:r>
        <w:rPr>
          <w:spacing w:val="-4"/>
        </w:rPr>
        <w:t xml:space="preserve"> </w:t>
      </w:r>
      <w:r>
        <w:t>správ),</w:t>
      </w:r>
    </w:p>
    <w:p w14:paraId="5836359F" w14:textId="77777777" w:rsidR="00E31DD7" w:rsidRDefault="00B4646D" w:rsidP="0018254F">
      <w:pPr>
        <w:pStyle w:val="Odsekzoznamu"/>
        <w:numPr>
          <w:ilvl w:val="1"/>
          <w:numId w:val="31"/>
        </w:numPr>
        <w:spacing w:before="122"/>
        <w:ind w:left="993" w:right="-31" w:hanging="360"/>
      </w:pPr>
      <w:r>
        <w:t>FKnM aspoň jedenkrát počas realizácie projektu každého užívateľa (odporúča sa túto kontrolu vykonať najmä pri ukončovaní realizácie projektu, aby mohli byť skontrolované všetky podstatné náležitosti</w:t>
      </w:r>
      <w:r>
        <w:rPr>
          <w:spacing w:val="-3"/>
        </w:rPr>
        <w:t xml:space="preserve"> </w:t>
      </w:r>
      <w:r>
        <w:t>projektu),</w:t>
      </w:r>
    </w:p>
    <w:p w14:paraId="32B3FBA4" w14:textId="77777777" w:rsidR="00E31DD7" w:rsidRDefault="00B4646D" w:rsidP="0018254F">
      <w:pPr>
        <w:pStyle w:val="Odsekzoznamu"/>
        <w:numPr>
          <w:ilvl w:val="1"/>
          <w:numId w:val="31"/>
        </w:numPr>
        <w:spacing w:before="118"/>
        <w:ind w:left="993" w:right="-31" w:hanging="360"/>
      </w:pPr>
      <w:r>
        <w:t>FKnM aspoň jedenkrát počas obdobia udržateľnosti projektu, a to najmä vo vzťahu k plneniu povinností, ktoré užívateľovi vyplývajú zo zmluvy o príspevku v období udržateľnosti.</w:t>
      </w:r>
    </w:p>
    <w:p w14:paraId="3DC9851D" w14:textId="77777777" w:rsidR="00E31DD7" w:rsidRDefault="00B4646D" w:rsidP="00D032F9">
      <w:pPr>
        <w:pStyle w:val="Odsekzoznamu"/>
        <w:numPr>
          <w:ilvl w:val="0"/>
          <w:numId w:val="31"/>
        </w:numPr>
        <w:ind w:left="340" w:hanging="340"/>
      </w:pPr>
      <w:r>
        <w:t xml:space="preserve">Ak je kontrola vykonávaná na mieste, jej hlavným cieľom je najmä overenie skutočného dodania </w:t>
      </w:r>
      <w:r>
        <w:lastRenderedPageBreak/>
        <w:t>tovarov,</w:t>
      </w:r>
      <w:r w:rsidRPr="0018254F">
        <w:t xml:space="preserve"> </w:t>
      </w:r>
      <w:r>
        <w:t>poskytnutia</w:t>
      </w:r>
      <w:r w:rsidRPr="0018254F">
        <w:t xml:space="preserve"> </w:t>
      </w:r>
      <w:r>
        <w:t>služieb</w:t>
      </w:r>
      <w:r w:rsidRPr="0018254F">
        <w:t xml:space="preserve"> </w:t>
      </w:r>
      <w:r>
        <w:t>a</w:t>
      </w:r>
      <w:r w:rsidRPr="0018254F">
        <w:t xml:space="preserve"> </w:t>
      </w:r>
      <w:r>
        <w:t>vykonania</w:t>
      </w:r>
      <w:r w:rsidRPr="0018254F">
        <w:t xml:space="preserve"> </w:t>
      </w:r>
      <w:r>
        <w:t>prác</w:t>
      </w:r>
      <w:r w:rsidRPr="0018254F">
        <w:t xml:space="preserve"> </w:t>
      </w:r>
      <w:r>
        <w:t>v</w:t>
      </w:r>
      <w:r w:rsidRPr="0018254F">
        <w:t xml:space="preserve"> </w:t>
      </w:r>
      <w:r>
        <w:t>rámci</w:t>
      </w:r>
      <w:r w:rsidRPr="0018254F">
        <w:t xml:space="preserve"> </w:t>
      </w:r>
      <w:r>
        <w:t>projektu,</w:t>
      </w:r>
      <w:r w:rsidRPr="0018254F">
        <w:t xml:space="preserve"> </w:t>
      </w:r>
      <w:r>
        <w:t>ktoré</w:t>
      </w:r>
      <w:r w:rsidRPr="0018254F">
        <w:t xml:space="preserve"> </w:t>
      </w:r>
      <w:r>
        <w:t>sú</w:t>
      </w:r>
      <w:r w:rsidRPr="0018254F">
        <w:t xml:space="preserve"> </w:t>
      </w:r>
      <w:r>
        <w:t>deklarované</w:t>
      </w:r>
      <w:r w:rsidRPr="0018254F">
        <w:t xml:space="preserve"> </w:t>
      </w:r>
      <w:r>
        <w:t>v</w:t>
      </w:r>
      <w:r w:rsidRPr="0018254F">
        <w:t xml:space="preserve"> </w:t>
      </w:r>
      <w:r>
        <w:t>účtovných dokladoch a</w:t>
      </w:r>
      <w:r w:rsidR="0018254F">
        <w:t> </w:t>
      </w:r>
      <w:r>
        <w:t>v</w:t>
      </w:r>
      <w:r w:rsidR="0018254F">
        <w:t> </w:t>
      </w:r>
      <w:r>
        <w:t>podpornej dokumentácii k projektu vo vzťahu k predloženým deklarovaným výdavkom a</w:t>
      </w:r>
      <w:r w:rsidR="004E353B">
        <w:t> </w:t>
      </w:r>
      <w:r>
        <w:t>ostatných skutočností uvedených v ŽoP, k legislatíve EÚ a SR, k zmluve o príspevku ako aj overenie ďalších skutočností súvisiacich s implementáciou projektu a plnením podmienok vyplývajúcich zo zmluvy o</w:t>
      </w:r>
      <w:r w:rsidR="0018254F">
        <w:t> </w:t>
      </w:r>
      <w:r>
        <w:t>príspevku (napr. účtovníctvo užívateľa, archivácia dokumentácie, súlad s horizontálnymi princípmi), v</w:t>
      </w:r>
      <w:r w:rsidR="0018254F">
        <w:t> </w:t>
      </w:r>
      <w:r>
        <w:t>závislosti od predmetu</w:t>
      </w:r>
      <w:r w:rsidRPr="0018254F">
        <w:t xml:space="preserve"> </w:t>
      </w:r>
      <w:r>
        <w:t>kontroly.</w:t>
      </w:r>
    </w:p>
    <w:p w14:paraId="77048EC3" w14:textId="77777777" w:rsidR="00E31DD7" w:rsidRDefault="00B4646D" w:rsidP="00D032F9">
      <w:pPr>
        <w:pStyle w:val="Odsekzoznamu"/>
        <w:numPr>
          <w:ilvl w:val="0"/>
          <w:numId w:val="31"/>
        </w:numPr>
        <w:ind w:left="340" w:hanging="340"/>
      </w:pPr>
      <w:r>
        <w:t>MAS je povinná pri kontrole vymedziť predmet kontroly, pričom sa zameriava najmä na kontrolu týchto skutočností:</w:t>
      </w:r>
    </w:p>
    <w:p w14:paraId="04E5B7E5" w14:textId="77777777" w:rsidR="00E31DD7" w:rsidRDefault="00B4646D" w:rsidP="00EC6298">
      <w:pPr>
        <w:pStyle w:val="Odsekzoznamu"/>
        <w:numPr>
          <w:ilvl w:val="1"/>
          <w:numId w:val="31"/>
        </w:numPr>
        <w:spacing w:before="60"/>
        <w:ind w:left="993" w:hanging="357"/>
      </w:pPr>
      <w:r>
        <w:t>výdavky projektu vznikli počas obdobia oprávnenosti a došlo k ich</w:t>
      </w:r>
      <w:r>
        <w:rPr>
          <w:spacing w:val="-16"/>
        </w:rPr>
        <w:t xml:space="preserve"> </w:t>
      </w:r>
      <w:r>
        <w:t>vyplateniu;</w:t>
      </w:r>
    </w:p>
    <w:p w14:paraId="7BCC72C7" w14:textId="77777777" w:rsidR="00E31DD7" w:rsidRDefault="00B4646D" w:rsidP="00EC6298">
      <w:pPr>
        <w:pStyle w:val="Odsekzoznamu"/>
        <w:numPr>
          <w:ilvl w:val="1"/>
          <w:numId w:val="31"/>
        </w:numPr>
        <w:spacing w:before="60"/>
        <w:ind w:left="993" w:hanging="357"/>
      </w:pPr>
      <w:r>
        <w:t>výdavky projektu sú v súlade so schváleným</w:t>
      </w:r>
      <w:r>
        <w:rPr>
          <w:spacing w:val="-6"/>
        </w:rPr>
        <w:t xml:space="preserve"> </w:t>
      </w:r>
      <w:r>
        <w:t>projektom;</w:t>
      </w:r>
    </w:p>
    <w:p w14:paraId="6D5C2B09" w14:textId="6943209A" w:rsidR="00E31DD7" w:rsidRDefault="00B4646D" w:rsidP="00EC6298">
      <w:pPr>
        <w:pStyle w:val="Odsekzoznamu"/>
        <w:numPr>
          <w:ilvl w:val="1"/>
          <w:numId w:val="31"/>
        </w:numPr>
        <w:spacing w:before="60"/>
        <w:ind w:left="993" w:hanging="357"/>
      </w:pPr>
      <w:r>
        <w:t>súlad s pravidlami stanovenými v</w:t>
      </w:r>
      <w:r w:rsidR="00C516A5">
        <w:t> </w:t>
      </w:r>
      <w:r>
        <w:t>projekte</w:t>
      </w:r>
      <w:r w:rsidR="00C516A5">
        <w:t>,</w:t>
      </w:r>
      <w:r>
        <w:t xml:space="preserve"> vrátane </w:t>
      </w:r>
      <w:r w:rsidR="00C516A5">
        <w:t>dodržania</w:t>
      </w:r>
      <w:r>
        <w:t xml:space="preserve"> mier</w:t>
      </w:r>
      <w:r w:rsidR="00C516A5">
        <w:t>y</w:t>
      </w:r>
      <w:r>
        <w:t xml:space="preserve"> spolufinancovania;</w:t>
      </w:r>
    </w:p>
    <w:p w14:paraId="03EBE418" w14:textId="77777777" w:rsidR="00E31DD7" w:rsidRDefault="00B4646D" w:rsidP="00EC6298">
      <w:pPr>
        <w:pStyle w:val="Odsekzoznamu"/>
        <w:numPr>
          <w:ilvl w:val="1"/>
          <w:numId w:val="31"/>
        </w:numPr>
        <w:spacing w:before="60"/>
        <w:ind w:left="993" w:hanging="357"/>
      </w:pPr>
      <w:r>
        <w:t>súlad s pravidlami oprávnenosti výdavkov na národnej úrovni aj na úrovni</w:t>
      </w:r>
      <w:r>
        <w:rPr>
          <w:spacing w:val="-16"/>
        </w:rPr>
        <w:t xml:space="preserve"> </w:t>
      </w:r>
      <w:r>
        <w:t>EÚ;</w:t>
      </w:r>
    </w:p>
    <w:p w14:paraId="0B9A2EE2" w14:textId="77777777" w:rsidR="00E31DD7" w:rsidRDefault="00B4646D" w:rsidP="00EC6298">
      <w:pPr>
        <w:pStyle w:val="Odsekzoznamu"/>
        <w:numPr>
          <w:ilvl w:val="1"/>
          <w:numId w:val="31"/>
        </w:numPr>
        <w:spacing w:before="60"/>
        <w:ind w:left="993" w:hanging="357"/>
      </w:pPr>
      <w:r>
        <w:t>adekvátnosť a overiteľnosť podporných</w:t>
      </w:r>
      <w:r>
        <w:rPr>
          <w:spacing w:val="-10"/>
        </w:rPr>
        <w:t xml:space="preserve"> </w:t>
      </w:r>
      <w:r>
        <w:t>dokumentov;</w:t>
      </w:r>
    </w:p>
    <w:p w14:paraId="3505567D" w14:textId="46903578" w:rsidR="00E31DD7" w:rsidRDefault="00B4646D" w:rsidP="00EC6298">
      <w:pPr>
        <w:pStyle w:val="Odsekzoznamu"/>
        <w:numPr>
          <w:ilvl w:val="1"/>
          <w:numId w:val="31"/>
        </w:numPr>
        <w:spacing w:before="60"/>
        <w:ind w:left="993" w:hanging="357"/>
      </w:pPr>
      <w:r>
        <w:t>súlad</w:t>
      </w:r>
      <w:r>
        <w:rPr>
          <w:spacing w:val="-13"/>
        </w:rPr>
        <w:t xml:space="preserve"> </w:t>
      </w:r>
      <w:r>
        <w:t>s</w:t>
      </w:r>
      <w:r>
        <w:rPr>
          <w:spacing w:val="-11"/>
        </w:rPr>
        <w:t xml:space="preserve"> </w:t>
      </w:r>
      <w:r>
        <w:t>podmienkami</w:t>
      </w:r>
      <w:r>
        <w:rPr>
          <w:spacing w:val="-15"/>
        </w:rPr>
        <w:t xml:space="preserve"> </w:t>
      </w:r>
      <w:r w:rsidR="000769D0">
        <w:t xml:space="preserve">schémy </w:t>
      </w:r>
      <w:r>
        <w:t>pomoci</w:t>
      </w:r>
      <w:r>
        <w:rPr>
          <w:spacing w:val="-13"/>
        </w:rPr>
        <w:t xml:space="preserve"> </w:t>
      </w:r>
      <w:r>
        <w:t>de</w:t>
      </w:r>
      <w:r>
        <w:rPr>
          <w:spacing w:val="-13"/>
        </w:rPr>
        <w:t xml:space="preserve"> </w:t>
      </w:r>
      <w:r>
        <w:t>minimis</w:t>
      </w:r>
      <w:r>
        <w:rPr>
          <w:spacing w:val="-12"/>
        </w:rPr>
        <w:t xml:space="preserve"> </w:t>
      </w:r>
      <w:r>
        <w:t>a</w:t>
      </w:r>
      <w:r>
        <w:rPr>
          <w:spacing w:val="-15"/>
        </w:rPr>
        <w:t xml:space="preserve"> </w:t>
      </w:r>
      <w:r>
        <w:t>požiadavka</w:t>
      </w:r>
      <w:r>
        <w:rPr>
          <w:spacing w:val="-11"/>
        </w:rPr>
        <w:t xml:space="preserve"> </w:t>
      </w:r>
      <w:r>
        <w:t>na</w:t>
      </w:r>
      <w:r>
        <w:rPr>
          <w:spacing w:val="-13"/>
        </w:rPr>
        <w:t xml:space="preserve"> </w:t>
      </w:r>
      <w:r>
        <w:t>udržateľný</w:t>
      </w:r>
      <w:r>
        <w:rPr>
          <w:spacing w:val="-11"/>
        </w:rPr>
        <w:t xml:space="preserve"> </w:t>
      </w:r>
      <w:r>
        <w:t>rozvoj, rovnosť príležitostí a</w:t>
      </w:r>
      <w:r>
        <w:rPr>
          <w:spacing w:val="-1"/>
        </w:rPr>
        <w:t xml:space="preserve"> </w:t>
      </w:r>
      <w:r>
        <w:t>nediskrimináciu;</w:t>
      </w:r>
    </w:p>
    <w:p w14:paraId="28D3D0B4" w14:textId="77777777" w:rsidR="00E31DD7" w:rsidRDefault="00B4646D" w:rsidP="00EC6298">
      <w:pPr>
        <w:pStyle w:val="Odsekzoznamu"/>
        <w:numPr>
          <w:ilvl w:val="1"/>
          <w:numId w:val="31"/>
        </w:numPr>
        <w:spacing w:before="60"/>
        <w:ind w:left="993" w:hanging="357"/>
      </w:pPr>
      <w:r>
        <w:t>súlad s pravidlami VO na národnej úrovni aj na úrovni</w:t>
      </w:r>
      <w:r>
        <w:rPr>
          <w:spacing w:val="-7"/>
        </w:rPr>
        <w:t xml:space="preserve"> </w:t>
      </w:r>
      <w:r>
        <w:t>EÚ;</w:t>
      </w:r>
    </w:p>
    <w:p w14:paraId="60FA5451" w14:textId="77777777" w:rsidR="00E31DD7" w:rsidRDefault="00B4646D" w:rsidP="00EC6298">
      <w:pPr>
        <w:pStyle w:val="Odsekzoznamu"/>
        <w:numPr>
          <w:ilvl w:val="1"/>
          <w:numId w:val="31"/>
        </w:numPr>
        <w:spacing w:before="60"/>
        <w:ind w:left="993" w:hanging="357"/>
      </w:pPr>
      <w:r>
        <w:t>súlad s pravidlami publicity na národnej úrovni aj na úrovni</w:t>
      </w:r>
      <w:r>
        <w:rPr>
          <w:spacing w:val="-6"/>
        </w:rPr>
        <w:t xml:space="preserve"> </w:t>
      </w:r>
      <w:r>
        <w:t>EÚ;</w:t>
      </w:r>
    </w:p>
    <w:p w14:paraId="7E8199D6" w14:textId="77777777" w:rsidR="00E31DD7" w:rsidRDefault="00B4646D" w:rsidP="00EC6298">
      <w:pPr>
        <w:pStyle w:val="Odsekzoznamu"/>
        <w:numPr>
          <w:ilvl w:val="1"/>
          <w:numId w:val="31"/>
        </w:numPr>
        <w:spacing w:before="60"/>
        <w:ind w:left="993" w:hanging="357"/>
      </w:pPr>
      <w:r>
        <w:t>fyzický pokrok projektu vo vzťahu k merateľným ukazovateľom projektu a dátam, ktoré sú povinne poskytované na úrovni</w:t>
      </w:r>
      <w:r>
        <w:rPr>
          <w:spacing w:val="1"/>
        </w:rPr>
        <w:t xml:space="preserve"> </w:t>
      </w:r>
      <w:r>
        <w:t>projektu;</w:t>
      </w:r>
    </w:p>
    <w:p w14:paraId="4CF7B4F5" w14:textId="77777777" w:rsidR="00E31DD7" w:rsidRDefault="00B4646D" w:rsidP="00EC6298">
      <w:pPr>
        <w:pStyle w:val="Odsekzoznamu"/>
        <w:numPr>
          <w:ilvl w:val="1"/>
          <w:numId w:val="31"/>
        </w:numPr>
        <w:spacing w:before="60"/>
        <w:ind w:left="993" w:hanging="357"/>
      </w:pPr>
      <w:r>
        <w:t>výsledok projektu a jeho reálny dopad v území, súlad so stratégiou CLLD a napĺňanie relevantných merateľných</w:t>
      </w:r>
      <w:r>
        <w:rPr>
          <w:spacing w:val="-7"/>
        </w:rPr>
        <w:t xml:space="preserve"> </w:t>
      </w:r>
      <w:r>
        <w:t>ukazovateľov</w:t>
      </w:r>
    </w:p>
    <w:p w14:paraId="55E5EB8D" w14:textId="77777777" w:rsidR="00E31DD7" w:rsidRDefault="00B4646D" w:rsidP="00D032F9">
      <w:pPr>
        <w:pStyle w:val="Odsekzoznamu"/>
        <w:numPr>
          <w:ilvl w:val="0"/>
          <w:numId w:val="31"/>
        </w:numPr>
        <w:ind w:left="340" w:hanging="340"/>
      </w:pPr>
      <w:r>
        <w:t>MAS je povinná zabezpečiť vykonávanie kontroly projektu minimálne 2 osobami (t.j. dodržanie princípu</w:t>
      </w:r>
      <w:r w:rsidRPr="0018254F">
        <w:t xml:space="preserve"> </w:t>
      </w:r>
      <w:r>
        <w:t>štyroch</w:t>
      </w:r>
      <w:r w:rsidRPr="0018254F">
        <w:t xml:space="preserve"> </w:t>
      </w:r>
      <w:r>
        <w:t>očí).</w:t>
      </w:r>
      <w:r w:rsidRPr="0018254F">
        <w:t xml:space="preserve"> </w:t>
      </w:r>
      <w:r>
        <w:t>Týmto</w:t>
      </w:r>
      <w:r w:rsidRPr="0018254F">
        <w:t xml:space="preserve"> </w:t>
      </w:r>
      <w:r>
        <w:t>nie</w:t>
      </w:r>
      <w:r w:rsidRPr="0018254F">
        <w:t xml:space="preserve"> </w:t>
      </w:r>
      <w:r>
        <w:t>je</w:t>
      </w:r>
      <w:r w:rsidRPr="0018254F">
        <w:t xml:space="preserve"> </w:t>
      </w:r>
      <w:r>
        <w:t>dotknutá</w:t>
      </w:r>
      <w:r w:rsidRPr="0018254F">
        <w:t xml:space="preserve"> </w:t>
      </w:r>
      <w:r>
        <w:t>povinnosť</w:t>
      </w:r>
      <w:r w:rsidRPr="0018254F">
        <w:t xml:space="preserve"> </w:t>
      </w:r>
      <w:r>
        <w:t>vyplývajúca</w:t>
      </w:r>
      <w:r w:rsidRPr="0018254F">
        <w:t xml:space="preserve"> </w:t>
      </w:r>
      <w:r>
        <w:t>z</w:t>
      </w:r>
      <w:r w:rsidRPr="0018254F">
        <w:t xml:space="preserve"> </w:t>
      </w:r>
      <w:r>
        <w:t>§</w:t>
      </w:r>
      <w:r w:rsidRPr="0018254F">
        <w:t xml:space="preserve"> </w:t>
      </w:r>
      <w:r>
        <w:t>7</w:t>
      </w:r>
      <w:r w:rsidRPr="0018254F">
        <w:t xml:space="preserve"> </w:t>
      </w:r>
      <w:r>
        <w:t>ods.</w:t>
      </w:r>
      <w:r w:rsidRPr="0018254F">
        <w:t xml:space="preserve"> </w:t>
      </w:r>
      <w:r>
        <w:t>2</w:t>
      </w:r>
      <w:r w:rsidRPr="0018254F">
        <w:t xml:space="preserve"> </w:t>
      </w:r>
      <w:r>
        <w:t>zákona</w:t>
      </w:r>
      <w:r w:rsidRPr="0018254F">
        <w:t xml:space="preserve"> </w:t>
      </w:r>
      <w:r>
        <w:t>o</w:t>
      </w:r>
      <w:r w:rsidRPr="0018254F">
        <w:t xml:space="preserve"> </w:t>
      </w:r>
      <w:r>
        <w:t>finančnej kontrole, t.j. v</w:t>
      </w:r>
      <w:r w:rsidR="0018254F">
        <w:t> </w:t>
      </w:r>
      <w:r>
        <w:t>prípade, ak jednou z týchto dvoch osôb vykonávajúcich kontrolu nie je štatutárny orgán alebo ním určený vedúci zamestnanec, je potrebné vykonanie tejto kontroly aj z úrovne štatutárneho orgánu alebo ním určeného vedúceho</w:t>
      </w:r>
      <w:r w:rsidRPr="0018254F">
        <w:t xml:space="preserve"> </w:t>
      </w:r>
      <w:r>
        <w:t>zamestnanca.</w:t>
      </w:r>
    </w:p>
    <w:p w14:paraId="708A642D" w14:textId="143FDC7B" w:rsidR="00E31DD7" w:rsidRDefault="00B4646D" w:rsidP="00D032F9">
      <w:pPr>
        <w:pStyle w:val="Odsekzoznamu"/>
        <w:numPr>
          <w:ilvl w:val="0"/>
          <w:numId w:val="31"/>
        </w:numPr>
        <w:ind w:left="340" w:hanging="340"/>
      </w:pPr>
      <w:r>
        <w:t>MAS je ako oprávnená osoba pri vykonávaní kontroly formou AFK a FKnM oprávnená v nevyhnutnom rozsahu od užívateľa alebo od tretej osoby (ak tomu nebráni osobitný</w:t>
      </w:r>
      <w:r w:rsidRPr="0018254F">
        <w:t xml:space="preserve"> </w:t>
      </w:r>
      <w:r>
        <w:t>predpis</w:t>
      </w:r>
      <w:r w:rsidR="0018254F" w:rsidRPr="00443F10">
        <w:rPr>
          <w:vertAlign w:val="superscript"/>
        </w:rPr>
        <w:footnoteReference w:id="19"/>
      </w:r>
      <w:r w:rsidR="00074A9A">
        <w:t>)</w:t>
      </w:r>
      <w:r>
        <w:t>:</w:t>
      </w:r>
    </w:p>
    <w:p w14:paraId="0831F807" w14:textId="77777777" w:rsidR="00E31DD7" w:rsidRDefault="00B4646D" w:rsidP="0018254F">
      <w:pPr>
        <w:pStyle w:val="Odsekzoznamu"/>
        <w:numPr>
          <w:ilvl w:val="1"/>
          <w:numId w:val="31"/>
        </w:numPr>
        <w:spacing w:before="60"/>
        <w:ind w:left="992" w:right="-28" w:hanging="360"/>
      </w:pPr>
      <w:r>
        <w:t>vyžadovať a odoberať, v určenej lehote originály alebo úradne osvedčené kópie dokladov, písomností, záznamy dát na pamäťových médiách prostriedkov výpočtovej techniky, ich výpisov, výstupov, vyjadrenia, informácie, dokumenty a iné podklady súvisiace s AFK alebo FKnM,</w:t>
      </w:r>
    </w:p>
    <w:p w14:paraId="0004EAC1" w14:textId="77777777" w:rsidR="00E31DD7" w:rsidRDefault="00B4646D" w:rsidP="00031FDC">
      <w:pPr>
        <w:pStyle w:val="Odsekzoznamu"/>
        <w:numPr>
          <w:ilvl w:val="1"/>
          <w:numId w:val="31"/>
        </w:numPr>
        <w:spacing w:before="60"/>
        <w:ind w:left="992" w:right="-28" w:hanging="360"/>
      </w:pPr>
      <w:r>
        <w:t>vyžadovať</w:t>
      </w:r>
      <w:r>
        <w:rPr>
          <w:spacing w:val="4"/>
        </w:rPr>
        <w:t xml:space="preserve"> </w:t>
      </w:r>
      <w:r>
        <w:t>od</w:t>
      </w:r>
      <w:r>
        <w:rPr>
          <w:spacing w:val="5"/>
        </w:rPr>
        <w:t xml:space="preserve"> </w:t>
      </w:r>
      <w:r>
        <w:t>užívateľa</w:t>
      </w:r>
      <w:r>
        <w:rPr>
          <w:spacing w:val="6"/>
        </w:rPr>
        <w:t xml:space="preserve"> </w:t>
      </w:r>
      <w:r>
        <w:t>alebo</w:t>
      </w:r>
      <w:r>
        <w:rPr>
          <w:spacing w:val="7"/>
        </w:rPr>
        <w:t xml:space="preserve"> </w:t>
      </w:r>
      <w:r>
        <w:t>od</w:t>
      </w:r>
      <w:r>
        <w:rPr>
          <w:spacing w:val="5"/>
        </w:rPr>
        <w:t xml:space="preserve"> </w:t>
      </w:r>
      <w:r>
        <w:t>tretej</w:t>
      </w:r>
      <w:r>
        <w:rPr>
          <w:spacing w:val="5"/>
        </w:rPr>
        <w:t xml:space="preserve"> </w:t>
      </w:r>
      <w:r>
        <w:t>osoby</w:t>
      </w:r>
      <w:r>
        <w:rPr>
          <w:spacing w:val="7"/>
        </w:rPr>
        <w:t xml:space="preserve"> </w:t>
      </w:r>
      <w:r>
        <w:t>súčinnosť</w:t>
      </w:r>
      <w:r>
        <w:rPr>
          <w:spacing w:val="7"/>
        </w:rPr>
        <w:t xml:space="preserve"> </w:t>
      </w:r>
      <w:r>
        <w:t>v</w:t>
      </w:r>
      <w:r>
        <w:rPr>
          <w:spacing w:val="2"/>
        </w:rPr>
        <w:t xml:space="preserve"> </w:t>
      </w:r>
      <w:r>
        <w:t>rozsahu</w:t>
      </w:r>
      <w:r>
        <w:rPr>
          <w:spacing w:val="5"/>
        </w:rPr>
        <w:t xml:space="preserve"> </w:t>
      </w:r>
      <w:r>
        <w:t>oprávnení</w:t>
      </w:r>
      <w:r>
        <w:rPr>
          <w:spacing w:val="6"/>
        </w:rPr>
        <w:t xml:space="preserve"> </w:t>
      </w:r>
      <w:r>
        <w:t>podľa</w:t>
      </w:r>
      <w:r>
        <w:rPr>
          <w:spacing w:val="7"/>
        </w:rPr>
        <w:t xml:space="preserve"> </w:t>
      </w:r>
      <w:r>
        <w:t>zákona</w:t>
      </w:r>
      <w:r w:rsidR="00031FDC">
        <w:t xml:space="preserve"> </w:t>
      </w:r>
      <w:r>
        <w:t>o</w:t>
      </w:r>
      <w:r w:rsidR="00031FDC">
        <w:t> </w:t>
      </w:r>
      <w:r>
        <w:t>finančnej kontrole,</w:t>
      </w:r>
    </w:p>
    <w:p w14:paraId="57AEA928" w14:textId="77777777" w:rsidR="00E31DD7" w:rsidRDefault="00B4646D" w:rsidP="0018254F">
      <w:pPr>
        <w:pStyle w:val="Odsekzoznamu"/>
        <w:numPr>
          <w:ilvl w:val="1"/>
          <w:numId w:val="31"/>
        </w:numPr>
        <w:spacing w:before="60"/>
        <w:ind w:left="992" w:right="-28" w:hanging="360"/>
      </w:pPr>
      <w:r>
        <w:t>vyžadovať od užívateľa prepracovanie prijatých opatrení na nápravu nedostatkov a na odstránenie príčin ich vzniku, ak MAS odôvodnene predpokladá vzhľadom na závažnosť nedostatkov, že prijaté opatrenia nie sú účinné, a vyžadovať predloženie nového písomného zoznamu opatrení v lehote určenej</w:t>
      </w:r>
      <w:r>
        <w:rPr>
          <w:spacing w:val="-3"/>
        </w:rPr>
        <w:t xml:space="preserve"> </w:t>
      </w:r>
      <w:r>
        <w:t>MAS,</w:t>
      </w:r>
    </w:p>
    <w:p w14:paraId="629C4277" w14:textId="77777777" w:rsidR="00E31DD7" w:rsidRDefault="00B4646D" w:rsidP="0018254F">
      <w:pPr>
        <w:pStyle w:val="Odsekzoznamu"/>
        <w:numPr>
          <w:ilvl w:val="1"/>
          <w:numId w:val="31"/>
        </w:numPr>
        <w:spacing w:before="60"/>
        <w:ind w:left="992" w:right="-28" w:hanging="360"/>
      </w:pPr>
      <w:r>
        <w:t>osoby poverené na výkon kontroly sú oprávnené v nevyhnutnom rozsahu za podmienok ustanovených v osobitných predpisoch</w:t>
      </w:r>
      <w:r w:rsidR="00255712">
        <w:rPr>
          <w:rStyle w:val="Odkaznapoznmkupodiarou"/>
        </w:rPr>
        <w:footnoteReference w:id="20"/>
      </w:r>
      <w:r>
        <w:rPr>
          <w:vertAlign w:val="superscript"/>
        </w:rPr>
        <w:t>19</w:t>
      </w:r>
      <w:r>
        <w:t xml:space="preserve"> okrem oprávnení uvedených v písmenách a) až c) </w:t>
      </w:r>
      <w:r>
        <w:lastRenderedPageBreak/>
        <w:t>vstupovať do objektu, zariadenia, prevádzky, dopravného prostriedku, na pozemok užívateľa alebo tretej osoby, alebo vstupovať do obydlia, ak sa používa aj na podnikanie alebo na vykonávanie inej hospodárskej</w:t>
      </w:r>
      <w:r>
        <w:rPr>
          <w:spacing w:val="-10"/>
        </w:rPr>
        <w:t xml:space="preserve"> </w:t>
      </w:r>
      <w:r>
        <w:t>činnosti,</w:t>
      </w:r>
    </w:p>
    <w:p w14:paraId="1FAEBC41" w14:textId="77777777" w:rsidR="00E31DD7" w:rsidRDefault="00B4646D" w:rsidP="0018254F">
      <w:pPr>
        <w:pStyle w:val="Odsekzoznamu"/>
        <w:numPr>
          <w:ilvl w:val="1"/>
          <w:numId w:val="31"/>
        </w:numPr>
        <w:spacing w:before="60"/>
        <w:ind w:left="992" w:right="-28" w:hanging="360"/>
      </w:pPr>
      <w:r>
        <w:t>vyžadovať</w:t>
      </w:r>
      <w:r>
        <w:rPr>
          <w:spacing w:val="-8"/>
        </w:rPr>
        <w:t xml:space="preserve"> </w:t>
      </w:r>
      <w:r>
        <w:t>od</w:t>
      </w:r>
      <w:r>
        <w:rPr>
          <w:spacing w:val="-4"/>
        </w:rPr>
        <w:t xml:space="preserve"> </w:t>
      </w:r>
      <w:r>
        <w:t>užívateľa</w:t>
      </w:r>
      <w:r>
        <w:rPr>
          <w:spacing w:val="-6"/>
        </w:rPr>
        <w:t xml:space="preserve"> </w:t>
      </w:r>
      <w:r>
        <w:t>vytvorenie</w:t>
      </w:r>
      <w:r>
        <w:rPr>
          <w:spacing w:val="-5"/>
        </w:rPr>
        <w:t xml:space="preserve"> </w:t>
      </w:r>
      <w:r>
        <w:t>podmienok</w:t>
      </w:r>
      <w:r>
        <w:rPr>
          <w:spacing w:val="-5"/>
        </w:rPr>
        <w:t xml:space="preserve"> </w:t>
      </w:r>
      <w:r>
        <w:t>na</w:t>
      </w:r>
      <w:r>
        <w:rPr>
          <w:spacing w:val="-6"/>
        </w:rPr>
        <w:t xml:space="preserve"> </w:t>
      </w:r>
      <w:r>
        <w:t>výkon</w:t>
      </w:r>
      <w:r>
        <w:rPr>
          <w:spacing w:val="-4"/>
        </w:rPr>
        <w:t xml:space="preserve"> </w:t>
      </w:r>
      <w:r>
        <w:t>FKnM</w:t>
      </w:r>
      <w:r>
        <w:rPr>
          <w:spacing w:val="-5"/>
        </w:rPr>
        <w:t xml:space="preserve"> </w:t>
      </w:r>
      <w:r>
        <w:t>a</w:t>
      </w:r>
      <w:r>
        <w:rPr>
          <w:spacing w:val="1"/>
        </w:rPr>
        <w:t xml:space="preserve"> </w:t>
      </w:r>
      <w:r>
        <w:t>zdržať</w:t>
      </w:r>
      <w:r>
        <w:rPr>
          <w:spacing w:val="-6"/>
        </w:rPr>
        <w:t xml:space="preserve"> </w:t>
      </w:r>
      <w:r>
        <w:t>sa</w:t>
      </w:r>
      <w:r>
        <w:rPr>
          <w:spacing w:val="-6"/>
        </w:rPr>
        <w:t xml:space="preserve"> </w:t>
      </w:r>
      <w:r>
        <w:t>konania,</w:t>
      </w:r>
      <w:r>
        <w:rPr>
          <w:spacing w:val="-4"/>
        </w:rPr>
        <w:t xml:space="preserve"> </w:t>
      </w:r>
      <w:r>
        <w:t>ktoré</w:t>
      </w:r>
      <w:r>
        <w:rPr>
          <w:spacing w:val="-5"/>
        </w:rPr>
        <w:t xml:space="preserve"> </w:t>
      </w:r>
      <w:r>
        <w:t>by mohlo ohroziť jej začatie, riadny priebeh a</w:t>
      </w:r>
      <w:r>
        <w:rPr>
          <w:spacing w:val="-4"/>
        </w:rPr>
        <w:t xml:space="preserve"> </w:t>
      </w:r>
      <w:r>
        <w:t>ukončenie,</w:t>
      </w:r>
    </w:p>
    <w:p w14:paraId="0D78C81B" w14:textId="77777777" w:rsidR="00E31DD7" w:rsidRDefault="00B4646D" w:rsidP="0018254F">
      <w:pPr>
        <w:pStyle w:val="Odsekzoznamu"/>
        <w:numPr>
          <w:ilvl w:val="1"/>
          <w:numId w:val="31"/>
        </w:numPr>
        <w:spacing w:before="60"/>
        <w:ind w:left="992" w:right="-28" w:hanging="360"/>
      </w:pPr>
      <w:r>
        <w:t>oboznámiť sa pri začatí FKnM s bezpečnostnými predpismi, ktoré sa vzťahujú na priestory v</w:t>
      </w:r>
      <w:r w:rsidR="00031FDC">
        <w:t> </w:t>
      </w:r>
      <w:r>
        <w:t>ktorých sa vykonáva</w:t>
      </w:r>
      <w:r>
        <w:rPr>
          <w:spacing w:val="-5"/>
        </w:rPr>
        <w:t xml:space="preserve"> </w:t>
      </w:r>
      <w:r>
        <w:t>FKnM.</w:t>
      </w:r>
    </w:p>
    <w:p w14:paraId="6DA17A04" w14:textId="77777777" w:rsidR="00E31DD7" w:rsidRDefault="00B4646D" w:rsidP="00D032F9">
      <w:pPr>
        <w:pStyle w:val="Odsekzoznamu"/>
        <w:numPr>
          <w:ilvl w:val="0"/>
          <w:numId w:val="31"/>
        </w:numPr>
        <w:ind w:left="340" w:hanging="340"/>
      </w:pPr>
      <w:r>
        <w:t>V súvislosti s výkonom kontroly je MAS pri vykonávaní kontroly formou AFK a FKnM</w:t>
      </w:r>
      <w:r w:rsidRPr="00A10126">
        <w:t xml:space="preserve"> </w:t>
      </w:r>
      <w:r>
        <w:t>povinná:</w:t>
      </w:r>
    </w:p>
    <w:p w14:paraId="66D2CCDC" w14:textId="77777777" w:rsidR="00E31DD7" w:rsidRDefault="00B4646D" w:rsidP="00031FDC">
      <w:pPr>
        <w:pStyle w:val="Odsekzoznamu"/>
        <w:numPr>
          <w:ilvl w:val="1"/>
          <w:numId w:val="31"/>
        </w:numPr>
        <w:spacing w:before="60"/>
        <w:ind w:left="993" w:right="-28" w:hanging="357"/>
      </w:pPr>
      <w:r>
        <w:t>potvrdiť užívateľovi alebo tretej osobe odobratie poskytnutých originálov alebo úradne osvedčených</w:t>
      </w:r>
      <w:r>
        <w:rPr>
          <w:spacing w:val="11"/>
        </w:rPr>
        <w:t xml:space="preserve"> </w:t>
      </w:r>
      <w:r>
        <w:t>kópií</w:t>
      </w:r>
      <w:r>
        <w:rPr>
          <w:spacing w:val="12"/>
        </w:rPr>
        <w:t xml:space="preserve"> </w:t>
      </w:r>
      <w:r>
        <w:t>dokladov,</w:t>
      </w:r>
      <w:r>
        <w:rPr>
          <w:spacing w:val="11"/>
        </w:rPr>
        <w:t xml:space="preserve"> </w:t>
      </w:r>
      <w:r>
        <w:t>písomností,</w:t>
      </w:r>
      <w:r>
        <w:rPr>
          <w:spacing w:val="12"/>
        </w:rPr>
        <w:t xml:space="preserve"> </w:t>
      </w:r>
      <w:r>
        <w:t>záznamov</w:t>
      </w:r>
      <w:r>
        <w:rPr>
          <w:spacing w:val="13"/>
        </w:rPr>
        <w:t xml:space="preserve"> </w:t>
      </w:r>
      <w:r>
        <w:t>dát</w:t>
      </w:r>
      <w:r>
        <w:rPr>
          <w:spacing w:val="11"/>
        </w:rPr>
        <w:t xml:space="preserve"> </w:t>
      </w:r>
      <w:r>
        <w:t>na</w:t>
      </w:r>
      <w:r>
        <w:rPr>
          <w:spacing w:val="12"/>
        </w:rPr>
        <w:t xml:space="preserve"> </w:t>
      </w:r>
      <w:r>
        <w:t>pamäťových</w:t>
      </w:r>
      <w:r>
        <w:rPr>
          <w:spacing w:val="8"/>
        </w:rPr>
        <w:t xml:space="preserve"> </w:t>
      </w:r>
      <w:r>
        <w:t>médiách</w:t>
      </w:r>
      <w:r w:rsidR="00255712">
        <w:t xml:space="preserve"> </w:t>
      </w:r>
      <w:r>
        <w:t>prostriedkov</w:t>
      </w:r>
      <w:r w:rsidRPr="00255712">
        <w:rPr>
          <w:spacing w:val="-10"/>
        </w:rPr>
        <w:t xml:space="preserve"> </w:t>
      </w:r>
      <w:r>
        <w:t>výpočtovej</w:t>
      </w:r>
      <w:r w:rsidRPr="00255712">
        <w:rPr>
          <w:spacing w:val="-9"/>
        </w:rPr>
        <w:t xml:space="preserve"> </w:t>
      </w:r>
      <w:r>
        <w:t>techniky,</w:t>
      </w:r>
      <w:r w:rsidRPr="00255712">
        <w:rPr>
          <w:spacing w:val="-10"/>
        </w:rPr>
        <w:t xml:space="preserve"> </w:t>
      </w:r>
      <w:r>
        <w:t>ich</w:t>
      </w:r>
      <w:r w:rsidRPr="00255712">
        <w:rPr>
          <w:spacing w:val="-13"/>
        </w:rPr>
        <w:t xml:space="preserve"> </w:t>
      </w:r>
      <w:r>
        <w:t>výpisov,</w:t>
      </w:r>
      <w:r w:rsidRPr="00255712">
        <w:rPr>
          <w:spacing w:val="-12"/>
        </w:rPr>
        <w:t xml:space="preserve"> </w:t>
      </w:r>
      <w:r>
        <w:t>výstupov,</w:t>
      </w:r>
      <w:r w:rsidRPr="00255712">
        <w:rPr>
          <w:spacing w:val="-11"/>
        </w:rPr>
        <w:t xml:space="preserve"> </w:t>
      </w:r>
      <w:r>
        <w:t>vyjadrení,</w:t>
      </w:r>
      <w:r w:rsidRPr="00255712">
        <w:rPr>
          <w:spacing w:val="-10"/>
        </w:rPr>
        <w:t xml:space="preserve"> </w:t>
      </w:r>
      <w:r>
        <w:t>informácií,</w:t>
      </w:r>
      <w:r w:rsidRPr="00255712">
        <w:rPr>
          <w:spacing w:val="-10"/>
        </w:rPr>
        <w:t xml:space="preserve"> </w:t>
      </w:r>
      <w:r>
        <w:t>dokumentov a iných podkladov súvisiacich s AFK alebo FKnM a zabezpečiť ich riadnu ochranu pred stratou, zničením, poškodením a zneužitím (uvedené potvrdenie sa vydáva, ak MAS žiada o poskytnutie podkladov nad rámec dokladov definovaných v usmerneniach a právnych dokumentoch); tieto veci MAS vráti bezodkladne tomu, od koho sa vyžiadali, ak nie sú potrebné na konanie podľa trestného poriadku, alebo na iné konanie podľa osobitných predpisov</w:t>
      </w:r>
      <w:r w:rsidR="00D631D4">
        <w:rPr>
          <w:rStyle w:val="Odkaznapoznmkupodiarou"/>
        </w:rPr>
        <w:footnoteReference w:id="21"/>
      </w:r>
      <w:r>
        <w:t>,</w:t>
      </w:r>
    </w:p>
    <w:p w14:paraId="4009F2DB" w14:textId="77777777" w:rsidR="00E31DD7" w:rsidRDefault="00B4646D" w:rsidP="00031FDC">
      <w:pPr>
        <w:pStyle w:val="Odsekzoznamu"/>
        <w:numPr>
          <w:ilvl w:val="1"/>
          <w:numId w:val="31"/>
        </w:numPr>
        <w:spacing w:before="60"/>
        <w:ind w:left="993" w:right="-28" w:hanging="357"/>
      </w:pPr>
      <w:r>
        <w:t>v prípade, ak boli v rámci kontroly zistené nedostatky</w:t>
      </w:r>
      <w:r w:rsidR="00616CED">
        <w:t>,</w:t>
      </w:r>
      <w:r>
        <w:t xml:space="preserve"> vypracovať návrh čiastkovej správy alebo návrh správy z kontroly a oboznámiť užívateľa s návrhom čiastkovej správy z kontroly/ návrhom správy z</w:t>
      </w:r>
      <w:r>
        <w:rPr>
          <w:spacing w:val="-4"/>
        </w:rPr>
        <w:t xml:space="preserve"> </w:t>
      </w:r>
      <w:r>
        <w:t>kontroly:</w:t>
      </w:r>
    </w:p>
    <w:p w14:paraId="58B69AB7" w14:textId="77777777" w:rsidR="00E31DD7" w:rsidRDefault="00B4646D" w:rsidP="00EF306F">
      <w:pPr>
        <w:pStyle w:val="Odsekzoznamu"/>
        <w:numPr>
          <w:ilvl w:val="2"/>
          <w:numId w:val="31"/>
        </w:numPr>
        <w:spacing w:before="60" w:after="60"/>
        <w:ind w:left="1559" w:right="-28"/>
        <w:jc w:val="both"/>
      </w:pPr>
      <w:r>
        <w:t>MAS je povinná zabezpečiť zaslanie návrhu čiastkovej správy/návrhu správy z kontroly doporučenou zásielkou s doručenkou s určenou (odbernou) lehotou 3 kalendárne dni</w:t>
      </w:r>
      <w:r w:rsidR="00D631D4">
        <w:rPr>
          <w:rStyle w:val="Odkaznapoznmkupodiarou"/>
        </w:rPr>
        <w:footnoteReference w:id="22"/>
      </w:r>
      <w:r>
        <w:t>.</w:t>
      </w:r>
    </w:p>
    <w:p w14:paraId="705A528B" w14:textId="77777777" w:rsidR="00E31DD7" w:rsidRDefault="00B4646D" w:rsidP="00EF306F">
      <w:pPr>
        <w:pStyle w:val="Odsekzoznamu"/>
        <w:numPr>
          <w:ilvl w:val="2"/>
          <w:numId w:val="31"/>
        </w:numPr>
        <w:spacing w:before="60" w:after="60"/>
        <w:ind w:left="1559" w:right="-28" w:hanging="336"/>
        <w:jc w:val="both"/>
      </w:pPr>
      <w:r>
        <w:t>Návrh čiastkovej správy z kontroly alebo návrh správy z kontroly sa považuje za doručený jeho prevzatím užívateľom a ak ho užívateľ odmietne prevziať dňom odmietnutia</w:t>
      </w:r>
      <w:r>
        <w:rPr>
          <w:spacing w:val="-3"/>
        </w:rPr>
        <w:t xml:space="preserve"> </w:t>
      </w:r>
      <w:r>
        <w:t>prevzatia.</w:t>
      </w:r>
      <w:r>
        <w:rPr>
          <w:spacing w:val="-6"/>
        </w:rPr>
        <w:t xml:space="preserve"> </w:t>
      </w:r>
      <w:r>
        <w:t>Ak</w:t>
      </w:r>
      <w:r>
        <w:rPr>
          <w:spacing w:val="-8"/>
        </w:rPr>
        <w:t xml:space="preserve"> </w:t>
      </w:r>
      <w:r>
        <w:t>návrh</w:t>
      </w:r>
      <w:r>
        <w:rPr>
          <w:spacing w:val="-4"/>
        </w:rPr>
        <w:t xml:space="preserve"> </w:t>
      </w:r>
      <w:r>
        <w:t>čiastkovej</w:t>
      </w:r>
      <w:r>
        <w:rPr>
          <w:spacing w:val="-2"/>
        </w:rPr>
        <w:t xml:space="preserve"> </w:t>
      </w:r>
      <w:r>
        <w:t>správy</w:t>
      </w:r>
      <w:r>
        <w:rPr>
          <w:spacing w:val="-5"/>
        </w:rPr>
        <w:t xml:space="preserve"> </w:t>
      </w:r>
      <w:r>
        <w:t>z kontroly/návrh</w:t>
      </w:r>
      <w:r>
        <w:rPr>
          <w:spacing w:val="-6"/>
        </w:rPr>
        <w:t xml:space="preserve"> </w:t>
      </w:r>
      <w:r>
        <w:t>správy</w:t>
      </w:r>
      <w:r>
        <w:rPr>
          <w:spacing w:val="-3"/>
        </w:rPr>
        <w:t xml:space="preserve"> </w:t>
      </w:r>
      <w:r>
        <w:t>z</w:t>
      </w:r>
      <w:r>
        <w:rPr>
          <w:spacing w:val="-3"/>
        </w:rPr>
        <w:t xml:space="preserve"> </w:t>
      </w:r>
      <w:r>
        <w:t>kontroly nie je možné doručiť na adresu užívateľa, návrh správ sa považuje za doručený uplynutím troch kalendárnych dní od ich neúspešného doručenia</w:t>
      </w:r>
      <w:r>
        <w:rPr>
          <w:spacing w:val="-11"/>
        </w:rPr>
        <w:t xml:space="preserve"> </w:t>
      </w:r>
      <w:r>
        <w:t>užívateľovi.</w:t>
      </w:r>
    </w:p>
    <w:p w14:paraId="541D8632" w14:textId="77777777" w:rsidR="00E31DD7" w:rsidRDefault="00B4646D" w:rsidP="00EF306F">
      <w:pPr>
        <w:pStyle w:val="Odsekzoznamu"/>
        <w:numPr>
          <w:ilvl w:val="2"/>
          <w:numId w:val="31"/>
        </w:numPr>
        <w:spacing w:before="60" w:after="60"/>
        <w:ind w:left="1559" w:right="-28" w:hanging="387"/>
        <w:jc w:val="both"/>
      </w:pPr>
      <w:r>
        <w:t>MAS vyžiada písomné vyjadrenie k zisteným nedostatkom, navrhnutým opatreniam a</w:t>
      </w:r>
      <w:r w:rsidR="00D631D4">
        <w:t> </w:t>
      </w:r>
      <w:r>
        <w:t>k</w:t>
      </w:r>
      <w:r w:rsidR="00D631D4">
        <w:t> </w:t>
      </w:r>
      <w:r>
        <w:t>lehote na splnenie opatrení uvedených v návrhu čiastkovej správy alebo návrhu správy z</w:t>
      </w:r>
      <w:r>
        <w:rPr>
          <w:spacing w:val="-3"/>
        </w:rPr>
        <w:t xml:space="preserve"> </w:t>
      </w:r>
      <w:r>
        <w:t>kontroly.</w:t>
      </w:r>
    </w:p>
    <w:p w14:paraId="0BB214FE" w14:textId="77777777" w:rsidR="00E31DD7" w:rsidRDefault="00B4646D" w:rsidP="00EF306F">
      <w:pPr>
        <w:pStyle w:val="Odsekzoznamu"/>
        <w:numPr>
          <w:ilvl w:val="2"/>
          <w:numId w:val="31"/>
        </w:numPr>
        <w:spacing w:before="60" w:after="60"/>
        <w:ind w:left="1559" w:right="-28" w:hanging="387"/>
        <w:jc w:val="both"/>
      </w:pPr>
      <w:r>
        <w:t>V</w:t>
      </w:r>
      <w:r>
        <w:rPr>
          <w:spacing w:val="-2"/>
        </w:rPr>
        <w:t xml:space="preserve"> </w:t>
      </w:r>
      <w:r>
        <w:t>prípade,</w:t>
      </w:r>
      <w:r>
        <w:rPr>
          <w:spacing w:val="-6"/>
        </w:rPr>
        <w:t xml:space="preserve"> </w:t>
      </w:r>
      <w:r>
        <w:t>ak</w:t>
      </w:r>
      <w:r>
        <w:rPr>
          <w:spacing w:val="-6"/>
        </w:rPr>
        <w:t xml:space="preserve"> </w:t>
      </w:r>
      <w:r>
        <w:t>užívateľ</w:t>
      </w:r>
      <w:r>
        <w:rPr>
          <w:spacing w:val="-7"/>
        </w:rPr>
        <w:t xml:space="preserve"> </w:t>
      </w:r>
      <w:r>
        <w:t>namieta</w:t>
      </w:r>
      <w:r>
        <w:rPr>
          <w:spacing w:val="-6"/>
        </w:rPr>
        <w:t xml:space="preserve"> </w:t>
      </w:r>
      <w:r>
        <w:t>skutočnosti</w:t>
      </w:r>
      <w:r>
        <w:rPr>
          <w:spacing w:val="-6"/>
        </w:rPr>
        <w:t xml:space="preserve"> </w:t>
      </w:r>
      <w:r>
        <w:t>uvedené</w:t>
      </w:r>
      <w:r>
        <w:rPr>
          <w:spacing w:val="-9"/>
        </w:rPr>
        <w:t xml:space="preserve"> </w:t>
      </w:r>
      <w:r>
        <w:t>v</w:t>
      </w:r>
      <w:r>
        <w:rPr>
          <w:spacing w:val="-2"/>
        </w:rPr>
        <w:t xml:space="preserve"> </w:t>
      </w:r>
      <w:r>
        <w:t>návrhu</w:t>
      </w:r>
      <w:r>
        <w:rPr>
          <w:spacing w:val="-7"/>
        </w:rPr>
        <w:t xml:space="preserve"> </w:t>
      </w:r>
      <w:r>
        <w:t>čiastkovej</w:t>
      </w:r>
      <w:r>
        <w:rPr>
          <w:spacing w:val="-5"/>
        </w:rPr>
        <w:t xml:space="preserve"> </w:t>
      </w:r>
      <w:r>
        <w:t>správy</w:t>
      </w:r>
      <w:r>
        <w:rPr>
          <w:spacing w:val="-6"/>
        </w:rPr>
        <w:t xml:space="preserve"> </w:t>
      </w:r>
      <w:r>
        <w:t>alebo návrhu</w:t>
      </w:r>
      <w:r>
        <w:rPr>
          <w:spacing w:val="-3"/>
        </w:rPr>
        <w:t xml:space="preserve"> </w:t>
      </w:r>
      <w:r>
        <w:t>správy</w:t>
      </w:r>
      <w:r>
        <w:rPr>
          <w:spacing w:val="-4"/>
        </w:rPr>
        <w:t xml:space="preserve"> </w:t>
      </w:r>
      <w:r>
        <w:t>z</w:t>
      </w:r>
      <w:r>
        <w:rPr>
          <w:spacing w:val="-2"/>
        </w:rPr>
        <w:t xml:space="preserve"> </w:t>
      </w:r>
      <w:r>
        <w:t>kontroly,</w:t>
      </w:r>
      <w:r>
        <w:rPr>
          <w:spacing w:val="-3"/>
        </w:rPr>
        <w:t xml:space="preserve"> </w:t>
      </w:r>
      <w:r>
        <w:t>je</w:t>
      </w:r>
      <w:r>
        <w:rPr>
          <w:spacing w:val="-1"/>
        </w:rPr>
        <w:t xml:space="preserve"> </w:t>
      </w:r>
      <w:r>
        <w:t>povinný</w:t>
      </w:r>
      <w:r>
        <w:rPr>
          <w:spacing w:val="-4"/>
        </w:rPr>
        <w:t xml:space="preserve"> </w:t>
      </w:r>
      <w:r>
        <w:t>doručiť</w:t>
      </w:r>
      <w:r>
        <w:rPr>
          <w:spacing w:val="-2"/>
        </w:rPr>
        <w:t xml:space="preserve"> </w:t>
      </w:r>
      <w:r>
        <w:t>námietky</w:t>
      </w:r>
      <w:r>
        <w:rPr>
          <w:spacing w:val="-3"/>
        </w:rPr>
        <w:t xml:space="preserve"> </w:t>
      </w:r>
      <w:r>
        <w:t>MAS</w:t>
      </w:r>
      <w:r>
        <w:rPr>
          <w:spacing w:val="-6"/>
        </w:rPr>
        <w:t xml:space="preserve"> </w:t>
      </w:r>
      <w:r>
        <w:t>písomne</w:t>
      </w:r>
      <w:r>
        <w:rPr>
          <w:spacing w:val="-5"/>
        </w:rPr>
        <w:t xml:space="preserve"> </w:t>
      </w:r>
      <w:r>
        <w:t>minimálne</w:t>
      </w:r>
      <w:r>
        <w:rPr>
          <w:spacing w:val="-1"/>
        </w:rPr>
        <w:t xml:space="preserve"> </w:t>
      </w:r>
      <w:r>
        <w:t>do</w:t>
      </w:r>
      <w:r>
        <w:rPr>
          <w:spacing w:val="-3"/>
        </w:rPr>
        <w:t xml:space="preserve"> </w:t>
      </w:r>
      <w:r>
        <w:t>5</w:t>
      </w:r>
      <w:r w:rsidR="00D631D4">
        <w:t> </w:t>
      </w:r>
      <w:r>
        <w:t>pracovných dní odo dňa doručenia návrhu čiastkovej správy alebo návrhu správy z</w:t>
      </w:r>
      <w:r w:rsidR="00D631D4">
        <w:t> </w:t>
      </w:r>
      <w:r>
        <w:t>kontroly.</w:t>
      </w:r>
    </w:p>
    <w:p w14:paraId="49DC0C2B" w14:textId="77777777" w:rsidR="00E31DD7" w:rsidRDefault="00B4646D" w:rsidP="00EF306F">
      <w:pPr>
        <w:pStyle w:val="Odsekzoznamu"/>
        <w:numPr>
          <w:ilvl w:val="2"/>
          <w:numId w:val="31"/>
        </w:numPr>
        <w:spacing w:before="60" w:after="60"/>
        <w:ind w:left="1559" w:right="-28" w:hanging="336"/>
        <w:jc w:val="both"/>
      </w:pPr>
      <w:r>
        <w:t>MAS je povinná komunikovať s užívateľom ohľadne zasielania návrhu čiastkovej správy/návrhu správy z kontroly a čiastkovej správy/správy z kontroly aj elektronickou</w:t>
      </w:r>
      <w:r>
        <w:rPr>
          <w:spacing w:val="-2"/>
        </w:rPr>
        <w:t xml:space="preserve"> </w:t>
      </w:r>
      <w:r>
        <w:t>poštou.</w:t>
      </w:r>
    </w:p>
    <w:p w14:paraId="19CBBACB" w14:textId="77777777" w:rsidR="00E31DD7" w:rsidRDefault="00B4646D" w:rsidP="00EF306F">
      <w:pPr>
        <w:pStyle w:val="Odsekzoznamu"/>
        <w:numPr>
          <w:ilvl w:val="2"/>
          <w:numId w:val="31"/>
        </w:numPr>
        <w:spacing w:before="60" w:after="60"/>
        <w:ind w:left="1559" w:right="-28" w:hanging="387"/>
        <w:jc w:val="both"/>
      </w:pPr>
      <w:r>
        <w:t>MAS považuje za doručenie námietok deň osobného doručenia alebo deň odovzdania na poštovú</w:t>
      </w:r>
      <w:r>
        <w:rPr>
          <w:spacing w:val="-2"/>
        </w:rPr>
        <w:t xml:space="preserve"> </w:t>
      </w:r>
      <w:r>
        <w:t>prepravu.</w:t>
      </w:r>
    </w:p>
    <w:p w14:paraId="37C9CA2C" w14:textId="77777777" w:rsidR="00E31DD7" w:rsidRDefault="00B4646D" w:rsidP="00031FDC">
      <w:pPr>
        <w:pStyle w:val="Odsekzoznamu"/>
        <w:numPr>
          <w:ilvl w:val="1"/>
          <w:numId w:val="31"/>
        </w:numPr>
        <w:spacing w:before="60"/>
        <w:ind w:left="993" w:right="-28" w:hanging="357"/>
      </w:pPr>
      <w:r>
        <w:t>preveriť opodstatnenosť, námietok k zisteným nedostatkom, navrhnutým odporúčaniam alebo k opatreniam a k lehote na predloženie písomného zoznamu splnených opatrení prijatých na nápravu zistených nedostatkov a na odstránenie príčin ich vzniku uvedených  v návrhu čiastkovej správy/ návrhu správy z kontroly a neopodstatnenosť námietok spolu s odôvodnením neopodstatnenosti oznámiť užívateľovi v čiastkovej správe/ správe z</w:t>
      </w:r>
      <w:r w:rsidRPr="00D631D4">
        <w:t xml:space="preserve"> </w:t>
      </w:r>
      <w:r>
        <w:t>kontroly:</w:t>
      </w:r>
    </w:p>
    <w:p w14:paraId="535DDE50" w14:textId="77777777" w:rsidR="00E31DD7" w:rsidRDefault="00B4646D" w:rsidP="00031FDC">
      <w:pPr>
        <w:pStyle w:val="Odsekzoznamu"/>
        <w:numPr>
          <w:ilvl w:val="2"/>
          <w:numId w:val="31"/>
        </w:numPr>
        <w:spacing w:before="60"/>
        <w:ind w:left="1560" w:right="-28"/>
        <w:jc w:val="both"/>
      </w:pPr>
      <w:r>
        <w:t>v prípade ak, MAS neakceptuje námietky podané užívateľom, resp. užívateľ v</w:t>
      </w:r>
      <w:r>
        <w:rPr>
          <w:spacing w:val="-1"/>
        </w:rPr>
        <w:t xml:space="preserve"> </w:t>
      </w:r>
      <w:r>
        <w:t>stanovenej</w:t>
      </w:r>
      <w:r>
        <w:rPr>
          <w:spacing w:val="-6"/>
        </w:rPr>
        <w:t xml:space="preserve"> </w:t>
      </w:r>
      <w:r>
        <w:t>lehote</w:t>
      </w:r>
      <w:r>
        <w:rPr>
          <w:spacing w:val="-3"/>
        </w:rPr>
        <w:t xml:space="preserve"> </w:t>
      </w:r>
      <w:r>
        <w:t>nedoručí</w:t>
      </w:r>
      <w:r>
        <w:rPr>
          <w:spacing w:val="-4"/>
        </w:rPr>
        <w:t xml:space="preserve"> </w:t>
      </w:r>
      <w:r>
        <w:t>námietky,</w:t>
      </w:r>
      <w:r>
        <w:rPr>
          <w:spacing w:val="-3"/>
        </w:rPr>
        <w:t xml:space="preserve"> </w:t>
      </w:r>
      <w:r>
        <w:t>resp.</w:t>
      </w:r>
      <w:r>
        <w:rPr>
          <w:spacing w:val="-5"/>
        </w:rPr>
        <w:t xml:space="preserve"> </w:t>
      </w:r>
      <w:r>
        <w:t>ak</w:t>
      </w:r>
      <w:r>
        <w:rPr>
          <w:spacing w:val="-5"/>
        </w:rPr>
        <w:t xml:space="preserve"> </w:t>
      </w:r>
      <w:r>
        <w:t>užívateľ</w:t>
      </w:r>
      <w:r>
        <w:rPr>
          <w:spacing w:val="-4"/>
        </w:rPr>
        <w:t xml:space="preserve"> </w:t>
      </w:r>
      <w:r>
        <w:t>doručí</w:t>
      </w:r>
      <w:r>
        <w:rPr>
          <w:spacing w:val="-6"/>
        </w:rPr>
        <w:t xml:space="preserve"> </w:t>
      </w:r>
      <w:r>
        <w:t>oznámenie,</w:t>
      </w:r>
      <w:r>
        <w:rPr>
          <w:spacing w:val="-6"/>
        </w:rPr>
        <w:t xml:space="preserve"> </w:t>
      </w:r>
      <w:r>
        <w:t>že</w:t>
      </w:r>
      <w:r>
        <w:rPr>
          <w:spacing w:val="-3"/>
        </w:rPr>
        <w:t xml:space="preserve"> </w:t>
      </w:r>
      <w:r>
        <w:t xml:space="preserve">nemá námietky k návrhu </w:t>
      </w:r>
      <w:r>
        <w:lastRenderedPageBreak/>
        <w:t>čiastkovej správy, alebo návrhu správy z kontroly, MAS vypracuje a zašle čiastkovú správu alebo správu z kontroly</w:t>
      </w:r>
      <w:r>
        <w:rPr>
          <w:spacing w:val="-8"/>
        </w:rPr>
        <w:t xml:space="preserve"> </w:t>
      </w:r>
      <w:r>
        <w:t>užívateľovi,</w:t>
      </w:r>
    </w:p>
    <w:p w14:paraId="53268538" w14:textId="77777777" w:rsidR="00E31DD7" w:rsidRDefault="00B4646D" w:rsidP="004A78E6">
      <w:pPr>
        <w:pStyle w:val="Odsekzoznamu"/>
        <w:numPr>
          <w:ilvl w:val="2"/>
          <w:numId w:val="31"/>
        </w:numPr>
        <w:spacing w:before="60"/>
        <w:ind w:left="1560" w:right="-28" w:hanging="336"/>
        <w:jc w:val="both"/>
      </w:pPr>
      <w:r>
        <w:t>MAS zohľadní opodstatnené námietky užívateľa a uvedie stanovisko k neopodstatneným námietkam spolu s odôvodnením neopodstatnenosti v čiastkovej správe alebo v správe z</w:t>
      </w:r>
      <w:r w:rsidR="00D631D4">
        <w:t> </w:t>
      </w:r>
      <w:r>
        <w:t>kontroly,</w:t>
      </w:r>
    </w:p>
    <w:p w14:paraId="07D18D3D" w14:textId="77777777" w:rsidR="00E31DD7" w:rsidRDefault="00B4646D" w:rsidP="00031FDC">
      <w:pPr>
        <w:pStyle w:val="Odsekzoznamu"/>
        <w:numPr>
          <w:ilvl w:val="1"/>
          <w:numId w:val="31"/>
        </w:numPr>
        <w:spacing w:before="60"/>
        <w:ind w:left="993" w:right="-28" w:hanging="357"/>
      </w:pPr>
      <w:r>
        <w:t>zaslať čiastkovú správu/ správu z kontroly</w:t>
      </w:r>
      <w:r w:rsidRPr="00D631D4">
        <w:t xml:space="preserve"> </w:t>
      </w:r>
      <w:r>
        <w:t>užívateľovi:</w:t>
      </w:r>
    </w:p>
    <w:p w14:paraId="0D24131D" w14:textId="77777777" w:rsidR="00E31DD7" w:rsidRDefault="00B4646D" w:rsidP="004A78E6">
      <w:pPr>
        <w:pStyle w:val="Odsekzoznamu"/>
        <w:numPr>
          <w:ilvl w:val="2"/>
          <w:numId w:val="31"/>
        </w:numPr>
        <w:spacing w:before="60"/>
        <w:ind w:left="1560" w:right="-28"/>
        <w:jc w:val="both"/>
      </w:pPr>
      <w:r>
        <w:t>v</w:t>
      </w:r>
      <w:r>
        <w:rPr>
          <w:spacing w:val="-1"/>
        </w:rPr>
        <w:t xml:space="preserve"> </w:t>
      </w:r>
      <w:r>
        <w:t>prípade,</w:t>
      </w:r>
      <w:r>
        <w:rPr>
          <w:spacing w:val="-12"/>
        </w:rPr>
        <w:t xml:space="preserve"> </w:t>
      </w:r>
      <w:r>
        <w:t>ak</w:t>
      </w:r>
      <w:r>
        <w:rPr>
          <w:spacing w:val="-16"/>
        </w:rPr>
        <w:t xml:space="preserve"> </w:t>
      </w:r>
      <w:r>
        <w:t>v rámci</w:t>
      </w:r>
      <w:r>
        <w:rPr>
          <w:spacing w:val="-13"/>
        </w:rPr>
        <w:t xml:space="preserve"> </w:t>
      </w:r>
      <w:r>
        <w:t>kontroly</w:t>
      </w:r>
      <w:r>
        <w:rPr>
          <w:spacing w:val="-13"/>
        </w:rPr>
        <w:t xml:space="preserve"> </w:t>
      </w:r>
      <w:r>
        <w:t>neboli</w:t>
      </w:r>
      <w:r>
        <w:rPr>
          <w:spacing w:val="-13"/>
        </w:rPr>
        <w:t xml:space="preserve"> </w:t>
      </w:r>
      <w:r>
        <w:t>zistené</w:t>
      </w:r>
      <w:r>
        <w:rPr>
          <w:spacing w:val="-12"/>
        </w:rPr>
        <w:t xml:space="preserve"> </w:t>
      </w:r>
      <w:r>
        <w:t>nedostatky,</w:t>
      </w:r>
      <w:r>
        <w:rPr>
          <w:spacing w:val="-15"/>
        </w:rPr>
        <w:t xml:space="preserve"> </w:t>
      </w:r>
      <w:r>
        <w:t>vypracuje</w:t>
      </w:r>
      <w:r>
        <w:rPr>
          <w:spacing w:val="-12"/>
        </w:rPr>
        <w:t xml:space="preserve"> </w:t>
      </w:r>
      <w:r>
        <w:t>MAS</w:t>
      </w:r>
      <w:r>
        <w:rPr>
          <w:spacing w:val="-15"/>
        </w:rPr>
        <w:t xml:space="preserve"> </w:t>
      </w:r>
      <w:r>
        <w:t>iba</w:t>
      </w:r>
      <w:r>
        <w:rPr>
          <w:spacing w:val="-13"/>
        </w:rPr>
        <w:t xml:space="preserve"> </w:t>
      </w:r>
      <w:r>
        <w:t>čiastkovú správu</w:t>
      </w:r>
      <w:r>
        <w:rPr>
          <w:spacing w:val="-5"/>
        </w:rPr>
        <w:t xml:space="preserve"> </w:t>
      </w:r>
      <w:r>
        <w:t>alebo</w:t>
      </w:r>
      <w:r>
        <w:rPr>
          <w:spacing w:val="-1"/>
        </w:rPr>
        <w:t xml:space="preserve"> </w:t>
      </w:r>
      <w:r>
        <w:t>správu</w:t>
      </w:r>
      <w:r>
        <w:rPr>
          <w:spacing w:val="-4"/>
        </w:rPr>
        <w:t xml:space="preserve"> </w:t>
      </w:r>
      <w:r>
        <w:t>z</w:t>
      </w:r>
      <w:r>
        <w:rPr>
          <w:spacing w:val="-4"/>
        </w:rPr>
        <w:t xml:space="preserve"> </w:t>
      </w:r>
      <w:r>
        <w:t>kontroly</w:t>
      </w:r>
      <w:r>
        <w:rPr>
          <w:spacing w:val="-5"/>
        </w:rPr>
        <w:t xml:space="preserve"> </w:t>
      </w:r>
      <w:r>
        <w:t>a</w:t>
      </w:r>
      <w:r>
        <w:rPr>
          <w:spacing w:val="-2"/>
        </w:rPr>
        <w:t xml:space="preserve"> </w:t>
      </w:r>
      <w:r>
        <w:t>zašle</w:t>
      </w:r>
      <w:r>
        <w:rPr>
          <w:spacing w:val="-6"/>
        </w:rPr>
        <w:t xml:space="preserve"> </w:t>
      </w:r>
      <w:r>
        <w:t>ju</w:t>
      </w:r>
      <w:r>
        <w:rPr>
          <w:spacing w:val="-4"/>
        </w:rPr>
        <w:t xml:space="preserve"> </w:t>
      </w:r>
      <w:r>
        <w:t>užívateľovi,</w:t>
      </w:r>
      <w:r>
        <w:rPr>
          <w:spacing w:val="-6"/>
        </w:rPr>
        <w:t xml:space="preserve"> </w:t>
      </w:r>
      <w:r>
        <w:t>t.j.</w:t>
      </w:r>
      <w:r>
        <w:rPr>
          <w:spacing w:val="-4"/>
        </w:rPr>
        <w:t xml:space="preserve"> </w:t>
      </w:r>
      <w:r>
        <w:t>postup</w:t>
      </w:r>
      <w:r>
        <w:rPr>
          <w:spacing w:val="-4"/>
        </w:rPr>
        <w:t xml:space="preserve"> </w:t>
      </w:r>
      <w:r>
        <w:t>podľa</w:t>
      </w:r>
      <w:r>
        <w:rPr>
          <w:spacing w:val="-3"/>
        </w:rPr>
        <w:t xml:space="preserve"> </w:t>
      </w:r>
      <w:r>
        <w:t>písm.</w:t>
      </w:r>
      <w:r>
        <w:rPr>
          <w:spacing w:val="-4"/>
        </w:rPr>
        <w:t xml:space="preserve"> </w:t>
      </w:r>
      <w:r>
        <w:t>b)</w:t>
      </w:r>
      <w:r>
        <w:rPr>
          <w:spacing w:val="-6"/>
        </w:rPr>
        <w:t xml:space="preserve"> </w:t>
      </w:r>
      <w:r>
        <w:t>a</w:t>
      </w:r>
      <w:r>
        <w:rPr>
          <w:spacing w:val="1"/>
        </w:rPr>
        <w:t xml:space="preserve"> </w:t>
      </w:r>
      <w:r>
        <w:t>c)</w:t>
      </w:r>
      <w:r>
        <w:rPr>
          <w:spacing w:val="-7"/>
        </w:rPr>
        <w:t xml:space="preserve"> </w:t>
      </w:r>
      <w:r>
        <w:t>sa neaplikuje,</w:t>
      </w:r>
    </w:p>
    <w:p w14:paraId="3BFDEA9F" w14:textId="77777777" w:rsidR="00E31DD7" w:rsidRDefault="00B4646D" w:rsidP="004A78E6">
      <w:pPr>
        <w:pStyle w:val="Odsekzoznamu"/>
        <w:numPr>
          <w:ilvl w:val="2"/>
          <w:numId w:val="31"/>
        </w:numPr>
        <w:spacing w:before="60"/>
        <w:ind w:left="1560" w:right="-28" w:hanging="336"/>
        <w:jc w:val="both"/>
      </w:pPr>
      <w:r>
        <w:t xml:space="preserve">v prípade, ak boli identifikované nedostatky k týmto sa vyjadrí v rámci </w:t>
      </w:r>
      <w:r w:rsidR="00CB4671">
        <w:t xml:space="preserve">návrhu </w:t>
      </w:r>
      <w:r>
        <w:t xml:space="preserve">čiastkovej správy, alebo </w:t>
      </w:r>
      <w:r w:rsidR="00CB4671">
        <w:t xml:space="preserve">návrhu </w:t>
      </w:r>
      <w:r>
        <w:t>správy z</w:t>
      </w:r>
      <w:r>
        <w:rPr>
          <w:spacing w:val="-4"/>
        </w:rPr>
        <w:t xml:space="preserve"> </w:t>
      </w:r>
      <w:r>
        <w:t>kontroly.</w:t>
      </w:r>
    </w:p>
    <w:p w14:paraId="171E9A40" w14:textId="77777777" w:rsidR="00E31DD7" w:rsidRDefault="00B4646D" w:rsidP="00031FDC">
      <w:pPr>
        <w:pStyle w:val="Odsekzoznamu"/>
        <w:numPr>
          <w:ilvl w:val="1"/>
          <w:numId w:val="31"/>
        </w:numPr>
        <w:spacing w:before="60"/>
        <w:ind w:left="993" w:right="-28" w:hanging="357"/>
      </w:pPr>
      <w:r>
        <w:t>oznámiť podozrenie zo spáchania trestného činu, priestupku alebo zo spáchania iného právneho deliktu orgánom príslušným podľa trestného poriadku, alebo podľa osobitných predpisov pričom tieto podozrenia sa v návrhu čiastkovej správy/návrhu správy z kontroly, čiastkovej správe alebo v správe z kontroly</w:t>
      </w:r>
      <w:r w:rsidRPr="00D631D4">
        <w:t xml:space="preserve"> </w:t>
      </w:r>
      <w:r>
        <w:t>neuvádzajú.</w:t>
      </w:r>
    </w:p>
    <w:p w14:paraId="0C103D7B" w14:textId="77777777" w:rsidR="00E31DD7" w:rsidRDefault="00B4646D" w:rsidP="00D032F9">
      <w:pPr>
        <w:pStyle w:val="Odsekzoznamu"/>
        <w:numPr>
          <w:ilvl w:val="0"/>
          <w:numId w:val="31"/>
        </w:numPr>
        <w:ind w:left="340" w:hanging="340"/>
      </w:pPr>
      <w:r>
        <w:t>V súvislosti s kontrolou je MAS pri vykonávaní kontroly formou FKnM</w:t>
      </w:r>
      <w:r w:rsidRPr="00D631D4">
        <w:t xml:space="preserve"> </w:t>
      </w:r>
      <w:r>
        <w:t>povinná:</w:t>
      </w:r>
    </w:p>
    <w:p w14:paraId="66133BF2" w14:textId="77777777" w:rsidR="00E31DD7" w:rsidRDefault="00B4646D" w:rsidP="004A78E6">
      <w:pPr>
        <w:pStyle w:val="Odsekzoznamu"/>
        <w:numPr>
          <w:ilvl w:val="1"/>
          <w:numId w:val="31"/>
        </w:numPr>
        <w:spacing w:before="60"/>
        <w:ind w:left="993" w:right="-28" w:hanging="357"/>
      </w:pPr>
      <w:r>
        <w:t>vopred oznámiť užívateľovi a tretej osobe termín a cieľ výkonu FKnM (aspoň 3 kalendárne dni pred samotným výkonom kontroly); ak by oznámením o výkone FKnM mohlo dôjsť k zmareniu cieľa FKnM alebo ak hrozí, že doklady alebo iné podklady budú znehodnotené, zničené alebo pozmenené, je MAS povinný oznámenie urobiť najneskôr pri vstupe do objektu,</w:t>
      </w:r>
      <w:r>
        <w:rPr>
          <w:spacing w:val="-9"/>
        </w:rPr>
        <w:t xml:space="preserve"> </w:t>
      </w:r>
      <w:r>
        <w:t>zariadenia,</w:t>
      </w:r>
      <w:r>
        <w:rPr>
          <w:spacing w:val="-9"/>
        </w:rPr>
        <w:t xml:space="preserve"> </w:t>
      </w:r>
      <w:r>
        <w:t>prevádzky,</w:t>
      </w:r>
      <w:r>
        <w:rPr>
          <w:spacing w:val="-9"/>
        </w:rPr>
        <w:t xml:space="preserve"> </w:t>
      </w:r>
      <w:r>
        <w:t>dopravného</w:t>
      </w:r>
      <w:r>
        <w:rPr>
          <w:spacing w:val="-8"/>
        </w:rPr>
        <w:t xml:space="preserve"> </w:t>
      </w:r>
      <w:r>
        <w:t>prostriedku,</w:t>
      </w:r>
      <w:r>
        <w:rPr>
          <w:spacing w:val="-9"/>
        </w:rPr>
        <w:t xml:space="preserve"> </w:t>
      </w:r>
      <w:r>
        <w:t>na</w:t>
      </w:r>
      <w:r>
        <w:rPr>
          <w:spacing w:val="-9"/>
        </w:rPr>
        <w:t xml:space="preserve"> </w:t>
      </w:r>
      <w:r>
        <w:t>pozemok</w:t>
      </w:r>
      <w:r>
        <w:rPr>
          <w:spacing w:val="-9"/>
        </w:rPr>
        <w:t xml:space="preserve"> </w:t>
      </w:r>
      <w:r>
        <w:t>užívateľa</w:t>
      </w:r>
      <w:r>
        <w:rPr>
          <w:spacing w:val="-9"/>
        </w:rPr>
        <w:t xml:space="preserve"> </w:t>
      </w:r>
      <w:r>
        <w:t>alebo</w:t>
      </w:r>
      <w:r>
        <w:rPr>
          <w:spacing w:val="-8"/>
        </w:rPr>
        <w:t xml:space="preserve"> </w:t>
      </w:r>
      <w:r>
        <w:t>tretej osoby, alebo pri vstupe do obydlia, ak sa používa aj na podnikanie alebo na vykonávanie inej hospodárskej činnosti,</w:t>
      </w:r>
    </w:p>
    <w:p w14:paraId="0AEFAFD3" w14:textId="77777777" w:rsidR="00E31DD7" w:rsidRDefault="00B4646D" w:rsidP="004A78E6">
      <w:pPr>
        <w:pStyle w:val="Odsekzoznamu"/>
        <w:numPr>
          <w:ilvl w:val="1"/>
          <w:numId w:val="31"/>
        </w:numPr>
        <w:spacing w:before="60"/>
        <w:ind w:left="993" w:right="-28" w:hanging="357"/>
      </w:pPr>
      <w:r>
        <w:t>preukázať</w:t>
      </w:r>
      <w:r>
        <w:rPr>
          <w:spacing w:val="-14"/>
        </w:rPr>
        <w:t xml:space="preserve"> </w:t>
      </w:r>
      <w:r>
        <w:t>sa</w:t>
      </w:r>
      <w:r>
        <w:rPr>
          <w:spacing w:val="-15"/>
        </w:rPr>
        <w:t xml:space="preserve"> </w:t>
      </w:r>
      <w:r>
        <w:t>oprávnením</w:t>
      </w:r>
      <w:r>
        <w:rPr>
          <w:spacing w:val="-12"/>
        </w:rPr>
        <w:t xml:space="preserve"> </w:t>
      </w:r>
      <w:r>
        <w:t>(poverením)</w:t>
      </w:r>
      <w:r>
        <w:rPr>
          <w:spacing w:val="-13"/>
        </w:rPr>
        <w:t xml:space="preserve"> </w:t>
      </w:r>
      <w:r>
        <w:t>na</w:t>
      </w:r>
      <w:r>
        <w:rPr>
          <w:spacing w:val="-13"/>
        </w:rPr>
        <w:t xml:space="preserve"> </w:t>
      </w:r>
      <w:r>
        <w:t>vykonanie</w:t>
      </w:r>
      <w:r>
        <w:rPr>
          <w:spacing w:val="-13"/>
        </w:rPr>
        <w:t xml:space="preserve"> </w:t>
      </w:r>
      <w:r>
        <w:t>FKnM</w:t>
      </w:r>
      <w:r>
        <w:rPr>
          <w:spacing w:val="-12"/>
        </w:rPr>
        <w:t xml:space="preserve"> </w:t>
      </w:r>
      <w:r>
        <w:t>a</w:t>
      </w:r>
      <w:r>
        <w:rPr>
          <w:spacing w:val="-2"/>
        </w:rPr>
        <w:t xml:space="preserve"> </w:t>
      </w:r>
      <w:r>
        <w:t>umožniť</w:t>
      </w:r>
      <w:r>
        <w:rPr>
          <w:spacing w:val="-13"/>
        </w:rPr>
        <w:t xml:space="preserve"> </w:t>
      </w:r>
      <w:r>
        <w:t>na</w:t>
      </w:r>
      <w:r>
        <w:rPr>
          <w:spacing w:val="-13"/>
        </w:rPr>
        <w:t xml:space="preserve"> </w:t>
      </w:r>
      <w:r>
        <w:t>základe</w:t>
      </w:r>
      <w:r>
        <w:rPr>
          <w:spacing w:val="-15"/>
        </w:rPr>
        <w:t xml:space="preserve"> </w:t>
      </w:r>
      <w:r>
        <w:t>požiadavky užívateľa nahliadnuť do preukazu</w:t>
      </w:r>
      <w:r>
        <w:rPr>
          <w:spacing w:val="-5"/>
        </w:rPr>
        <w:t xml:space="preserve"> </w:t>
      </w:r>
      <w:r>
        <w:t>totožnosti.</w:t>
      </w:r>
    </w:p>
    <w:p w14:paraId="2838DD43" w14:textId="77777777" w:rsidR="00E31DD7" w:rsidRDefault="00B4646D" w:rsidP="00D032F9">
      <w:pPr>
        <w:pStyle w:val="Odsekzoznamu"/>
        <w:numPr>
          <w:ilvl w:val="0"/>
          <w:numId w:val="31"/>
        </w:numPr>
        <w:ind w:left="340" w:hanging="340"/>
      </w:pPr>
      <w:r>
        <w:t>Vykonaniu FKnM predchádza vystavenie poverenia na výkon FKnM, ktorým sa zamestnanci MAS preukazujú oprávnenie na výkon</w:t>
      </w:r>
      <w:r w:rsidRPr="00D631D4">
        <w:t xml:space="preserve"> </w:t>
      </w:r>
      <w:r>
        <w:t>kontroly.</w:t>
      </w:r>
    </w:p>
    <w:p w14:paraId="288D223E" w14:textId="77777777" w:rsidR="00E31DD7" w:rsidRDefault="00B4646D" w:rsidP="00D032F9">
      <w:pPr>
        <w:pStyle w:val="Odsekzoznamu"/>
        <w:numPr>
          <w:ilvl w:val="0"/>
          <w:numId w:val="31"/>
        </w:numPr>
        <w:ind w:left="340" w:hanging="340"/>
      </w:pPr>
      <w:r>
        <w:t xml:space="preserve">Vzor poverenia a oznámenia na výkon FKnM </w:t>
      </w:r>
      <w:r w:rsidR="002E1808">
        <w:t>je prílohou č. 24 a 25 IMo</w:t>
      </w:r>
      <w:r>
        <w:t>.</w:t>
      </w:r>
    </w:p>
    <w:p w14:paraId="49676244" w14:textId="77777777" w:rsidR="00E31DD7" w:rsidRDefault="00B4646D" w:rsidP="00D032F9">
      <w:pPr>
        <w:pStyle w:val="Odsekzoznamu"/>
        <w:numPr>
          <w:ilvl w:val="0"/>
          <w:numId w:val="31"/>
        </w:numPr>
        <w:ind w:left="340" w:hanging="340"/>
      </w:pPr>
      <w:r>
        <w:t>V prípade, že predmet FKnM je súčasťou prebiehajúcej alebo už vykonanej AFK a zároveň osoba, ktorá vykonáva/vykonala takúto AFK je odlišná od osoby, ktorá vykonáva FKnM, je MAS povinná zabezpečiť obojstrannú výmenu informácií o výsledkoch jednotlivých</w:t>
      </w:r>
      <w:r w:rsidRPr="00D631D4">
        <w:t xml:space="preserve"> </w:t>
      </w:r>
      <w:r>
        <w:t>kontrol.</w:t>
      </w:r>
    </w:p>
    <w:p w14:paraId="1E3197F5" w14:textId="77777777" w:rsidR="00E31DD7" w:rsidRDefault="00B4646D" w:rsidP="00D032F9">
      <w:pPr>
        <w:pStyle w:val="Odsekzoznamu"/>
        <w:numPr>
          <w:ilvl w:val="0"/>
          <w:numId w:val="31"/>
        </w:numPr>
        <w:ind w:left="340" w:hanging="340"/>
      </w:pPr>
      <w:r>
        <w:t>MAS</w:t>
      </w:r>
      <w:r w:rsidRPr="00D631D4">
        <w:t xml:space="preserve"> </w:t>
      </w:r>
      <w:r>
        <w:t>je</w:t>
      </w:r>
      <w:r w:rsidRPr="00D631D4">
        <w:t xml:space="preserve"> </w:t>
      </w:r>
      <w:r>
        <w:t>oprávnená</w:t>
      </w:r>
      <w:r w:rsidRPr="00D631D4">
        <w:t xml:space="preserve"> </w:t>
      </w:r>
      <w:r>
        <w:t>overovať</w:t>
      </w:r>
      <w:r w:rsidRPr="00D631D4">
        <w:t xml:space="preserve"> </w:t>
      </w:r>
      <w:r>
        <w:t>vybrané</w:t>
      </w:r>
      <w:r w:rsidRPr="00D631D4">
        <w:t xml:space="preserve"> </w:t>
      </w:r>
      <w:r>
        <w:t>skutočnosti</w:t>
      </w:r>
      <w:r w:rsidRPr="00D631D4">
        <w:t xml:space="preserve"> </w:t>
      </w:r>
      <w:r>
        <w:t>aj</w:t>
      </w:r>
      <w:r w:rsidRPr="00D631D4">
        <w:t xml:space="preserve"> </w:t>
      </w:r>
      <w:r>
        <w:t>opakovane,</w:t>
      </w:r>
      <w:r w:rsidRPr="00D631D4">
        <w:t xml:space="preserve"> </w:t>
      </w:r>
      <w:r>
        <w:t>pokiaľ</w:t>
      </w:r>
      <w:r w:rsidRPr="00D631D4">
        <w:t xml:space="preserve"> </w:t>
      </w:r>
      <w:r>
        <w:t>je</w:t>
      </w:r>
      <w:r w:rsidRPr="00D631D4">
        <w:t xml:space="preserve"> </w:t>
      </w:r>
      <w:r>
        <w:t>to</w:t>
      </w:r>
      <w:r w:rsidRPr="00D631D4">
        <w:t xml:space="preserve"> </w:t>
      </w:r>
      <w:r>
        <w:t>potrebné</w:t>
      </w:r>
      <w:r w:rsidRPr="00D631D4">
        <w:t xml:space="preserve"> </w:t>
      </w:r>
      <w:r>
        <w:t>pre</w:t>
      </w:r>
      <w:r w:rsidRPr="00D631D4">
        <w:t xml:space="preserve"> </w:t>
      </w:r>
      <w:r>
        <w:t>správne stanovenie oprávnenosti výdavkov, alebo je výkon uvedenej činnosti potrebný z iných relevantných</w:t>
      </w:r>
      <w:r w:rsidRPr="00D631D4">
        <w:t xml:space="preserve"> </w:t>
      </w:r>
      <w:r>
        <w:t>dôvodov</w:t>
      </w:r>
      <w:r w:rsidRPr="00D631D4">
        <w:t xml:space="preserve"> </w:t>
      </w:r>
      <w:r>
        <w:t>(napr.</w:t>
      </w:r>
      <w:r w:rsidRPr="00D631D4">
        <w:t xml:space="preserve"> </w:t>
      </w:r>
      <w:r>
        <w:t>podozrenie</w:t>
      </w:r>
      <w:r w:rsidRPr="00D631D4">
        <w:t xml:space="preserve"> </w:t>
      </w:r>
      <w:r>
        <w:t>z</w:t>
      </w:r>
      <w:r w:rsidRPr="00D631D4">
        <w:t xml:space="preserve"> </w:t>
      </w:r>
      <w:r>
        <w:t>nezrovnalosti,</w:t>
      </w:r>
      <w:r w:rsidRPr="00D631D4">
        <w:t xml:space="preserve"> </w:t>
      </w:r>
      <w:r>
        <w:t>žiadosť</w:t>
      </w:r>
      <w:r w:rsidRPr="00D631D4">
        <w:t xml:space="preserve"> </w:t>
      </w:r>
      <w:r>
        <w:t>EK,</w:t>
      </w:r>
      <w:r w:rsidRPr="00D631D4">
        <w:t xml:space="preserve"> </w:t>
      </w:r>
      <w:r>
        <w:t>žiadosť</w:t>
      </w:r>
      <w:r w:rsidRPr="00D631D4">
        <w:t xml:space="preserve"> </w:t>
      </w:r>
      <w:r>
        <w:t>RO</w:t>
      </w:r>
      <w:r w:rsidRPr="00D631D4">
        <w:t xml:space="preserve"> </w:t>
      </w:r>
      <w:r>
        <w:t>pre</w:t>
      </w:r>
      <w:r w:rsidRPr="00D631D4">
        <w:t xml:space="preserve"> </w:t>
      </w:r>
      <w:r>
        <w:t>IROP,</w:t>
      </w:r>
      <w:r w:rsidRPr="00D631D4">
        <w:t xml:space="preserve"> </w:t>
      </w:r>
      <w:r>
        <w:t>žiadosť vnútroštátnych orgánov,</w:t>
      </w:r>
      <w:r w:rsidRPr="00D631D4">
        <w:t xml:space="preserve"> </w:t>
      </w:r>
      <w:r>
        <w:t>atď.).</w:t>
      </w:r>
    </w:p>
    <w:p w14:paraId="6F9F4FE4" w14:textId="77777777" w:rsidR="00E31DD7" w:rsidRDefault="00B4646D" w:rsidP="00D032F9">
      <w:pPr>
        <w:pStyle w:val="Odsekzoznamu"/>
        <w:numPr>
          <w:ilvl w:val="0"/>
          <w:numId w:val="31"/>
        </w:numPr>
        <w:ind w:left="340" w:hanging="340"/>
      </w:pPr>
      <w:r>
        <w:t>Predmetom kontroly projektu môže byť aj skutočnosť, ktorá už bola predmetom inej kontroly (napr. kontrola deklarovaných výdavkov, finančná kontrola VO, kontrola tej istej skutočnosti na mieste).</w:t>
      </w:r>
    </w:p>
    <w:p w14:paraId="4DC8DF61" w14:textId="2D157C8B" w:rsidR="00A10126" w:rsidRDefault="00B4646D" w:rsidP="00D032F9">
      <w:pPr>
        <w:pStyle w:val="Odsekzoznamu"/>
        <w:numPr>
          <w:ilvl w:val="0"/>
          <w:numId w:val="31"/>
        </w:numPr>
        <w:ind w:left="340" w:hanging="340"/>
      </w:pPr>
      <w:r>
        <w:t>V prípade, že MAS považuje za nevyhnutné zohľadniť skutočnosti identifikované po doručení návrhu čiastkovej správy/návrhu správy z kontroly užívateľovi, avšak pred skončením samotnej kontroly (teda pred zaslaním čiastkovej správy</w:t>
      </w:r>
      <w:r w:rsidR="000769D0">
        <w:t xml:space="preserve"> </w:t>
      </w:r>
      <w:r>
        <w:t>/ správy z kontroly), MAS vypracuje dodatok k návrhu čiastkovej správy/návrhu správy z kontroly, ktorým dôjde k doplneniu/úprave pôvodne vypracovaného návrhu čiastkovej správy/správy z kontroly. Pre dodatok k návrhu čiastkovej správy/návrhu</w:t>
      </w:r>
      <w:r w:rsidRPr="00D631D4">
        <w:t xml:space="preserve"> </w:t>
      </w:r>
      <w:r>
        <w:t>správy</w:t>
      </w:r>
      <w:r w:rsidRPr="00D631D4">
        <w:t xml:space="preserve"> </w:t>
      </w:r>
      <w:r>
        <w:t>z</w:t>
      </w:r>
      <w:r w:rsidRPr="00D631D4">
        <w:t xml:space="preserve"> </w:t>
      </w:r>
      <w:r>
        <w:t>kontroly</w:t>
      </w:r>
      <w:r w:rsidRPr="00D631D4">
        <w:t xml:space="preserve"> </w:t>
      </w:r>
      <w:r>
        <w:t>platia</w:t>
      </w:r>
      <w:r w:rsidRPr="00D631D4">
        <w:t xml:space="preserve"> </w:t>
      </w:r>
      <w:r>
        <w:t>všetky</w:t>
      </w:r>
      <w:r w:rsidRPr="00D631D4">
        <w:t xml:space="preserve"> </w:t>
      </w:r>
      <w:r>
        <w:t>podmienky</w:t>
      </w:r>
      <w:r w:rsidRPr="00D631D4">
        <w:t xml:space="preserve"> </w:t>
      </w:r>
      <w:r>
        <w:t>a</w:t>
      </w:r>
      <w:r w:rsidRPr="00D631D4">
        <w:t xml:space="preserve"> </w:t>
      </w:r>
      <w:r>
        <w:t>postupy</w:t>
      </w:r>
      <w:r w:rsidRPr="00D631D4">
        <w:t xml:space="preserve"> </w:t>
      </w:r>
      <w:r>
        <w:t>popísané</w:t>
      </w:r>
      <w:r w:rsidRPr="00D631D4">
        <w:t xml:space="preserve"> </w:t>
      </w:r>
      <w:r>
        <w:t>pre</w:t>
      </w:r>
      <w:r w:rsidRPr="00D631D4">
        <w:t xml:space="preserve"> </w:t>
      </w:r>
      <w:r>
        <w:t>návrh</w:t>
      </w:r>
      <w:r w:rsidRPr="00D631D4">
        <w:t xml:space="preserve"> </w:t>
      </w:r>
      <w:r>
        <w:t>čiastkovej správy/návrh správy (jeho doručenie užívateľovi na oboznámenie, lehota na podanie námietok, preverenie opodstatnenosti písomných námietok, zdôvodnenie neopodstatnenosti</w:t>
      </w:r>
      <w:r w:rsidRPr="00D631D4">
        <w:t xml:space="preserve"> </w:t>
      </w:r>
      <w:r>
        <w:t>námietok).</w:t>
      </w:r>
    </w:p>
    <w:p w14:paraId="2E2E6854" w14:textId="77777777" w:rsidR="00E31DD7" w:rsidRDefault="00B4646D" w:rsidP="00D032F9">
      <w:pPr>
        <w:pStyle w:val="Odsekzoznamu"/>
        <w:numPr>
          <w:ilvl w:val="0"/>
          <w:numId w:val="31"/>
        </w:numPr>
        <w:ind w:left="340" w:hanging="340"/>
      </w:pPr>
      <w:r>
        <w:t>Ak</w:t>
      </w:r>
      <w:r w:rsidRPr="00D631D4">
        <w:t xml:space="preserve"> </w:t>
      </w:r>
      <w:r>
        <w:t>MAS</w:t>
      </w:r>
      <w:r w:rsidRPr="00D631D4">
        <w:t xml:space="preserve"> </w:t>
      </w:r>
      <w:r>
        <w:t>z</w:t>
      </w:r>
      <w:r w:rsidRPr="00D631D4">
        <w:t xml:space="preserve"> </w:t>
      </w:r>
      <w:r>
        <w:t>vlastného</w:t>
      </w:r>
      <w:r w:rsidRPr="00D631D4">
        <w:t xml:space="preserve"> </w:t>
      </w:r>
      <w:r>
        <w:t>podnetu</w:t>
      </w:r>
      <w:r w:rsidRPr="00D631D4">
        <w:t xml:space="preserve"> </w:t>
      </w:r>
      <w:r>
        <w:t>alebo</w:t>
      </w:r>
      <w:r w:rsidRPr="00D631D4">
        <w:t xml:space="preserve"> </w:t>
      </w:r>
      <w:r>
        <w:t>z</w:t>
      </w:r>
      <w:r w:rsidRPr="00D631D4">
        <w:t xml:space="preserve"> </w:t>
      </w:r>
      <w:r>
        <w:t>podnetu</w:t>
      </w:r>
      <w:r w:rsidRPr="00D631D4">
        <w:t xml:space="preserve"> </w:t>
      </w:r>
      <w:r>
        <w:t>ďalších</w:t>
      </w:r>
      <w:r w:rsidRPr="00D631D4">
        <w:t xml:space="preserve"> </w:t>
      </w:r>
      <w:r>
        <w:t>osôb</w:t>
      </w:r>
      <w:r w:rsidRPr="00D631D4">
        <w:t xml:space="preserve"> </w:t>
      </w:r>
      <w:r>
        <w:t>(okrem</w:t>
      </w:r>
      <w:r w:rsidRPr="00D631D4">
        <w:t xml:space="preserve"> </w:t>
      </w:r>
      <w:r>
        <w:t>užívateľa)</w:t>
      </w:r>
      <w:r w:rsidRPr="00D631D4">
        <w:t xml:space="preserve"> </w:t>
      </w:r>
      <w:r>
        <w:t>po</w:t>
      </w:r>
      <w:r w:rsidRPr="00D631D4">
        <w:t xml:space="preserve"> </w:t>
      </w:r>
      <w:r>
        <w:t>zaslaní</w:t>
      </w:r>
      <w:r w:rsidRPr="00D631D4">
        <w:t xml:space="preserve"> </w:t>
      </w:r>
      <w:r>
        <w:t xml:space="preserve">čiastkovej správy z kontroly/správy z kontroly zistí, že skutočnosti uvedené v čiastkovej správe z kontroly/správe </w:t>
      </w:r>
      <w:r>
        <w:lastRenderedPageBreak/>
        <w:t>z</w:t>
      </w:r>
      <w:r w:rsidR="00A16AF0">
        <w:t> </w:t>
      </w:r>
      <w:r>
        <w:t>kontroly nie sú správne, vykoná novú kontrolu ako FKnM podľa § 9</w:t>
      </w:r>
      <w:r w:rsidRPr="00D631D4">
        <w:t xml:space="preserve"> </w:t>
      </w:r>
      <w:r>
        <w:t>zákona</w:t>
      </w:r>
      <w:r w:rsidR="00A562DF">
        <w:t xml:space="preserve"> </w:t>
      </w:r>
      <w:r>
        <w:t>o finančnej kontrole</w:t>
      </w:r>
      <w:r w:rsidR="00D631D4" w:rsidRPr="00E21D62">
        <w:rPr>
          <w:vertAlign w:val="superscript"/>
        </w:rPr>
        <w:footnoteReference w:id="23"/>
      </w:r>
      <w:r>
        <w:t>. Ak pochybenie zistí užívateľ a požiada MAS o vykonanie opätovnej kontroly, MAS vykoná kontrolu ako AFK (AFK ŽoP resp. finančná kontrola VO) podľa § 8 zákona o finančnej kontrole. Ak sú po skončení AFK, resp. FKnM zistené chyby v písaní, počítaní alebo iné zrejmé nespr</w:t>
      </w:r>
      <w:r w:rsidR="001C22C7">
        <w:t>ávnosti, MAS čiastkovú správu z </w:t>
      </w:r>
      <w:r>
        <w:t>kontroly alebo správu z</w:t>
      </w:r>
      <w:r w:rsidR="00A10126">
        <w:t> </w:t>
      </w:r>
      <w:r>
        <w:t>kontroly opraví a časť čiastkovej správy z kontroly alebo správy z kontroly, ktorej sa oprava týka, zašle užívateľovi a všetkým, ktorým bola pôvodná čiastková správa z kontroly alebo správa z kontroly zaslaná. V sprievodnom liste uvedie dôvod opravy časti čiastkovej správy z</w:t>
      </w:r>
      <w:r w:rsidR="00D631D4">
        <w:t> </w:t>
      </w:r>
      <w:r>
        <w:t>kontroly alebo  správy z</w:t>
      </w:r>
      <w:r w:rsidRPr="00D631D4">
        <w:t xml:space="preserve"> </w:t>
      </w:r>
      <w:r>
        <w:t>kontroly.</w:t>
      </w:r>
    </w:p>
    <w:p w14:paraId="45651B0F" w14:textId="77777777" w:rsidR="00E31DD7" w:rsidRDefault="00B4646D" w:rsidP="00D032F9">
      <w:pPr>
        <w:pStyle w:val="Odsekzoznamu"/>
        <w:numPr>
          <w:ilvl w:val="0"/>
          <w:numId w:val="31"/>
        </w:numPr>
        <w:ind w:left="340" w:hanging="340"/>
      </w:pPr>
      <w:r>
        <w:t>Za moment ukončenia kontroly je v takomto prípade považovaný moment odoslania správy z</w:t>
      </w:r>
      <w:r w:rsidRPr="00A10126">
        <w:t xml:space="preserve"> </w:t>
      </w:r>
      <w:r>
        <w:t>kontroly</w:t>
      </w:r>
      <w:r w:rsidRPr="00A10126">
        <w:t xml:space="preserve"> </w:t>
      </w:r>
      <w:r>
        <w:t>užívateľovi.</w:t>
      </w:r>
      <w:r w:rsidRPr="00A10126">
        <w:t xml:space="preserve"> </w:t>
      </w:r>
      <w:r>
        <w:t>Zaslaním</w:t>
      </w:r>
      <w:r w:rsidRPr="00A10126">
        <w:t xml:space="preserve"> </w:t>
      </w:r>
      <w:r>
        <w:t>čiastkovej</w:t>
      </w:r>
      <w:r w:rsidRPr="00A10126">
        <w:t xml:space="preserve"> </w:t>
      </w:r>
      <w:r>
        <w:t>správy</w:t>
      </w:r>
      <w:r w:rsidRPr="00A10126">
        <w:t xml:space="preserve"> </w:t>
      </w:r>
      <w:r>
        <w:t>z</w:t>
      </w:r>
      <w:r w:rsidRPr="00A10126">
        <w:t xml:space="preserve"> </w:t>
      </w:r>
      <w:r>
        <w:t>kontroly</w:t>
      </w:r>
      <w:r w:rsidRPr="00A10126">
        <w:t xml:space="preserve"> </w:t>
      </w:r>
      <w:r>
        <w:t>je</w:t>
      </w:r>
      <w:r w:rsidRPr="00A10126">
        <w:t xml:space="preserve"> </w:t>
      </w:r>
      <w:r>
        <w:t>skončená</w:t>
      </w:r>
      <w:r w:rsidRPr="00A10126">
        <w:t xml:space="preserve"> </w:t>
      </w:r>
      <w:r>
        <w:t>tá</w:t>
      </w:r>
      <w:r w:rsidRPr="00A10126">
        <w:t xml:space="preserve"> </w:t>
      </w:r>
      <w:r>
        <w:t>časť</w:t>
      </w:r>
      <w:r w:rsidRPr="00A10126">
        <w:t xml:space="preserve"> </w:t>
      </w:r>
      <w:r>
        <w:t>finančnej</w:t>
      </w:r>
      <w:r w:rsidRPr="00A10126">
        <w:t xml:space="preserve"> </w:t>
      </w:r>
      <w:r>
        <w:t>kontroly, ktorej sa čiastková správa z kontroly</w:t>
      </w:r>
      <w:r w:rsidRPr="00A10126">
        <w:t xml:space="preserve"> </w:t>
      </w:r>
      <w:r>
        <w:t>týka.</w:t>
      </w:r>
    </w:p>
    <w:p w14:paraId="52CBDF4C" w14:textId="77777777" w:rsidR="00E31DD7" w:rsidRDefault="00B4646D" w:rsidP="00D032F9">
      <w:pPr>
        <w:pStyle w:val="Odsekzoznamu"/>
        <w:numPr>
          <w:ilvl w:val="0"/>
          <w:numId w:val="31"/>
        </w:numPr>
        <w:ind w:left="340" w:hanging="340"/>
      </w:pPr>
      <w:r>
        <w:t>Záverom</w:t>
      </w:r>
      <w:r w:rsidRPr="00A10126">
        <w:t xml:space="preserve"> </w:t>
      </w:r>
      <w:r>
        <w:t>z</w:t>
      </w:r>
      <w:r w:rsidRPr="00A10126">
        <w:t xml:space="preserve"> </w:t>
      </w:r>
      <w:r>
        <w:t>každej</w:t>
      </w:r>
      <w:r w:rsidRPr="00A10126">
        <w:t xml:space="preserve"> </w:t>
      </w:r>
      <w:r>
        <w:t>vykonanej</w:t>
      </w:r>
      <w:r w:rsidRPr="00A10126">
        <w:t xml:space="preserve"> </w:t>
      </w:r>
      <w:r>
        <w:t>kontroly,</w:t>
      </w:r>
      <w:r w:rsidRPr="00A10126">
        <w:t xml:space="preserve"> </w:t>
      </w:r>
      <w:r>
        <w:t>je</w:t>
      </w:r>
      <w:r w:rsidRPr="00A10126">
        <w:t xml:space="preserve"> </w:t>
      </w:r>
      <w:r>
        <w:t>na</w:t>
      </w:r>
      <w:r w:rsidRPr="00A10126">
        <w:t xml:space="preserve"> </w:t>
      </w:r>
      <w:r>
        <w:t>základe</w:t>
      </w:r>
      <w:r w:rsidRPr="00A10126">
        <w:t xml:space="preserve"> </w:t>
      </w:r>
      <w:r>
        <w:t>overených</w:t>
      </w:r>
      <w:r w:rsidRPr="00A10126">
        <w:t xml:space="preserve"> </w:t>
      </w:r>
      <w:r>
        <w:t>skutočností</w:t>
      </w:r>
      <w:r w:rsidRPr="00A10126">
        <w:t xml:space="preserve"> </w:t>
      </w:r>
      <w:r>
        <w:t>vyjadrenie</w:t>
      </w:r>
      <w:r w:rsidRPr="00A10126">
        <w:t xml:space="preserve"> </w:t>
      </w:r>
      <w:r>
        <w:t>osôb,</w:t>
      </w:r>
      <w:r w:rsidRPr="00A10126">
        <w:t xml:space="preserve"> </w:t>
      </w:r>
      <w:r>
        <w:t>ktoré kontrolu</w:t>
      </w:r>
      <w:r w:rsidRPr="00A10126">
        <w:t xml:space="preserve"> </w:t>
      </w:r>
      <w:r>
        <w:t>vykonali.</w:t>
      </w:r>
    </w:p>
    <w:p w14:paraId="72424012" w14:textId="77777777" w:rsidR="00E31DD7" w:rsidRDefault="00B4646D" w:rsidP="00D032F9">
      <w:pPr>
        <w:pStyle w:val="Odsekzoznamu"/>
        <w:numPr>
          <w:ilvl w:val="0"/>
          <w:numId w:val="31"/>
        </w:numPr>
        <w:ind w:left="340" w:hanging="340"/>
      </w:pPr>
      <w:r>
        <w:t>MAS je pri výkone kontroly projektu povinná vypĺňať príslušný kontrolný zoznam v závislosti od zvoleného predmetu kontroly. Kontrolný zoznam ako aj vzor návrh</w:t>
      </w:r>
      <w:r w:rsidR="002E1808">
        <w:t>u</w:t>
      </w:r>
      <w:r>
        <w:t xml:space="preserve"> čiastkovej správy, návrh</w:t>
      </w:r>
      <w:r w:rsidR="002E1808">
        <w:t>u</w:t>
      </w:r>
      <w:r>
        <w:t xml:space="preserve"> správy, čiastkovej správy a správy </w:t>
      </w:r>
      <w:r w:rsidR="002E1808">
        <w:t>je prílohou č. 30 IMo</w:t>
      </w:r>
      <w:r>
        <w:t>.</w:t>
      </w:r>
    </w:p>
    <w:p w14:paraId="72A0EE18" w14:textId="77777777" w:rsidR="00E31DD7" w:rsidRDefault="00B4646D" w:rsidP="00D032F9">
      <w:pPr>
        <w:pStyle w:val="Odsekzoznamu"/>
        <w:numPr>
          <w:ilvl w:val="0"/>
          <w:numId w:val="31"/>
        </w:numPr>
        <w:ind w:left="340" w:hanging="340"/>
      </w:pPr>
      <w:r>
        <w:t>MAS je povinná uchovávať všetky doklady týkajúce sa kontroly v príslušných spisoch projektov/ŽoPr.</w:t>
      </w:r>
    </w:p>
    <w:p w14:paraId="22DAFCCA" w14:textId="77777777" w:rsidR="00E31DD7" w:rsidRDefault="00B4646D" w:rsidP="00D032F9">
      <w:pPr>
        <w:pStyle w:val="Odsekzoznamu"/>
        <w:numPr>
          <w:ilvl w:val="0"/>
          <w:numId w:val="31"/>
        </w:numPr>
        <w:ind w:left="340" w:hanging="340"/>
      </w:pPr>
      <w:r>
        <w:t>V</w:t>
      </w:r>
      <w:r w:rsidRPr="00A10126">
        <w:t xml:space="preserve"> </w:t>
      </w:r>
      <w:r>
        <w:t>prípade</w:t>
      </w:r>
      <w:r w:rsidRPr="00A10126">
        <w:t xml:space="preserve"> </w:t>
      </w:r>
      <w:r>
        <w:t>zistenia</w:t>
      </w:r>
      <w:r w:rsidRPr="00A10126">
        <w:t xml:space="preserve"> </w:t>
      </w:r>
      <w:r>
        <w:t>nezrovnalosti</w:t>
      </w:r>
      <w:r w:rsidRPr="00A10126">
        <w:t xml:space="preserve"> </w:t>
      </w:r>
      <w:r>
        <w:t>pri</w:t>
      </w:r>
      <w:r w:rsidRPr="00A10126">
        <w:t xml:space="preserve"> </w:t>
      </w:r>
      <w:r>
        <w:t>výkone</w:t>
      </w:r>
      <w:r w:rsidRPr="00A10126">
        <w:t xml:space="preserve"> </w:t>
      </w:r>
      <w:r>
        <w:t>kontroly</w:t>
      </w:r>
      <w:r w:rsidRPr="00A10126">
        <w:t xml:space="preserve"> </w:t>
      </w:r>
      <w:r>
        <w:t>projektu</w:t>
      </w:r>
      <w:r w:rsidRPr="00A10126">
        <w:t xml:space="preserve"> </w:t>
      </w:r>
      <w:r>
        <w:t>postupuje</w:t>
      </w:r>
      <w:r w:rsidRPr="00A10126">
        <w:t xml:space="preserve"> </w:t>
      </w:r>
      <w:r>
        <w:t>MAS</w:t>
      </w:r>
      <w:r w:rsidRPr="00A10126">
        <w:t xml:space="preserve"> </w:t>
      </w:r>
      <w:r>
        <w:t>v</w:t>
      </w:r>
      <w:r w:rsidRPr="00A10126">
        <w:t xml:space="preserve"> </w:t>
      </w:r>
      <w:r>
        <w:t>súlade</w:t>
      </w:r>
      <w:r w:rsidRPr="00A10126">
        <w:t xml:space="preserve"> </w:t>
      </w:r>
      <w:r>
        <w:t>s postupmi upravenými v kapitole</w:t>
      </w:r>
      <w:r w:rsidRPr="00A10126">
        <w:t xml:space="preserve"> </w:t>
      </w:r>
      <w:hyperlink w:anchor="_bookmark77" w:history="1">
        <w:r>
          <w:t>10</w:t>
        </w:r>
      </w:hyperlink>
      <w:r>
        <w:t>.</w:t>
      </w:r>
    </w:p>
    <w:p w14:paraId="4620A4C7" w14:textId="77777777" w:rsidR="00E31DD7" w:rsidRPr="00A10126" w:rsidRDefault="00B4646D" w:rsidP="00443F10">
      <w:pPr>
        <w:pStyle w:val="Nadpis3"/>
        <w:numPr>
          <w:ilvl w:val="2"/>
          <w:numId w:val="112"/>
        </w:numPr>
        <w:ind w:left="1418"/>
      </w:pPr>
      <w:bookmarkStart w:id="389" w:name="_Toc110314295"/>
      <w:r>
        <w:t>Kontrola projektov – verejné obstarávanie</w:t>
      </w:r>
      <w:bookmarkEnd w:id="389"/>
    </w:p>
    <w:p w14:paraId="6D5E4680" w14:textId="77777777" w:rsidR="00E31DD7" w:rsidRDefault="00B4646D" w:rsidP="00857F07">
      <w:pPr>
        <w:pStyle w:val="Nadpis4"/>
        <w:numPr>
          <w:ilvl w:val="3"/>
          <w:numId w:val="133"/>
        </w:numPr>
        <w:ind w:left="1560" w:hanging="771"/>
      </w:pPr>
      <w:r>
        <w:t>Základné ustanovenia kontroly</w:t>
      </w:r>
      <w:r>
        <w:rPr>
          <w:spacing w:val="-3"/>
        </w:rPr>
        <w:t xml:space="preserve"> </w:t>
      </w:r>
      <w:r>
        <w:t>VO</w:t>
      </w:r>
    </w:p>
    <w:p w14:paraId="54C37F08" w14:textId="68F00B86" w:rsidR="00E4580B" w:rsidRPr="00E32ADF" w:rsidRDefault="00E4580B" w:rsidP="00EF306F">
      <w:pPr>
        <w:pStyle w:val="Odsekzoznamu"/>
        <w:widowControl/>
        <w:numPr>
          <w:ilvl w:val="0"/>
          <w:numId w:val="173"/>
        </w:numPr>
        <w:autoSpaceDE/>
        <w:autoSpaceDN/>
        <w:ind w:left="425" w:hanging="357"/>
      </w:pPr>
      <w:r w:rsidRPr="00E32ADF">
        <w:t>Užívateľ postupuje pri obstaraní predmetu projektu v súlade s</w:t>
      </w:r>
      <w:r w:rsidR="00CD6432">
        <w:t> Jednotnou p</w:t>
      </w:r>
      <w:r w:rsidRPr="00E32ADF">
        <w:t>ríručkou k procesu VO.</w:t>
      </w:r>
    </w:p>
    <w:p w14:paraId="6AED2A59" w14:textId="77777777" w:rsidR="00E4580B" w:rsidRPr="00E32ADF" w:rsidRDefault="00E4580B" w:rsidP="00E4580B">
      <w:pPr>
        <w:ind w:left="426"/>
        <w:jc w:val="both"/>
        <w:rPr>
          <w:b/>
          <w:u w:val="single"/>
        </w:rPr>
      </w:pPr>
      <w:r w:rsidRPr="00E32ADF">
        <w:rPr>
          <w:b/>
          <w:u w:val="single"/>
        </w:rPr>
        <w:t>Postup zadávania zákaziek do 15.6.2021</w:t>
      </w:r>
    </w:p>
    <w:p w14:paraId="277E8D5F" w14:textId="4E9BDE48" w:rsidR="00E4580B" w:rsidRPr="00E32ADF" w:rsidRDefault="00E4580B" w:rsidP="00E4580B">
      <w:pPr>
        <w:ind w:left="426"/>
        <w:jc w:val="both"/>
      </w:pPr>
      <w:r w:rsidRPr="00E32ADF">
        <w:t xml:space="preserve">Procesný postup zadávania zákazky, špecifický pre zákazky financované z EŠIF (týka sa zákaziek s nízkou hodnotou a zákaziek, na ktoré sa nevzťahuje pôsobnosť ZVO), ktorý bol začatý pred nadobudnutím účinnosti jednotnej príručky, sa dokončí podľa pravidiel upravených v príručke poskytovateľa, ktoré boli platné a účinné v čase začatia postupu zadávania zákazky, viď </w:t>
      </w:r>
      <w:r w:rsidRPr="00E32ADF">
        <w:rPr>
          <w:b/>
        </w:rPr>
        <w:t>archív Príručiek k procesu VO</w:t>
      </w:r>
      <w:r w:rsidRPr="00E32ADF">
        <w:t xml:space="preserve"> na </w:t>
      </w:r>
      <w:hyperlink r:id="rId42" w:history="1">
        <w:r w:rsidRPr="00E32ADF">
          <w:rPr>
            <w:rStyle w:val="Hypertextovprepojenie"/>
            <w:color w:val="auto"/>
          </w:rPr>
          <w:t>https://www.mpsr.sk/index.php?navID=376&amp;id=16890</w:t>
        </w:r>
      </w:hyperlink>
      <w:r w:rsidRPr="00E32ADF">
        <w:t xml:space="preserve">. </w:t>
      </w:r>
    </w:p>
    <w:p w14:paraId="3D0244DC" w14:textId="77777777" w:rsidR="00E4580B" w:rsidRPr="00E32ADF" w:rsidRDefault="00E4580B" w:rsidP="00E4580B">
      <w:pPr>
        <w:ind w:left="426"/>
        <w:jc w:val="both"/>
        <w:rPr>
          <w:b/>
          <w:u w:val="single"/>
        </w:rPr>
      </w:pPr>
    </w:p>
    <w:p w14:paraId="1B18937A" w14:textId="77777777" w:rsidR="00E4580B" w:rsidRPr="00E32ADF" w:rsidRDefault="00E4580B" w:rsidP="00E4580B">
      <w:pPr>
        <w:ind w:left="426"/>
        <w:jc w:val="both"/>
        <w:rPr>
          <w:b/>
          <w:u w:val="single"/>
        </w:rPr>
      </w:pPr>
      <w:r w:rsidRPr="00E32ADF">
        <w:rPr>
          <w:b/>
          <w:u w:val="single"/>
        </w:rPr>
        <w:t>Postup zadávania zákaziek od 15.6.2021</w:t>
      </w:r>
    </w:p>
    <w:p w14:paraId="2560C5EC" w14:textId="747718E7" w:rsidR="0075217D" w:rsidRDefault="00E4580B" w:rsidP="00E4580B">
      <w:pPr>
        <w:ind w:left="425"/>
        <w:jc w:val="both"/>
        <w:rPr>
          <w:rFonts w:ascii="Verdana" w:hAnsi="Verdana"/>
          <w:sz w:val="20"/>
          <w:szCs w:val="20"/>
          <w:shd w:val="clear" w:color="auto" w:fill="FFFFFF"/>
        </w:rPr>
      </w:pPr>
      <w:r w:rsidRPr="00E32ADF">
        <w:t xml:space="preserve">Dňa 15.6.2021 nadobudla účinnosť </w:t>
      </w:r>
      <w:r w:rsidRPr="00E32ADF">
        <w:rPr>
          <w:b/>
        </w:rPr>
        <w:t>Jednotná príručka pre žiadateľov/prijímateľov k procesu a</w:t>
      </w:r>
      <w:r w:rsidR="00EC6298">
        <w:rPr>
          <w:b/>
        </w:rPr>
        <w:t> </w:t>
      </w:r>
      <w:r w:rsidRPr="00E32ADF">
        <w:rPr>
          <w:b/>
        </w:rPr>
        <w:t>kontrole verejného obstarávania/obstarávania (ďalej aj „Jednotná príručka“)</w:t>
      </w:r>
      <w:r w:rsidRPr="00E32ADF">
        <w:t xml:space="preserve">, podľa ktorej postupujú aj užívatelia, ktorí majú uzatvorené s MAS zmluvy o príspevku. Jednotná príručka je zverejnená </w:t>
      </w:r>
      <w:r w:rsidR="00E17833">
        <w:t xml:space="preserve">(a v nadväznosti na neskoršie novelizácie ZVO aj aktualizovaná) </w:t>
      </w:r>
      <w:r w:rsidRPr="00E32ADF">
        <w:t xml:space="preserve">na webovej stránke IROP </w:t>
      </w:r>
      <w:r w:rsidR="0075217D">
        <w:t xml:space="preserve">v časti </w:t>
      </w:r>
      <w:hyperlink r:id="rId43" w:history="1">
        <w:r w:rsidR="0075217D" w:rsidRPr="00E87512">
          <w:rPr>
            <w:rStyle w:val="Hypertextovprepojenie"/>
          </w:rPr>
          <w:t>CLLD/Programové dokumenty/Príručka k procesu VO</w:t>
        </w:r>
      </w:hyperlink>
      <w:r w:rsidR="006F5917">
        <w:rPr>
          <w:rStyle w:val="Odkaznapoznmkupodiarou"/>
        </w:rPr>
        <w:footnoteReference w:id="24"/>
      </w:r>
      <w:r w:rsidR="00E17833">
        <w:rPr>
          <w:rStyle w:val="Hypertextovprepojenie"/>
        </w:rPr>
        <w:t>, pri zadávaní zákaziek</w:t>
      </w:r>
      <w:r w:rsidR="00D26EA3">
        <w:rPr>
          <w:rStyle w:val="Hypertextovprepojenie"/>
        </w:rPr>
        <w:t xml:space="preserve"> je</w:t>
      </w:r>
      <w:r w:rsidR="00E17833">
        <w:rPr>
          <w:rStyle w:val="Hypertextovprepojenie"/>
        </w:rPr>
        <w:t xml:space="preserve"> potrebné postupovať v súlade s aktuálne platnou Jednotnou príručkou</w:t>
      </w:r>
      <w:r w:rsidRPr="00E32ADF">
        <w:rPr>
          <w:rFonts w:ascii="Verdana" w:hAnsi="Verdana"/>
          <w:sz w:val="20"/>
          <w:szCs w:val="20"/>
          <w:shd w:val="clear" w:color="auto" w:fill="FFFFFF"/>
        </w:rPr>
        <w:t>.</w:t>
      </w:r>
      <w:r w:rsidR="0075217D">
        <w:rPr>
          <w:rFonts w:ascii="Verdana" w:hAnsi="Verdana"/>
          <w:sz w:val="20"/>
          <w:szCs w:val="20"/>
          <w:shd w:val="clear" w:color="auto" w:fill="FFFFFF"/>
        </w:rPr>
        <w:t xml:space="preserve"> </w:t>
      </w:r>
    </w:p>
    <w:p w14:paraId="3C04EC6C" w14:textId="53E62B2E" w:rsidR="00E4580B" w:rsidRPr="00E32ADF" w:rsidRDefault="00E4580B" w:rsidP="00EF306F">
      <w:pPr>
        <w:pStyle w:val="Odsekzoznamu"/>
        <w:widowControl/>
        <w:numPr>
          <w:ilvl w:val="0"/>
          <w:numId w:val="173"/>
        </w:numPr>
        <w:autoSpaceDE/>
        <w:autoSpaceDN/>
        <w:ind w:left="425"/>
      </w:pPr>
      <w:r w:rsidRPr="00E32ADF">
        <w:t>Užívateľ po ukončení VO, t.j. po podpise zmluvy s dodávateľom/vystavení objednávky, predloží na MAS celú dokumentáciu k VO, rozsah predkladanej dokumentácie je definovaný v Jednotnej príručke</w:t>
      </w:r>
      <w:r w:rsidR="009659F2">
        <w:t xml:space="preserve"> k procesu verejného obstarávania</w:t>
      </w:r>
      <w:r w:rsidRPr="00E32ADF">
        <w:t>.</w:t>
      </w:r>
      <w:r w:rsidR="00F1358C">
        <w:t xml:space="preserve"> </w:t>
      </w:r>
      <w:r w:rsidRPr="00E32ADF">
        <w:t xml:space="preserve">Užívateľ je povinný predložiť </w:t>
      </w:r>
      <w:r w:rsidR="00F1358C">
        <w:t>MAS</w:t>
      </w:r>
      <w:r w:rsidR="00F1358C" w:rsidRPr="00E32ADF">
        <w:t xml:space="preserve"> </w:t>
      </w:r>
      <w:r w:rsidRPr="00E32ADF">
        <w:t>na kontrolu aj všetky prípadné dodatky súvisiace s výsledkom VO po ich podpise.</w:t>
      </w:r>
    </w:p>
    <w:p w14:paraId="23EED26A" w14:textId="6F48CAE2" w:rsidR="00E4580B" w:rsidRPr="00E32ADF" w:rsidRDefault="00E4580B" w:rsidP="00EF306F">
      <w:pPr>
        <w:pStyle w:val="Odsekzoznamu"/>
        <w:numPr>
          <w:ilvl w:val="0"/>
          <w:numId w:val="173"/>
        </w:numPr>
        <w:ind w:left="425"/>
      </w:pPr>
      <w:r w:rsidRPr="00E32ADF">
        <w:t>MAS</w:t>
      </w:r>
      <w:r w:rsidRPr="00E32ADF">
        <w:rPr>
          <w:spacing w:val="-14"/>
        </w:rPr>
        <w:t xml:space="preserve"> </w:t>
      </w:r>
      <w:r w:rsidRPr="00E32ADF">
        <w:t>vykonáva</w:t>
      </w:r>
      <w:r w:rsidRPr="00E32ADF">
        <w:rPr>
          <w:spacing w:val="-15"/>
        </w:rPr>
        <w:t xml:space="preserve"> </w:t>
      </w:r>
      <w:r w:rsidRPr="00E32ADF">
        <w:t>kontrolu</w:t>
      </w:r>
      <w:r w:rsidRPr="00E32ADF">
        <w:rPr>
          <w:spacing w:val="-14"/>
        </w:rPr>
        <w:t xml:space="preserve"> </w:t>
      </w:r>
      <w:r w:rsidRPr="00E32ADF">
        <w:t>zákaziek</w:t>
      </w:r>
      <w:r w:rsidRPr="00E32ADF">
        <w:rPr>
          <w:spacing w:val="-12"/>
        </w:rPr>
        <w:t xml:space="preserve"> </w:t>
      </w:r>
      <w:r w:rsidRPr="00E32ADF">
        <w:t>podľa</w:t>
      </w:r>
      <w:r w:rsidRPr="00E32ADF">
        <w:rPr>
          <w:spacing w:val="-15"/>
        </w:rPr>
        <w:t xml:space="preserve"> </w:t>
      </w:r>
      <w:r w:rsidRPr="00E32ADF">
        <w:t>ZVO</w:t>
      </w:r>
      <w:r w:rsidR="009659F2">
        <w:t xml:space="preserve"> a postupov zadefinovaných </w:t>
      </w:r>
      <w:r w:rsidR="00BB27A0">
        <w:t xml:space="preserve">v </w:t>
      </w:r>
      <w:r w:rsidR="00BB27A0" w:rsidRPr="00E32ADF">
        <w:t>Jednotnej príručke</w:t>
      </w:r>
      <w:r w:rsidR="00BB27A0">
        <w:t xml:space="preserve"> k procesu </w:t>
      </w:r>
      <w:r w:rsidR="00BB27A0">
        <w:lastRenderedPageBreak/>
        <w:t xml:space="preserve">verejného obstarávania a </w:t>
      </w:r>
      <w:r w:rsidR="009659F2">
        <w:t>v riadiacej dokumentáci</w:t>
      </w:r>
      <w:r w:rsidR="00BB27A0">
        <w:t>i RO</w:t>
      </w:r>
      <w:r w:rsidR="00696631" w:rsidRPr="00E32ADF">
        <w:t>.</w:t>
      </w:r>
      <w:r w:rsidR="004A2941">
        <w:t xml:space="preserve"> MAS bez vykonania vlastnej kontroly dokumentácie VO, nie je oprávnená predmetnú dokumentáciu predložiť na kontrolu RO pre IROP. Ak nastane takáto situácia, RO pre IROP má právo odmietnuť vykonať kontrolu dokumentácie VO. </w:t>
      </w:r>
    </w:p>
    <w:p w14:paraId="1C0AE48F" w14:textId="0323568B" w:rsidR="00E4580B" w:rsidRPr="0053432F" w:rsidRDefault="00E4580B" w:rsidP="00EF306F">
      <w:pPr>
        <w:pStyle w:val="Odsekzoznamu"/>
        <w:numPr>
          <w:ilvl w:val="0"/>
          <w:numId w:val="173"/>
        </w:numPr>
        <w:ind w:left="425" w:right="-31"/>
      </w:pPr>
      <w:r w:rsidRPr="00E32ADF">
        <w:t xml:space="preserve">MAS vykoná kontrolu procesu VO a vypracuje príslušný Kontrolný zoznam ku kontrole VO, </w:t>
      </w:r>
      <w:r w:rsidR="00457FD1">
        <w:t xml:space="preserve">prípadne Kontrolný zoznam k finančnej kontrole VO – Zmena zmluvy, rámcovej dohody a koncesnej zmluvy počas ich trvania po podpise – štandardná ex post kontrola, </w:t>
      </w:r>
      <w:r w:rsidRPr="00E32ADF">
        <w:t>pričom od predloženia dokumentácie VO plynie MAS lehota na výkon kontroly 15 pracovných</w:t>
      </w:r>
      <w:r w:rsidRPr="00E32ADF">
        <w:rPr>
          <w:spacing w:val="-1"/>
        </w:rPr>
        <w:t xml:space="preserve"> </w:t>
      </w:r>
      <w:r w:rsidRPr="00E32ADF">
        <w:t>dní</w:t>
      </w:r>
      <w:r w:rsidR="004A2941">
        <w:t xml:space="preserve"> pri zákazkách s nízkou hodnotou</w:t>
      </w:r>
      <w:r w:rsidR="0008182D">
        <w:t xml:space="preserve">, resp. pri </w:t>
      </w:r>
      <w:r w:rsidR="004A2941">
        <w:t>podlimitných zákazk</w:t>
      </w:r>
      <w:r w:rsidR="0075217D">
        <w:t>á</w:t>
      </w:r>
      <w:r w:rsidR="004A2941">
        <w:t>ch</w:t>
      </w:r>
      <w:r w:rsidR="0008182D">
        <w:t xml:space="preserve"> 20 pracovných dní</w:t>
      </w:r>
      <w:r w:rsidRPr="00E32ADF">
        <w:t xml:space="preserve">. </w:t>
      </w:r>
      <w:r w:rsidR="0053432F" w:rsidRPr="0053432F">
        <w:rPr>
          <w:rFonts w:cs="Arial"/>
          <w:szCs w:val="19"/>
        </w:rPr>
        <w:t xml:space="preserve"> </w:t>
      </w:r>
      <w:r w:rsidR="0053432F" w:rsidRPr="0053432F">
        <w:t>RO</w:t>
      </w:r>
      <w:r w:rsidR="0053432F">
        <w:t xml:space="preserve"> pre IROP</w:t>
      </w:r>
      <w:r w:rsidR="0053432F" w:rsidRPr="0053432F">
        <w:t xml:space="preserve"> je oprávnený odmietnuť vykonanie posúdenie dokumentácie</w:t>
      </w:r>
      <w:r w:rsidR="004A2941">
        <w:t>,</w:t>
      </w:r>
      <w:r w:rsidR="0053432F" w:rsidRPr="0053432F">
        <w:t xml:space="preserve"> ak k dokumentácií nie je príložný správne vyplnený KZ.</w:t>
      </w:r>
    </w:p>
    <w:p w14:paraId="68EEF054" w14:textId="40135DC6" w:rsidR="00E4580B" w:rsidRPr="00E32ADF" w:rsidRDefault="00E4580B" w:rsidP="00EF306F">
      <w:pPr>
        <w:pStyle w:val="Odsekzoznamu"/>
        <w:ind w:left="425" w:firstLine="0"/>
      </w:pPr>
      <w:r w:rsidRPr="00E32ADF">
        <w:t xml:space="preserve">Výkon kontroly/finančnej kontroly všetkých zákaziek bez ohľadu na finančný limit a postup, ktorý začal pred nadobudnutím účinnosti jednotnej príručky, sa dokončí podľa pravidiel upravených v príručke poskytovateľa, ktoré boli platné a účinné v čase predloženia dokumentáciu k postupu zadávania zákazky poskytovateľovi, </w:t>
      </w:r>
      <w:r w:rsidR="004E230D">
        <w:t>pozri</w:t>
      </w:r>
      <w:r w:rsidR="004E230D" w:rsidRPr="00E32ADF">
        <w:t xml:space="preserve"> </w:t>
      </w:r>
      <w:r w:rsidRPr="00E32ADF">
        <w:rPr>
          <w:b/>
        </w:rPr>
        <w:t>archív Príručiek k procesu VO</w:t>
      </w:r>
      <w:r w:rsidRPr="00E32ADF">
        <w:t xml:space="preserve"> na webovej stránke IROP</w:t>
      </w:r>
      <w:r w:rsidRPr="00E32ADF">
        <w:rPr>
          <w:rStyle w:val="Odkaznapoznmkupodiarou"/>
        </w:rPr>
        <w:footnoteReference w:id="25"/>
      </w:r>
      <w:r w:rsidRPr="00E32ADF">
        <w:t>.</w:t>
      </w:r>
    </w:p>
    <w:p w14:paraId="3186B111" w14:textId="77777777" w:rsidR="00E4580B" w:rsidRPr="00E32ADF" w:rsidRDefault="00E4580B" w:rsidP="00EF306F">
      <w:pPr>
        <w:spacing w:before="120" w:after="120"/>
        <w:ind w:left="425"/>
        <w:jc w:val="both"/>
      </w:pPr>
      <w:r w:rsidRPr="00E32ADF">
        <w:rPr>
          <w:b/>
        </w:rPr>
        <w:t>MAS použije na kontrolu dokumentácie VO Kontrolné zoznamy zverejnené na</w:t>
      </w:r>
      <w:r w:rsidRPr="00E32ADF">
        <w:t xml:space="preserve"> webovej stránke IROP</w:t>
      </w:r>
      <w:r w:rsidRPr="00E32ADF">
        <w:rPr>
          <w:rStyle w:val="Odkaznapoznmkupodiarou"/>
        </w:rPr>
        <w:footnoteReference w:id="26"/>
      </w:r>
      <w:r w:rsidR="00F57B19">
        <w:t>, ktoré predstavujú výstup z kontroly VO zo strany MAS</w:t>
      </w:r>
      <w:r w:rsidRPr="00E32ADF">
        <w:t>.</w:t>
      </w:r>
      <w:r w:rsidR="002673F7">
        <w:t xml:space="preserve"> </w:t>
      </w:r>
      <w:r w:rsidR="00F57B19">
        <w:t xml:space="preserve">Tieto predloží na kontrolu RO </w:t>
      </w:r>
      <w:r w:rsidR="00AF7069">
        <w:t xml:space="preserve"> bezodkladne, najneskôr do 10-tich pracovných dní od ukončenia kontroly MAS, </w:t>
      </w:r>
      <w:r w:rsidR="00F57B19">
        <w:t xml:space="preserve">spolu s príslušnou dokumentáciou. KZ musia byť predložené </w:t>
      </w:r>
      <w:r w:rsidR="00F57B19" w:rsidRPr="00F57B19">
        <w:t xml:space="preserve">vo formáte doc., docx. alebo pdf. OCR (optické rozpoznávanie znakov) – z vložených dokumentov musí byť umožnené kopírovanie textu a overenie linkov na web stránky. V iných formátoch môže MAS predkladať dokumentáciu len ak ide o obrázky, výkresy a pod. </w:t>
      </w:r>
      <w:r w:rsidR="002673F7">
        <w:t>RO pre IROP má právo odmietnuť vykonať kontrolu VO ak príslušný kontrolný zoznam nie je riadne vyplnený.</w:t>
      </w:r>
    </w:p>
    <w:p w14:paraId="174397E5" w14:textId="581B4D3A" w:rsidR="00E4580B" w:rsidRPr="00D032F9" w:rsidRDefault="00E4580B" w:rsidP="00D032F9">
      <w:pPr>
        <w:pStyle w:val="Odsekzoznamu"/>
        <w:numPr>
          <w:ilvl w:val="0"/>
          <w:numId w:val="173"/>
        </w:numPr>
        <w:ind w:left="426" w:right="-31"/>
      </w:pPr>
      <w:r w:rsidRPr="00696631">
        <w:t>MAS</w:t>
      </w:r>
      <w:r w:rsidRPr="00696631">
        <w:rPr>
          <w:spacing w:val="-10"/>
        </w:rPr>
        <w:t xml:space="preserve"> </w:t>
      </w:r>
      <w:r w:rsidRPr="00696631">
        <w:t>vyzve</w:t>
      </w:r>
      <w:r w:rsidRPr="00696631">
        <w:rPr>
          <w:spacing w:val="-8"/>
        </w:rPr>
        <w:t xml:space="preserve"> </w:t>
      </w:r>
      <w:r w:rsidRPr="00696631">
        <w:t>užívateľa</w:t>
      </w:r>
      <w:r w:rsidRPr="00696631">
        <w:rPr>
          <w:spacing w:val="-8"/>
        </w:rPr>
        <w:t xml:space="preserve"> </w:t>
      </w:r>
      <w:r w:rsidRPr="00696631">
        <w:t>na</w:t>
      </w:r>
      <w:r w:rsidRPr="00696631">
        <w:rPr>
          <w:spacing w:val="-9"/>
        </w:rPr>
        <w:t xml:space="preserve"> </w:t>
      </w:r>
      <w:r w:rsidRPr="00696631">
        <w:t>doplnenie</w:t>
      </w:r>
      <w:r w:rsidRPr="00696631">
        <w:rPr>
          <w:spacing w:val="-7"/>
        </w:rPr>
        <w:t xml:space="preserve"> </w:t>
      </w:r>
      <w:r w:rsidRPr="00696631">
        <w:t>dokumentácie,</w:t>
      </w:r>
      <w:r w:rsidRPr="00696631">
        <w:rPr>
          <w:spacing w:val="-9"/>
        </w:rPr>
        <w:t xml:space="preserve"> </w:t>
      </w:r>
      <w:r w:rsidRPr="00696631">
        <w:t>ak</w:t>
      </w:r>
      <w:r w:rsidRPr="00696631">
        <w:rPr>
          <w:spacing w:val="-8"/>
        </w:rPr>
        <w:t xml:space="preserve"> </w:t>
      </w:r>
      <w:r w:rsidRPr="00696631">
        <w:t>identifikuje,</w:t>
      </w:r>
      <w:r w:rsidRPr="00696631">
        <w:rPr>
          <w:spacing w:val="-9"/>
        </w:rPr>
        <w:t xml:space="preserve"> </w:t>
      </w:r>
      <w:r w:rsidRPr="00696631">
        <w:t>že</w:t>
      </w:r>
      <w:r w:rsidRPr="00696631">
        <w:rPr>
          <w:spacing w:val="-11"/>
        </w:rPr>
        <w:t xml:space="preserve"> </w:t>
      </w:r>
      <w:r w:rsidRPr="00696631">
        <w:t>táto</w:t>
      </w:r>
      <w:r w:rsidRPr="00696631">
        <w:rPr>
          <w:spacing w:val="-7"/>
        </w:rPr>
        <w:t xml:space="preserve"> </w:t>
      </w:r>
      <w:r w:rsidRPr="00696631">
        <w:t>nie</w:t>
      </w:r>
      <w:r w:rsidRPr="00696631">
        <w:rPr>
          <w:spacing w:val="-9"/>
        </w:rPr>
        <w:t xml:space="preserve"> </w:t>
      </w:r>
      <w:r w:rsidRPr="00696631">
        <w:t>je</w:t>
      </w:r>
      <w:r w:rsidRPr="00696631">
        <w:rPr>
          <w:spacing w:val="-7"/>
        </w:rPr>
        <w:t xml:space="preserve"> </w:t>
      </w:r>
      <w:r w:rsidRPr="00696631">
        <w:t>kompletná</w:t>
      </w:r>
      <w:r w:rsidR="00F57B19">
        <w:t xml:space="preserve"> alebo správne predložená</w:t>
      </w:r>
      <w:r w:rsidRPr="00696631">
        <w:t>,</w:t>
      </w:r>
      <w:r w:rsidRPr="00696631">
        <w:rPr>
          <w:spacing w:val="-9"/>
        </w:rPr>
        <w:t xml:space="preserve"> </w:t>
      </w:r>
      <w:r w:rsidRPr="00696631">
        <w:t xml:space="preserve">pričom určí užívateľovi primeranú lehotu na doplnenie, </w:t>
      </w:r>
      <w:r w:rsidRPr="00696631">
        <w:rPr>
          <w:b/>
        </w:rPr>
        <w:t>minimálne 5 pracovných dní a</w:t>
      </w:r>
      <w:r w:rsidR="00C66A47">
        <w:rPr>
          <w:b/>
          <w:spacing w:val="-4"/>
        </w:rPr>
        <w:t> </w:t>
      </w:r>
      <w:r w:rsidRPr="00696631">
        <w:rPr>
          <w:b/>
        </w:rPr>
        <w:t>maximálne</w:t>
      </w:r>
      <w:r w:rsidRPr="00696631">
        <w:rPr>
          <w:b/>
          <w:spacing w:val="-15"/>
        </w:rPr>
        <w:t xml:space="preserve"> </w:t>
      </w:r>
      <w:r w:rsidRPr="00696631">
        <w:rPr>
          <w:b/>
        </w:rPr>
        <w:t>10</w:t>
      </w:r>
      <w:r w:rsidRPr="00696631">
        <w:rPr>
          <w:b/>
          <w:spacing w:val="-13"/>
        </w:rPr>
        <w:t xml:space="preserve"> </w:t>
      </w:r>
      <w:r w:rsidRPr="00696631">
        <w:rPr>
          <w:b/>
        </w:rPr>
        <w:t>pracovných</w:t>
      </w:r>
      <w:r w:rsidRPr="00696631">
        <w:rPr>
          <w:b/>
          <w:spacing w:val="-12"/>
        </w:rPr>
        <w:t xml:space="preserve"> </w:t>
      </w:r>
      <w:r w:rsidRPr="00696631">
        <w:rPr>
          <w:b/>
        </w:rPr>
        <w:t>dní</w:t>
      </w:r>
      <w:r w:rsidRPr="00696631">
        <w:t>. Lehota</w:t>
      </w:r>
      <w:r w:rsidRPr="00696631">
        <w:rPr>
          <w:spacing w:val="-5"/>
        </w:rPr>
        <w:t xml:space="preserve"> </w:t>
      </w:r>
      <w:r w:rsidRPr="00696631">
        <w:t>na</w:t>
      </w:r>
      <w:r w:rsidRPr="00696631">
        <w:rPr>
          <w:spacing w:val="-8"/>
        </w:rPr>
        <w:t xml:space="preserve"> </w:t>
      </w:r>
      <w:r w:rsidRPr="00696631">
        <w:t>výkon</w:t>
      </w:r>
      <w:r w:rsidRPr="00696631">
        <w:rPr>
          <w:spacing w:val="-5"/>
        </w:rPr>
        <w:t xml:space="preserve"> </w:t>
      </w:r>
      <w:r w:rsidRPr="00696631">
        <w:t>kontrol</w:t>
      </w:r>
      <w:r w:rsidRPr="00696631">
        <w:rPr>
          <w:spacing w:val="-5"/>
        </w:rPr>
        <w:t xml:space="preserve"> </w:t>
      </w:r>
      <w:r w:rsidRPr="00696631">
        <w:t>prestáva</w:t>
      </w:r>
      <w:r w:rsidRPr="00696631">
        <w:rPr>
          <w:spacing w:val="-5"/>
        </w:rPr>
        <w:t xml:space="preserve"> </w:t>
      </w:r>
      <w:r w:rsidRPr="00696631">
        <w:t>plynúť</w:t>
      </w:r>
      <w:r w:rsidRPr="00696631">
        <w:rPr>
          <w:spacing w:val="-6"/>
        </w:rPr>
        <w:t xml:space="preserve"> </w:t>
      </w:r>
      <w:r w:rsidRPr="00696631">
        <w:t>a</w:t>
      </w:r>
      <w:r w:rsidRPr="00696631">
        <w:rPr>
          <w:spacing w:val="-3"/>
        </w:rPr>
        <w:t xml:space="preserve"> </w:t>
      </w:r>
      <w:r w:rsidRPr="00696631">
        <w:t>po</w:t>
      </w:r>
      <w:r w:rsidRPr="00696631">
        <w:rPr>
          <w:spacing w:val="-4"/>
        </w:rPr>
        <w:t xml:space="preserve"> </w:t>
      </w:r>
      <w:r w:rsidRPr="00696631">
        <w:t>doručení/skompletizovaní</w:t>
      </w:r>
      <w:r w:rsidRPr="00696631">
        <w:rPr>
          <w:spacing w:val="-5"/>
        </w:rPr>
        <w:t xml:space="preserve"> </w:t>
      </w:r>
      <w:r w:rsidRPr="00696631">
        <w:t>dokumentácie</w:t>
      </w:r>
      <w:r w:rsidRPr="00696631">
        <w:rPr>
          <w:spacing w:val="-4"/>
        </w:rPr>
        <w:t xml:space="preserve"> </w:t>
      </w:r>
      <w:r w:rsidR="0008182D">
        <w:t>pokračuje lehota na výkon kontroly.</w:t>
      </w:r>
    </w:p>
    <w:p w14:paraId="1726E0F2" w14:textId="77777777" w:rsidR="00E4580B" w:rsidRDefault="00E4580B" w:rsidP="00D032F9">
      <w:pPr>
        <w:pStyle w:val="Odsekzoznamu"/>
        <w:numPr>
          <w:ilvl w:val="0"/>
          <w:numId w:val="173"/>
        </w:numPr>
        <w:ind w:left="426" w:right="-31"/>
      </w:pPr>
      <w:r w:rsidRPr="00E4580B">
        <w:t>MAS zároveň vykoná kontrolu vecného súladu predmetu zákazky</w:t>
      </w:r>
      <w:r>
        <w:t xml:space="preserve"> s predmetom projektu</w:t>
      </w:r>
      <w:r w:rsidRPr="00E4580B">
        <w:rPr>
          <w:spacing w:val="-10"/>
        </w:rPr>
        <w:t xml:space="preserve"> </w:t>
      </w:r>
      <w:r>
        <w:t>užívateľa.</w:t>
      </w:r>
    </w:p>
    <w:p w14:paraId="49905298" w14:textId="2405E569" w:rsidR="00E4580B" w:rsidRPr="00E32ADF" w:rsidRDefault="00E4580B" w:rsidP="00EF306F">
      <w:pPr>
        <w:pStyle w:val="Odsekzoznamu"/>
        <w:numPr>
          <w:ilvl w:val="0"/>
          <w:numId w:val="173"/>
        </w:numPr>
        <w:ind w:left="426" w:right="-31"/>
      </w:pPr>
      <w:r>
        <w:t xml:space="preserve">MAS postúpi dokumentáciu k VO a dokumentáciu z výkonu kontroly VO, t.j. príslušné KZ a </w:t>
      </w:r>
      <w:r w:rsidR="00987A25">
        <w:t xml:space="preserve">správu </w:t>
      </w:r>
      <w:r w:rsidRPr="00E32ADF">
        <w:t>z kontroly (</w:t>
      </w:r>
      <w:r w:rsidR="00BD082A">
        <w:t>pozri</w:t>
      </w:r>
      <w:r w:rsidR="00BD082A" w:rsidRPr="00E32ADF">
        <w:t xml:space="preserve"> </w:t>
      </w:r>
      <w:r w:rsidRPr="00E32ADF">
        <w:t>príloh</w:t>
      </w:r>
      <w:r w:rsidR="00BD082A">
        <w:t>u</w:t>
      </w:r>
      <w:r w:rsidRPr="00E32ADF">
        <w:t xml:space="preserve"> č. 3</w:t>
      </w:r>
      <w:r w:rsidR="00BD082A">
        <w:t>1</w:t>
      </w:r>
      <w:r w:rsidRPr="00E32ADF">
        <w:t xml:space="preserve"> IM</w:t>
      </w:r>
      <w:r w:rsidR="00BD082A">
        <w:t>o</w:t>
      </w:r>
      <w:r w:rsidRPr="00E32ADF">
        <w:t>) na RO pre IROP</w:t>
      </w:r>
      <w:r w:rsidR="00FD2EAB">
        <w:t>:</w:t>
      </w:r>
    </w:p>
    <w:p w14:paraId="3EAF8563" w14:textId="113EBB4C" w:rsidR="009659F2" w:rsidRPr="00E32ADF" w:rsidRDefault="00E4580B" w:rsidP="00FD2EAB">
      <w:pPr>
        <w:pStyle w:val="Odsekzoznamu"/>
        <w:numPr>
          <w:ilvl w:val="1"/>
          <w:numId w:val="174"/>
        </w:numPr>
        <w:ind w:left="851"/>
        <w:rPr>
          <w:b/>
          <w:u w:val="single"/>
        </w:rPr>
      </w:pPr>
      <w:r w:rsidRPr="00E32ADF">
        <w:rPr>
          <w:b/>
        </w:rPr>
        <w:t>spolu s agregovanou ŽoP</w:t>
      </w:r>
    </w:p>
    <w:p w14:paraId="6E9D0393" w14:textId="7B316519" w:rsidR="00E4580B" w:rsidRPr="00AF7069" w:rsidRDefault="00E4580B" w:rsidP="00FD2EAB">
      <w:pPr>
        <w:pStyle w:val="Odsekzoznamu"/>
        <w:ind w:left="851" w:firstLine="0"/>
        <w:rPr>
          <w:b/>
          <w:u w:val="single"/>
        </w:rPr>
      </w:pPr>
      <w:r w:rsidRPr="00AF7069">
        <w:rPr>
          <w:b/>
          <w:u w:val="single"/>
        </w:rPr>
        <w:t>alebo</w:t>
      </w:r>
    </w:p>
    <w:p w14:paraId="289192A6" w14:textId="0E951C27" w:rsidR="00E4580B" w:rsidRPr="00FD2EAB" w:rsidRDefault="00E4580B" w:rsidP="00FD2EAB">
      <w:pPr>
        <w:pStyle w:val="Odsekzoznamu"/>
        <w:numPr>
          <w:ilvl w:val="1"/>
          <w:numId w:val="174"/>
        </w:numPr>
        <w:ind w:left="851"/>
      </w:pPr>
      <w:r w:rsidRPr="00E32ADF">
        <w:t xml:space="preserve">prostredníctvom </w:t>
      </w:r>
      <w:r w:rsidRPr="00E32ADF">
        <w:rPr>
          <w:b/>
        </w:rPr>
        <w:t>„Komunikácie“ priamo na projekte cez ITMS2014+</w:t>
      </w:r>
      <w:r w:rsidRPr="00E32ADF">
        <w:t xml:space="preserve"> </w:t>
      </w:r>
      <w:r w:rsidRPr="00E32ADF">
        <w:rPr>
          <w:b/>
        </w:rPr>
        <w:t>pred podaním agregovanej ŽoP.</w:t>
      </w:r>
      <w:r w:rsidRPr="00E32ADF">
        <w:t xml:space="preserve"> </w:t>
      </w:r>
      <w:r w:rsidRPr="00FD2EAB">
        <w:t xml:space="preserve">Túto možnosť je možné využiť iba </w:t>
      </w:r>
      <w:r w:rsidR="00D339F9">
        <w:t>v tom prípade, ak je projekt predmetom financovania systémom zálohových platieb. MAS môže využiť túto možnosť iba 1x</w:t>
      </w:r>
      <w:r w:rsidRPr="00FD2EAB">
        <w:t>, t.j. v prípade ak užívateľ opakuje VO viackrát, predkladá MAS dokumentáciu z VO až k agregovanej ŽoP.</w:t>
      </w:r>
    </w:p>
    <w:p w14:paraId="29A2E4DA" w14:textId="32023FD0" w:rsidR="008565D5" w:rsidRDefault="008565D5" w:rsidP="00EF306F">
      <w:pPr>
        <w:pStyle w:val="Odsekzoznamu"/>
        <w:numPr>
          <w:ilvl w:val="0"/>
          <w:numId w:val="173"/>
        </w:numPr>
        <w:ind w:left="426" w:right="-31"/>
      </w:pPr>
      <w:r>
        <w:t>MAS je v prípade poskytnutej zálohovej platby povinná zaslať dokumentáciu k VO spoločne s KZ a závermi z kontroly na RO pre IROP najneskôr 4 mesiace do uplynutia lehoty na zúčtovanie poskytnutej zálohovej platby.</w:t>
      </w:r>
      <w:r w:rsidR="00F224BE">
        <w:rPr>
          <w:rStyle w:val="Odkaznapoznmkupodiarou"/>
        </w:rPr>
        <w:footnoteReference w:id="27"/>
      </w:r>
    </w:p>
    <w:p w14:paraId="73B3A6FE" w14:textId="6BCE838E" w:rsidR="00E4580B" w:rsidRDefault="00E4580B" w:rsidP="00EF306F">
      <w:pPr>
        <w:pStyle w:val="Odsekzoznamu"/>
        <w:numPr>
          <w:ilvl w:val="0"/>
          <w:numId w:val="173"/>
        </w:numPr>
        <w:ind w:left="426" w:right="-31"/>
      </w:pPr>
      <w:r>
        <w:t xml:space="preserve">Ak </w:t>
      </w:r>
      <w:r w:rsidR="009659F2">
        <w:t xml:space="preserve">je </w:t>
      </w:r>
      <w:r>
        <w:t>potrebné doplniť</w:t>
      </w:r>
      <w:r w:rsidR="009659F2">
        <w:t>, resp. vysvetliť nejasnost</w:t>
      </w:r>
      <w:r w:rsidR="00F1358C">
        <w:t>i</w:t>
      </w:r>
      <w:r w:rsidR="009659F2">
        <w:t xml:space="preserve"> v predloženej dokumentáci</w:t>
      </w:r>
      <w:r w:rsidR="00F1358C">
        <w:t>i</w:t>
      </w:r>
      <w:r w:rsidR="009659F2">
        <w:t xml:space="preserve"> </w:t>
      </w:r>
      <w:r>
        <w:t>k VO, RO pre IROP vyzve MAS na doplnenie</w:t>
      </w:r>
      <w:r w:rsidR="009659F2">
        <w:t xml:space="preserve">, resp. </w:t>
      </w:r>
      <w:r>
        <w:t>vysvetlenie</w:t>
      </w:r>
      <w:r w:rsidR="009659F2">
        <w:t xml:space="preserve"> nejasností. MAS</w:t>
      </w:r>
      <w:r>
        <w:t xml:space="preserve"> následne </w:t>
      </w:r>
      <w:r w:rsidR="009659F2">
        <w:t xml:space="preserve">v stanovenej lehote </w:t>
      </w:r>
      <w:r w:rsidR="00A45DAF">
        <w:t>d</w:t>
      </w:r>
      <w:r>
        <w:t>oplní</w:t>
      </w:r>
      <w:r w:rsidR="00A45DAF">
        <w:t>, resp. vysvetli nejasností v predloženej</w:t>
      </w:r>
      <w:r>
        <w:t xml:space="preserve"> </w:t>
      </w:r>
      <w:r w:rsidR="00A45DAF">
        <w:t xml:space="preserve">dokumentácii </w:t>
      </w:r>
      <w:r>
        <w:t>k VO na RO</w:t>
      </w:r>
      <w:r w:rsidR="00A45DAF">
        <w:t xml:space="preserve"> pre IROP</w:t>
      </w:r>
      <w:r>
        <w:t xml:space="preserve"> </w:t>
      </w:r>
      <w:r w:rsidRPr="00E4580B">
        <w:rPr>
          <w:b/>
        </w:rPr>
        <w:t>prostredníctvom „Komunikácie“ cez ITMS2014+</w:t>
      </w:r>
      <w:r w:rsidR="006A3F0B">
        <w:t>, respektíve cez Výzvu na doplnenie ŽoP</w:t>
      </w:r>
      <w:r w:rsidRPr="00E4580B">
        <w:rPr>
          <w:b/>
        </w:rPr>
        <w:t>.</w:t>
      </w:r>
      <w:r>
        <w:t xml:space="preserve"> </w:t>
      </w:r>
    </w:p>
    <w:p w14:paraId="4E1A636C" w14:textId="6615FC5A" w:rsidR="00E4580B" w:rsidRPr="00E4580B" w:rsidRDefault="00E4580B" w:rsidP="00EF306F">
      <w:pPr>
        <w:pStyle w:val="Odsekzoznamu"/>
        <w:numPr>
          <w:ilvl w:val="0"/>
          <w:numId w:val="173"/>
        </w:numPr>
        <w:ind w:left="426" w:right="-31"/>
        <w:rPr>
          <w:b/>
        </w:rPr>
      </w:pPr>
      <w:r>
        <w:lastRenderedPageBreak/>
        <w:t>RO pre IROP po overení správnosti výkonu kontroly</w:t>
      </w:r>
      <w:r w:rsidR="0053432F">
        <w:t xml:space="preserve"> dokumentácie</w:t>
      </w:r>
      <w:r>
        <w:t xml:space="preserve"> VO</w:t>
      </w:r>
      <w:r w:rsidR="0053432F">
        <w:t xml:space="preserve"> </w:t>
      </w:r>
      <w:r>
        <w:t>MAS</w:t>
      </w:r>
      <w:r w:rsidR="0053432F">
        <w:t>,</w:t>
      </w:r>
      <w:r>
        <w:t xml:space="preserve"> zašle na MAS </w:t>
      </w:r>
      <w:r w:rsidR="0053432F">
        <w:rPr>
          <w:b/>
        </w:rPr>
        <w:t>stanovisko</w:t>
      </w:r>
      <w:r w:rsidR="0053432F" w:rsidRPr="00E4580B">
        <w:rPr>
          <w:b/>
        </w:rPr>
        <w:t xml:space="preserve"> </w:t>
      </w:r>
      <w:r w:rsidRPr="00E4580B">
        <w:rPr>
          <w:b/>
        </w:rPr>
        <w:t>k predloženej kontrole VO</w:t>
      </w:r>
      <w:r w:rsidR="0053432F">
        <w:rPr>
          <w:b/>
        </w:rPr>
        <w:t xml:space="preserve"> prostredníctvom ITMS2014+ „Komunikácia“, resp. návrh (čiastkovej) správy/ (čiastková) správa z</w:t>
      </w:r>
      <w:r w:rsidR="007A0803">
        <w:rPr>
          <w:b/>
        </w:rPr>
        <w:t> </w:t>
      </w:r>
      <w:r w:rsidR="0053432F">
        <w:rPr>
          <w:b/>
        </w:rPr>
        <w:t>kontroly</w:t>
      </w:r>
      <w:r w:rsidR="007A0803">
        <w:rPr>
          <w:b/>
        </w:rPr>
        <w:t>,</w:t>
      </w:r>
      <w:r w:rsidR="0053432F">
        <w:rPr>
          <w:b/>
        </w:rPr>
        <w:t xml:space="preserve"> ak </w:t>
      </w:r>
      <w:r w:rsidR="007A0803">
        <w:rPr>
          <w:b/>
        </w:rPr>
        <w:t>bola</w:t>
      </w:r>
      <w:r w:rsidR="0053432F">
        <w:rPr>
          <w:b/>
        </w:rPr>
        <w:t xml:space="preserve"> dokumentácia predložená ako súčasť agregovanej ŽoP</w:t>
      </w:r>
      <w:r w:rsidR="007A0803">
        <w:rPr>
          <w:b/>
        </w:rPr>
        <w:t xml:space="preserve"> </w:t>
      </w:r>
      <w:r w:rsidR="007A0803" w:rsidRPr="00EF306F">
        <w:t>pred nadobudnutím účinnosti verzie 1.9 IMo</w:t>
      </w:r>
      <w:r w:rsidRPr="00E4580B">
        <w:rPr>
          <w:b/>
        </w:rPr>
        <w:t xml:space="preserve">. </w:t>
      </w:r>
    </w:p>
    <w:p w14:paraId="6564F788" w14:textId="77777777" w:rsidR="00E4580B" w:rsidRDefault="00E4580B" w:rsidP="00EF306F">
      <w:pPr>
        <w:pStyle w:val="Odsekzoznamu"/>
        <w:numPr>
          <w:ilvl w:val="0"/>
          <w:numId w:val="173"/>
        </w:numPr>
        <w:ind w:left="426" w:right="-31"/>
      </w:pPr>
      <w:r>
        <w:t>MAS informuje užívateľa o odporúčaniach RO</w:t>
      </w:r>
      <w:r w:rsidR="0053432F">
        <w:t xml:space="preserve"> pre IROP</w:t>
      </w:r>
      <w:r>
        <w:t xml:space="preserve"> ku kontrolovanému VO, pričom užívateľ sa môže rozhodnúť, v prípade ak RO</w:t>
      </w:r>
      <w:r w:rsidR="00607AC1">
        <w:t xml:space="preserve"> pre IROP</w:t>
      </w:r>
      <w:r>
        <w:t xml:space="preserve"> identifikoval zistenia s možným vplyvom na výsledok s navrhovanými korekciami, o zopakovanie VO, ak mu to zmluva s dodávateľom umožňuje.</w:t>
      </w:r>
    </w:p>
    <w:p w14:paraId="6D78F951" w14:textId="77777777" w:rsidR="00E4580B" w:rsidRPr="00696631" w:rsidRDefault="00E4580B" w:rsidP="00EF306F">
      <w:pPr>
        <w:pStyle w:val="Odsekzoznamu"/>
        <w:numPr>
          <w:ilvl w:val="0"/>
          <w:numId w:val="173"/>
        </w:numPr>
        <w:ind w:left="426" w:right="-31"/>
      </w:pPr>
      <w:r w:rsidRPr="00696631">
        <w:t>Užívateľ v prípade zrealizovania projektu podľa pôvodného VO na MAS predloží ŽoP.</w:t>
      </w:r>
    </w:p>
    <w:p w14:paraId="55017B41" w14:textId="28FE9464" w:rsidR="00E4580B" w:rsidRPr="00696631" w:rsidRDefault="00E4580B" w:rsidP="00EF306F">
      <w:pPr>
        <w:pStyle w:val="Odsekzoznamu"/>
        <w:numPr>
          <w:ilvl w:val="0"/>
          <w:numId w:val="173"/>
        </w:numPr>
        <w:ind w:left="426" w:right="-31"/>
      </w:pPr>
      <w:r w:rsidRPr="00696631">
        <w:t>MAS zašle na RO pre IROP agregovanú ŽoP, ku ktorej nemusí priložiť dokumentáciu VO, ak ju kompletne predložila na kontrolu pred podaním ŽoP, v takomto prípade predkladá iba príslušný Kontrolný zoznam (podľa typu zákazky)</w:t>
      </w:r>
      <w:r w:rsidR="00696631" w:rsidRPr="00696631">
        <w:t>, I</w:t>
      </w:r>
      <w:r w:rsidR="00696631" w:rsidRPr="00D032F9">
        <w:t>nformáciu RO pre IROP k predloženej kontrole VO a</w:t>
      </w:r>
      <w:r w:rsidR="00C66A47">
        <w:t> </w:t>
      </w:r>
      <w:r w:rsidRPr="00696631">
        <w:rPr>
          <w:b/>
        </w:rPr>
        <w:t>Stanovisko MAS k informácii RO pre MAS k predloženej kontrole VO</w:t>
      </w:r>
      <w:r w:rsidRPr="00696631">
        <w:t>, v ktorom sa vyjadrí k zohľadneniu/ nezohľadneniu odporúčania RO pre IROP. MAS je povinná predložiť dokumentáciu VO k ŽoP v prípade, že ide o dokumentáciu z druhý krát opakovaného VO, t.j. ak ide o dokumentáciu z tretieho VO.</w:t>
      </w:r>
    </w:p>
    <w:p w14:paraId="34E25CEF" w14:textId="77777777" w:rsidR="00E4580B" w:rsidRPr="00696631" w:rsidRDefault="00E4580B" w:rsidP="00EF306F">
      <w:pPr>
        <w:pStyle w:val="Odsekzoznamu"/>
        <w:numPr>
          <w:ilvl w:val="0"/>
          <w:numId w:val="173"/>
        </w:numPr>
        <w:ind w:left="426" w:right="-31"/>
      </w:pPr>
      <w:r w:rsidRPr="00696631">
        <w:t>RO pre IROP v rámci administratívnej finančnej kontroly ŽoP overí aj postupy MAS vo vzťahu k záverom kontroly VO, ktoré zohľadní v návrhu správy</w:t>
      </w:r>
      <w:r w:rsidR="00A54DA4">
        <w:t>/správe</w:t>
      </w:r>
      <w:r w:rsidRPr="00696631">
        <w:t xml:space="preserve"> z kontroly ŽoP.</w:t>
      </w:r>
    </w:p>
    <w:p w14:paraId="6B13FB03" w14:textId="11D2329D" w:rsidR="00E4580B" w:rsidRPr="00696631" w:rsidRDefault="00E4580B" w:rsidP="00EF306F">
      <w:pPr>
        <w:pStyle w:val="Odsekzoznamu"/>
        <w:widowControl/>
        <w:numPr>
          <w:ilvl w:val="0"/>
          <w:numId w:val="173"/>
        </w:numPr>
        <w:autoSpaceDE/>
        <w:autoSpaceDN/>
        <w:ind w:left="425" w:hanging="357"/>
        <w:rPr>
          <w:b/>
        </w:rPr>
      </w:pPr>
      <w:r w:rsidRPr="00D032F9">
        <w:rPr>
          <w:b/>
        </w:rPr>
        <w:t>K návrhu správy z kontroly ŽoP má MAS možnosť podať námietky k prípadným zisteniam a</w:t>
      </w:r>
      <w:r w:rsidR="007D0BA9">
        <w:rPr>
          <w:b/>
        </w:rPr>
        <w:t> </w:t>
      </w:r>
      <w:r w:rsidRPr="00D032F9">
        <w:rPr>
          <w:b/>
        </w:rPr>
        <w:t>korekciám z VO.</w:t>
      </w:r>
    </w:p>
    <w:p w14:paraId="0467C20D" w14:textId="77777777" w:rsidR="00E31DD7" w:rsidRPr="000313B0" w:rsidRDefault="00B4646D" w:rsidP="00443F10">
      <w:pPr>
        <w:pStyle w:val="Nadpis3"/>
        <w:numPr>
          <w:ilvl w:val="2"/>
          <w:numId w:val="112"/>
        </w:numPr>
        <w:ind w:left="1418"/>
      </w:pPr>
      <w:bookmarkStart w:id="390" w:name="_Toc100128956"/>
      <w:bookmarkStart w:id="391" w:name="_Toc100128957"/>
      <w:bookmarkStart w:id="392" w:name="_Toc88752568"/>
      <w:bookmarkStart w:id="393" w:name="_Toc88752569"/>
      <w:bookmarkStart w:id="394" w:name="_Toc88752570"/>
      <w:bookmarkStart w:id="395" w:name="_Toc88752571"/>
      <w:bookmarkStart w:id="396" w:name="_Toc88752572"/>
      <w:bookmarkStart w:id="397" w:name="_Toc88752573"/>
      <w:bookmarkStart w:id="398" w:name="_Toc88752574"/>
      <w:bookmarkStart w:id="399" w:name="_Toc88752575"/>
      <w:bookmarkStart w:id="400" w:name="_Toc88752576"/>
      <w:bookmarkStart w:id="401" w:name="_Toc88752577"/>
      <w:bookmarkStart w:id="402" w:name="_Toc88752578"/>
      <w:bookmarkStart w:id="403" w:name="_Toc88752579"/>
      <w:bookmarkStart w:id="404" w:name="_Toc88752580"/>
      <w:bookmarkStart w:id="405" w:name="_bookmark51"/>
      <w:bookmarkStart w:id="406" w:name="_Toc88752581"/>
      <w:bookmarkStart w:id="407" w:name="_bookmark52"/>
      <w:bookmarkStart w:id="408" w:name="_Toc88752582"/>
      <w:bookmarkStart w:id="409" w:name="_Toc88752583"/>
      <w:bookmarkStart w:id="410" w:name="_Toc88752584"/>
      <w:bookmarkStart w:id="411" w:name="_Toc88752585"/>
      <w:bookmarkStart w:id="412" w:name="_Toc88752586"/>
      <w:bookmarkStart w:id="413" w:name="_Toc88752587"/>
      <w:bookmarkStart w:id="414" w:name="_Toc88752588"/>
      <w:bookmarkStart w:id="415" w:name="_Toc88752589"/>
      <w:bookmarkStart w:id="416" w:name="_Toc88752590"/>
      <w:bookmarkStart w:id="417" w:name="_Toc88752591"/>
      <w:bookmarkStart w:id="418" w:name="_Toc88752592"/>
      <w:bookmarkStart w:id="419" w:name="_Toc88752593"/>
      <w:bookmarkStart w:id="420" w:name="_Toc88752594"/>
      <w:bookmarkStart w:id="421" w:name="_Toc88752595"/>
      <w:bookmarkStart w:id="422" w:name="_Toc88752596"/>
      <w:bookmarkStart w:id="423" w:name="_Toc88752597"/>
      <w:bookmarkStart w:id="424" w:name="_Toc88752598"/>
      <w:bookmarkStart w:id="425" w:name="_Toc88752599"/>
      <w:bookmarkStart w:id="426" w:name="_Toc88752600"/>
      <w:bookmarkStart w:id="427" w:name="_Toc88752601"/>
      <w:bookmarkStart w:id="428" w:name="_Toc88752602"/>
      <w:bookmarkStart w:id="429" w:name="_Toc88752603"/>
      <w:bookmarkStart w:id="430" w:name="_Toc88752604"/>
      <w:bookmarkStart w:id="431" w:name="_Toc88752605"/>
      <w:bookmarkStart w:id="432" w:name="_Toc88752606"/>
      <w:bookmarkStart w:id="433" w:name="_Toc88752607"/>
      <w:bookmarkStart w:id="434" w:name="_Toc88752608"/>
      <w:bookmarkStart w:id="435" w:name="_Toc88752609"/>
      <w:bookmarkStart w:id="436" w:name="_Toc88752610"/>
      <w:bookmarkStart w:id="437" w:name="_Toc88752611"/>
      <w:bookmarkStart w:id="438" w:name="_Toc88752612"/>
      <w:bookmarkStart w:id="439" w:name="_Toc88752613"/>
      <w:bookmarkStart w:id="440" w:name="_Toc88752614"/>
      <w:bookmarkStart w:id="441" w:name="_Toc88752615"/>
      <w:bookmarkStart w:id="442" w:name="_Toc88752616"/>
      <w:bookmarkStart w:id="443" w:name="_Toc88752617"/>
      <w:bookmarkStart w:id="444" w:name="_Toc88752618"/>
      <w:bookmarkStart w:id="445" w:name="_Toc88752619"/>
      <w:bookmarkStart w:id="446" w:name="_Toc88752620"/>
      <w:bookmarkStart w:id="447" w:name="_Toc88752621"/>
      <w:bookmarkStart w:id="448" w:name="_Toc88752622"/>
      <w:bookmarkStart w:id="449" w:name="_Toc88752623"/>
      <w:bookmarkStart w:id="450" w:name="_Toc88752624"/>
      <w:bookmarkStart w:id="451" w:name="_Toc88752625"/>
      <w:bookmarkStart w:id="452" w:name="_bookmark55"/>
      <w:bookmarkStart w:id="453" w:name="_Toc88752626"/>
      <w:bookmarkStart w:id="454" w:name="_Toc88752627"/>
      <w:bookmarkStart w:id="455" w:name="_Toc88752628"/>
      <w:bookmarkStart w:id="456" w:name="_Toc88752629"/>
      <w:bookmarkStart w:id="457" w:name="_Toc88752630"/>
      <w:bookmarkStart w:id="458" w:name="_bookmark56"/>
      <w:bookmarkStart w:id="459" w:name="_Toc88752631"/>
      <w:bookmarkStart w:id="460" w:name="_Toc88752632"/>
      <w:bookmarkStart w:id="461" w:name="_Toc88752633"/>
      <w:bookmarkStart w:id="462" w:name="_Toc88752634"/>
      <w:bookmarkStart w:id="463" w:name="_Toc88752635"/>
      <w:bookmarkStart w:id="464" w:name="_Toc88752636"/>
      <w:bookmarkStart w:id="465" w:name="_Toc88752637"/>
      <w:bookmarkStart w:id="466" w:name="_Toc88752638"/>
      <w:bookmarkStart w:id="467" w:name="_Toc88752639"/>
      <w:bookmarkStart w:id="468" w:name="_Toc88752640"/>
      <w:bookmarkStart w:id="469" w:name="_Toc88752641"/>
      <w:bookmarkStart w:id="470" w:name="_Toc88752642"/>
      <w:bookmarkStart w:id="471" w:name="_Toc88752643"/>
      <w:bookmarkStart w:id="472" w:name="_Toc88752644"/>
      <w:bookmarkStart w:id="473" w:name="_Toc88752645"/>
      <w:bookmarkStart w:id="474" w:name="_Toc88752646"/>
      <w:bookmarkStart w:id="475" w:name="_Toc88752647"/>
      <w:bookmarkStart w:id="476" w:name="_Toc88752648"/>
      <w:bookmarkStart w:id="477" w:name="_Toc88752649"/>
      <w:bookmarkStart w:id="478" w:name="_Toc88752650"/>
      <w:bookmarkStart w:id="479" w:name="_Toc88752651"/>
      <w:bookmarkStart w:id="480" w:name="_Toc88752652"/>
      <w:bookmarkStart w:id="481" w:name="_Toc88752653"/>
      <w:bookmarkStart w:id="482" w:name="_Toc88752654"/>
      <w:bookmarkStart w:id="483" w:name="_Toc88752655"/>
      <w:bookmarkStart w:id="484" w:name="_Toc88752656"/>
      <w:bookmarkStart w:id="485" w:name="_Toc88752657"/>
      <w:bookmarkStart w:id="486" w:name="_Toc88752658"/>
      <w:bookmarkStart w:id="487" w:name="_Toc88752659"/>
      <w:bookmarkStart w:id="488" w:name="_Toc88752660"/>
      <w:bookmarkStart w:id="489" w:name="_Toc88752661"/>
      <w:bookmarkStart w:id="490" w:name="_Toc88752662"/>
      <w:bookmarkStart w:id="491" w:name="_Toc88752663"/>
      <w:bookmarkStart w:id="492" w:name="_Toc88752664"/>
      <w:bookmarkStart w:id="493" w:name="_Toc88752665"/>
      <w:bookmarkStart w:id="494" w:name="_Toc110314296"/>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t>Kontrola projektov – žiadosť o platbu</w:t>
      </w:r>
      <w:r w:rsidRPr="000313B0">
        <w:t xml:space="preserve"> </w:t>
      </w:r>
      <w:r>
        <w:t>užívateľa</w:t>
      </w:r>
      <w:bookmarkEnd w:id="494"/>
    </w:p>
    <w:p w14:paraId="1B8C1017" w14:textId="77777777" w:rsidR="00E31DD7" w:rsidRDefault="00B4646D" w:rsidP="00D032F9">
      <w:pPr>
        <w:pStyle w:val="Odsekzoznamu"/>
        <w:numPr>
          <w:ilvl w:val="0"/>
          <w:numId w:val="24"/>
        </w:numPr>
        <w:ind w:left="340" w:hanging="340"/>
      </w:pPr>
      <w:r>
        <w:t>ŽoP užívateľa je základným dokumentom na základe ktorého si užívateľ nárokuje preplatenie príspevku alebo jeho časti v súlade s podmienkami uvedenými v zmluve o</w:t>
      </w:r>
      <w:r>
        <w:rPr>
          <w:spacing w:val="-17"/>
        </w:rPr>
        <w:t xml:space="preserve"> </w:t>
      </w:r>
      <w:r>
        <w:t>príspevku.</w:t>
      </w:r>
    </w:p>
    <w:p w14:paraId="67521201" w14:textId="45CD9086" w:rsidR="00E31DD7" w:rsidRDefault="00B4646D" w:rsidP="00D032F9">
      <w:pPr>
        <w:pStyle w:val="Odsekzoznamu"/>
        <w:numPr>
          <w:ilvl w:val="0"/>
          <w:numId w:val="24"/>
        </w:numPr>
        <w:ind w:left="340" w:hanging="340"/>
      </w:pPr>
      <w:r>
        <w:t>MAS</w:t>
      </w:r>
      <w:r>
        <w:rPr>
          <w:spacing w:val="-12"/>
        </w:rPr>
        <w:t xml:space="preserve"> </w:t>
      </w:r>
      <w:r>
        <w:t>prijíma</w:t>
      </w:r>
      <w:r>
        <w:rPr>
          <w:spacing w:val="-11"/>
        </w:rPr>
        <w:t xml:space="preserve"> </w:t>
      </w:r>
      <w:r>
        <w:t>ŽoP</w:t>
      </w:r>
      <w:r>
        <w:rPr>
          <w:spacing w:val="-10"/>
        </w:rPr>
        <w:t xml:space="preserve"> </w:t>
      </w:r>
      <w:r>
        <w:t>užívateľa</w:t>
      </w:r>
      <w:r>
        <w:rPr>
          <w:spacing w:val="-11"/>
        </w:rPr>
        <w:t xml:space="preserve"> </w:t>
      </w:r>
      <w:r>
        <w:t>v</w:t>
      </w:r>
      <w:r>
        <w:rPr>
          <w:spacing w:val="-3"/>
        </w:rPr>
        <w:t xml:space="preserve"> </w:t>
      </w:r>
      <w:r>
        <w:t>súlade</w:t>
      </w:r>
      <w:r>
        <w:rPr>
          <w:spacing w:val="-10"/>
        </w:rPr>
        <w:t xml:space="preserve"> </w:t>
      </w:r>
      <w:r>
        <w:t>s</w:t>
      </w:r>
      <w:r>
        <w:rPr>
          <w:spacing w:val="-10"/>
        </w:rPr>
        <w:t xml:space="preserve"> </w:t>
      </w:r>
      <w:r>
        <w:t>podmienkami</w:t>
      </w:r>
      <w:r>
        <w:rPr>
          <w:spacing w:val="-12"/>
        </w:rPr>
        <w:t xml:space="preserve"> </w:t>
      </w:r>
      <w:r>
        <w:t>zmluvy</w:t>
      </w:r>
      <w:r>
        <w:rPr>
          <w:spacing w:val="-12"/>
        </w:rPr>
        <w:t xml:space="preserve"> </w:t>
      </w:r>
      <w:r>
        <w:t>o</w:t>
      </w:r>
      <w:r>
        <w:rPr>
          <w:spacing w:val="1"/>
        </w:rPr>
        <w:t xml:space="preserve"> </w:t>
      </w:r>
      <w:r>
        <w:t>príspevku</w:t>
      </w:r>
      <w:r>
        <w:rPr>
          <w:spacing w:val="-13"/>
        </w:rPr>
        <w:t xml:space="preserve"> </w:t>
      </w:r>
      <w:r>
        <w:t>od</w:t>
      </w:r>
      <w:r>
        <w:rPr>
          <w:spacing w:val="-11"/>
        </w:rPr>
        <w:t xml:space="preserve"> </w:t>
      </w:r>
      <w:r>
        <w:t>nadobudnutia</w:t>
      </w:r>
      <w:r>
        <w:rPr>
          <w:spacing w:val="-12"/>
        </w:rPr>
        <w:t xml:space="preserve"> </w:t>
      </w:r>
      <w:r>
        <w:t>účinnosti zmluvy o príspevku až po ukončenie realizácie projektu.</w:t>
      </w:r>
    </w:p>
    <w:p w14:paraId="52898D6C" w14:textId="77777777" w:rsidR="00E31DD7" w:rsidRDefault="00B4646D" w:rsidP="00D032F9">
      <w:pPr>
        <w:pStyle w:val="Odsekzoznamu"/>
        <w:numPr>
          <w:ilvl w:val="0"/>
          <w:numId w:val="24"/>
        </w:numPr>
        <w:ind w:left="340" w:hanging="340"/>
      </w:pPr>
      <w:r>
        <w:t>Užívateľ predkladá ŽoP na</w:t>
      </w:r>
      <w:r>
        <w:rPr>
          <w:spacing w:val="-3"/>
        </w:rPr>
        <w:t xml:space="preserve"> </w:t>
      </w:r>
      <w:r>
        <w:t>formulári.</w:t>
      </w:r>
    </w:p>
    <w:p w14:paraId="02035901" w14:textId="77777777" w:rsidR="00E31DD7" w:rsidRDefault="00B4646D" w:rsidP="00D032F9">
      <w:pPr>
        <w:pStyle w:val="Odsekzoznamu"/>
        <w:numPr>
          <w:ilvl w:val="0"/>
          <w:numId w:val="24"/>
        </w:numPr>
        <w:ind w:left="340" w:hanging="340"/>
      </w:pPr>
      <w:r>
        <w:t>V rámci formulára ŽoP sú užívateľom deklarované výdavky projektu podľa skupín oprávnených výdavkov a hodnota žiadaného</w:t>
      </w:r>
      <w:r>
        <w:rPr>
          <w:spacing w:val="-2"/>
        </w:rPr>
        <w:t xml:space="preserve"> </w:t>
      </w:r>
      <w:r>
        <w:t>príspevku.</w:t>
      </w:r>
    </w:p>
    <w:p w14:paraId="4D830756" w14:textId="7A2E3DEB" w:rsidR="00E31DD7" w:rsidRDefault="00B4646D" w:rsidP="00B43B03">
      <w:pPr>
        <w:pStyle w:val="Odsekzoznamu"/>
        <w:numPr>
          <w:ilvl w:val="0"/>
          <w:numId w:val="24"/>
        </w:numPr>
        <w:ind w:left="340" w:hanging="340"/>
      </w:pPr>
      <w:r>
        <w:t>Súčasťou formulára ŽoP sú aj údaje o dosiahnutom pokroku pri realizácii projektu</w:t>
      </w:r>
      <w:r>
        <w:rPr>
          <w:spacing w:val="3"/>
        </w:rPr>
        <w:t xml:space="preserve"> </w:t>
      </w:r>
      <w:r>
        <w:t>a</w:t>
      </w:r>
      <w:r w:rsidR="003613B8">
        <w:t> </w:t>
      </w:r>
      <w:r>
        <w:t>informácie</w:t>
      </w:r>
      <w:r w:rsidR="003613B8">
        <w:t xml:space="preserve"> </w:t>
      </w:r>
      <w:r>
        <w:t>o</w:t>
      </w:r>
      <w:r w:rsidR="003613B8">
        <w:t> </w:t>
      </w:r>
      <w:r>
        <w:t>priebežnom napĺňaní merateľných ukazovateľov projektu, ďalej označované aj ako tzv. monitorovacie údaje k žiadosti o platbu.</w:t>
      </w:r>
    </w:p>
    <w:p w14:paraId="36BD5306" w14:textId="77777777" w:rsidR="00E31DD7" w:rsidRDefault="00B4646D" w:rsidP="00D032F9">
      <w:pPr>
        <w:pStyle w:val="Odsekzoznamu"/>
        <w:numPr>
          <w:ilvl w:val="0"/>
          <w:numId w:val="24"/>
        </w:numPr>
        <w:ind w:left="340" w:hanging="340"/>
      </w:pPr>
      <w:r>
        <w:t>ŽoP je užívateľ oprávnený predkladať</w:t>
      </w:r>
      <w:r>
        <w:rPr>
          <w:spacing w:val="-7"/>
        </w:rPr>
        <w:t xml:space="preserve"> </w:t>
      </w:r>
      <w:r>
        <w:t>priebežne.</w:t>
      </w:r>
    </w:p>
    <w:p w14:paraId="1826CC6C" w14:textId="77777777" w:rsidR="00E31DD7" w:rsidRDefault="00B4646D" w:rsidP="00D032F9">
      <w:pPr>
        <w:pStyle w:val="Odsekzoznamu"/>
        <w:numPr>
          <w:ilvl w:val="0"/>
          <w:numId w:val="24"/>
        </w:numPr>
        <w:ind w:left="340" w:hanging="340"/>
      </w:pPr>
      <w:r>
        <w:t>Prílohou ŽoP je relevantná dokumentácia preukazujúca výšku nárokovaných výdavkov a</w:t>
      </w:r>
      <w:r w:rsidRPr="008F30A3">
        <w:t xml:space="preserve"> </w:t>
      </w:r>
      <w:r>
        <w:t>preukazujúca</w:t>
      </w:r>
      <w:r w:rsidRPr="008F30A3">
        <w:t xml:space="preserve"> </w:t>
      </w:r>
      <w:r>
        <w:t>hodnotu</w:t>
      </w:r>
      <w:r w:rsidRPr="008F30A3">
        <w:t xml:space="preserve"> </w:t>
      </w:r>
      <w:r>
        <w:t>deklarovaného</w:t>
      </w:r>
      <w:r w:rsidRPr="008F30A3">
        <w:t xml:space="preserve"> </w:t>
      </w:r>
      <w:r>
        <w:t>plnenia</w:t>
      </w:r>
      <w:r w:rsidRPr="008F30A3">
        <w:t xml:space="preserve"> </w:t>
      </w:r>
      <w:r>
        <w:t>relevantných</w:t>
      </w:r>
      <w:r w:rsidRPr="008F30A3">
        <w:t xml:space="preserve"> </w:t>
      </w:r>
      <w:r>
        <w:t>merateľných</w:t>
      </w:r>
      <w:r w:rsidRPr="008F30A3">
        <w:t xml:space="preserve"> </w:t>
      </w:r>
      <w:r>
        <w:t>ukazovateľov</w:t>
      </w:r>
      <w:r w:rsidRPr="008F30A3">
        <w:t xml:space="preserve"> </w:t>
      </w:r>
      <w:r>
        <w:t>projektu a stavu realizácie</w:t>
      </w:r>
      <w:r w:rsidRPr="008F30A3">
        <w:t xml:space="preserve"> </w:t>
      </w:r>
      <w:r>
        <w:t>projektu.</w:t>
      </w:r>
    </w:p>
    <w:p w14:paraId="237D0A67" w14:textId="77777777" w:rsidR="00E31DD7" w:rsidRDefault="00B4646D" w:rsidP="00D032F9">
      <w:pPr>
        <w:pStyle w:val="Odsekzoznamu"/>
        <w:numPr>
          <w:ilvl w:val="0"/>
          <w:numId w:val="24"/>
        </w:numPr>
        <w:ind w:left="340" w:hanging="340"/>
      </w:pPr>
      <w:r>
        <w:t>Prílohy sa predkladajú v originálnom vyhotovení, alebo je ich užívateľ oprávnený predložiť ako kópie s</w:t>
      </w:r>
      <w:r w:rsidR="000313B0">
        <w:t> </w:t>
      </w:r>
      <w:r>
        <w:t>tým, že kópiu jednoznačne označí, opečiatkuje a podpíše štatutárny zástupca</w:t>
      </w:r>
      <w:r w:rsidRPr="008F30A3">
        <w:t xml:space="preserve"> </w:t>
      </w:r>
      <w:r>
        <w:t>užívateľa,</w:t>
      </w:r>
      <w:r w:rsidR="008F30A3">
        <w:t xml:space="preserve"> </w:t>
      </w:r>
      <w:r>
        <w:t>pričom uvedie nápis „kópia súhlasí s originálom“. Súlad kópií s originálom bude overený v rámci FKnM.</w:t>
      </w:r>
    </w:p>
    <w:p w14:paraId="0F04C99E" w14:textId="77777777" w:rsidR="00E31DD7" w:rsidRDefault="00B4646D" w:rsidP="00D032F9">
      <w:pPr>
        <w:pStyle w:val="Odsekzoznamu"/>
        <w:numPr>
          <w:ilvl w:val="0"/>
          <w:numId w:val="24"/>
        </w:numPr>
        <w:ind w:left="340" w:hanging="340"/>
      </w:pPr>
      <w:r>
        <w:t>MAS je oprávnená stanoviť minimálnu hodnotu žiadaného príspevku v jednej ŽoP za účelom zníženia administratívnej záťaže. Minimálna hodnota žiadaného príspevku nesmie byť vyššia ako je maximálna hodnota príspevku uvedeného v príslušnej výzve na predkladanie ŽoPr. Uvedený limit sa nesmie vzťahovať na záverečnú žiadosť o</w:t>
      </w:r>
      <w:r>
        <w:rPr>
          <w:spacing w:val="-6"/>
        </w:rPr>
        <w:t xml:space="preserve"> </w:t>
      </w:r>
      <w:r>
        <w:t>platbu.</w:t>
      </w:r>
    </w:p>
    <w:p w14:paraId="45B76EB7" w14:textId="77777777" w:rsidR="00E31DD7" w:rsidRDefault="00B4646D" w:rsidP="00D032F9">
      <w:pPr>
        <w:pStyle w:val="Odsekzoznamu"/>
        <w:numPr>
          <w:ilvl w:val="0"/>
          <w:numId w:val="24"/>
        </w:numPr>
        <w:ind w:left="340" w:hanging="340"/>
      </w:pPr>
      <w:r>
        <w:t>Každá platba užívateľovi z prostriedkov príspevku je realizovaná len do výšku súčtu hodnoty celkového príspevku uvedeného v zmluve o</w:t>
      </w:r>
      <w:r>
        <w:rPr>
          <w:spacing w:val="-4"/>
        </w:rPr>
        <w:t xml:space="preserve"> </w:t>
      </w:r>
      <w:r>
        <w:t>príspevku.</w:t>
      </w:r>
    </w:p>
    <w:p w14:paraId="291F44CA" w14:textId="77777777" w:rsidR="00E31DD7" w:rsidRDefault="00B4646D" w:rsidP="00D032F9">
      <w:pPr>
        <w:pStyle w:val="Odsekzoznamu"/>
        <w:numPr>
          <w:ilvl w:val="0"/>
          <w:numId w:val="24"/>
        </w:numPr>
        <w:ind w:left="340" w:hanging="340"/>
      </w:pPr>
      <w:r>
        <w:t>ŽoP vrátane jej príloh sa líši v závislosti od spôsobu financovania</w:t>
      </w:r>
      <w:r>
        <w:rPr>
          <w:spacing w:val="-15"/>
        </w:rPr>
        <w:t xml:space="preserve"> </w:t>
      </w:r>
      <w:r>
        <w:t>príspevku.</w:t>
      </w:r>
    </w:p>
    <w:p w14:paraId="2F9EB8D9" w14:textId="77777777" w:rsidR="00E31DD7" w:rsidRDefault="00B4646D" w:rsidP="00D032F9">
      <w:pPr>
        <w:pStyle w:val="Odsekzoznamu"/>
        <w:numPr>
          <w:ilvl w:val="0"/>
          <w:numId w:val="24"/>
        </w:numPr>
        <w:ind w:left="340" w:hanging="340"/>
      </w:pPr>
      <w:r>
        <w:t>Príspevok užívateľa je možné financovať</w:t>
      </w:r>
      <w:r>
        <w:rPr>
          <w:spacing w:val="-3"/>
        </w:rPr>
        <w:t xml:space="preserve"> </w:t>
      </w:r>
      <w:r>
        <w:t>systémom:</w:t>
      </w:r>
    </w:p>
    <w:p w14:paraId="772630E6" w14:textId="77777777" w:rsidR="00E31DD7" w:rsidRDefault="00B4646D" w:rsidP="00D032F9">
      <w:pPr>
        <w:pStyle w:val="Odsekzoznamu"/>
        <w:numPr>
          <w:ilvl w:val="1"/>
          <w:numId w:val="24"/>
        </w:numPr>
        <w:spacing w:before="60"/>
        <w:ind w:left="936" w:hanging="369"/>
      </w:pPr>
      <w:r>
        <w:rPr>
          <w:rFonts w:ascii="Times New Roman" w:hAnsi="Times New Roman"/>
          <w:spacing w:val="-56"/>
          <w:u w:val="single"/>
        </w:rPr>
        <w:lastRenderedPageBreak/>
        <w:t xml:space="preserve"> </w:t>
      </w:r>
      <w:r>
        <w:rPr>
          <w:u w:val="single"/>
        </w:rPr>
        <w:t>refundácie</w:t>
      </w:r>
    </w:p>
    <w:p w14:paraId="0F2EE01E" w14:textId="77777777" w:rsidR="00E31DD7" w:rsidRDefault="00B4646D" w:rsidP="00D032F9">
      <w:pPr>
        <w:pStyle w:val="Zkladntext"/>
        <w:spacing w:before="60"/>
        <w:ind w:left="936"/>
      </w:pPr>
      <w:r>
        <w:t>Pri</w:t>
      </w:r>
      <w:r>
        <w:rPr>
          <w:spacing w:val="-10"/>
        </w:rPr>
        <w:t xml:space="preserve"> </w:t>
      </w:r>
      <w:r>
        <w:t>systéme</w:t>
      </w:r>
      <w:r>
        <w:rPr>
          <w:spacing w:val="-8"/>
        </w:rPr>
        <w:t xml:space="preserve"> </w:t>
      </w:r>
      <w:r>
        <w:t>refundácie</w:t>
      </w:r>
      <w:r>
        <w:rPr>
          <w:spacing w:val="-11"/>
        </w:rPr>
        <w:t xml:space="preserve"> </w:t>
      </w:r>
      <w:r>
        <w:t>sa</w:t>
      </w:r>
      <w:r>
        <w:rPr>
          <w:spacing w:val="-9"/>
        </w:rPr>
        <w:t xml:space="preserve"> </w:t>
      </w:r>
      <w:r>
        <w:t>finančné</w:t>
      </w:r>
      <w:r>
        <w:rPr>
          <w:spacing w:val="-8"/>
        </w:rPr>
        <w:t xml:space="preserve"> </w:t>
      </w:r>
      <w:r>
        <w:t>prostriedky</w:t>
      </w:r>
      <w:r>
        <w:rPr>
          <w:spacing w:val="-10"/>
        </w:rPr>
        <w:t xml:space="preserve"> </w:t>
      </w:r>
      <w:r>
        <w:t>príspevku</w:t>
      </w:r>
      <w:r>
        <w:rPr>
          <w:spacing w:val="-9"/>
        </w:rPr>
        <w:t xml:space="preserve"> </w:t>
      </w:r>
      <w:r>
        <w:t>preplácajú</w:t>
      </w:r>
      <w:r>
        <w:rPr>
          <w:spacing w:val="-12"/>
        </w:rPr>
        <w:t xml:space="preserve"> </w:t>
      </w:r>
      <w:r>
        <w:t>v</w:t>
      </w:r>
      <w:r>
        <w:rPr>
          <w:spacing w:val="-2"/>
        </w:rPr>
        <w:t xml:space="preserve"> </w:t>
      </w:r>
      <w:r>
        <w:t>pomere</w:t>
      </w:r>
      <w:r>
        <w:rPr>
          <w:spacing w:val="-8"/>
        </w:rPr>
        <w:t xml:space="preserve"> </w:t>
      </w:r>
      <w:r>
        <w:t>stanovenom na projekt na základe skutočne vynaložených výdavkov užívateľom, tzn. že užívateľ je povinný realizovať výdavky najskôr z vlastných zdrojov a tie mu budú pri jednotlivých platbách refundované v pomernej výške spolufinancovania príspevku. Každá platba užívateľovi sa poskytuje vo výške spolufinancovania oprávnených výdavkov projektu, ako bolo toto spolufinancovanie uvedené v</w:t>
      </w:r>
      <w:r w:rsidR="000313B0">
        <w:t> </w:t>
      </w:r>
      <w:r>
        <w:t>zmluve o</w:t>
      </w:r>
      <w:r>
        <w:rPr>
          <w:spacing w:val="-6"/>
        </w:rPr>
        <w:t xml:space="preserve"> </w:t>
      </w:r>
      <w:r>
        <w:t>príspevku.</w:t>
      </w:r>
    </w:p>
    <w:p w14:paraId="14589C6B" w14:textId="77777777" w:rsidR="00E31DD7" w:rsidRDefault="00B4646D" w:rsidP="00D032F9">
      <w:pPr>
        <w:pStyle w:val="Odsekzoznamu"/>
        <w:numPr>
          <w:ilvl w:val="1"/>
          <w:numId w:val="24"/>
        </w:numPr>
        <w:spacing w:before="60"/>
        <w:ind w:left="936" w:hanging="369"/>
      </w:pPr>
      <w:r>
        <w:rPr>
          <w:u w:val="single"/>
        </w:rPr>
        <w:t>predfinancovania</w:t>
      </w:r>
    </w:p>
    <w:p w14:paraId="26756D38" w14:textId="77777777" w:rsidR="00E31DD7" w:rsidRDefault="00B4646D" w:rsidP="00D032F9">
      <w:pPr>
        <w:pStyle w:val="Zkladntext"/>
        <w:spacing w:before="60"/>
        <w:ind w:left="936"/>
      </w:pPr>
      <w:r>
        <w:t>Predfinancovaním je užívateľovi poskytovaný príspevok na základe ním predložených nezaplatených účtovných dokladov a to v pomernej výške spolufinancovania deklarovaných oprávnených výdavkov z príspevku uvedeného v ŽoP.</w:t>
      </w:r>
    </w:p>
    <w:p w14:paraId="01EBC79A" w14:textId="77777777" w:rsidR="00E31DD7" w:rsidRDefault="00B4646D" w:rsidP="00D032F9">
      <w:pPr>
        <w:pStyle w:val="Zkladntext"/>
        <w:spacing w:before="60"/>
        <w:ind w:left="936"/>
      </w:pPr>
      <w:r>
        <w:t>V</w:t>
      </w:r>
      <w:r>
        <w:rPr>
          <w:spacing w:val="-2"/>
        </w:rPr>
        <w:t xml:space="preserve"> </w:t>
      </w:r>
      <w:r>
        <w:t>rámci</w:t>
      </w:r>
      <w:r>
        <w:rPr>
          <w:spacing w:val="-8"/>
        </w:rPr>
        <w:t xml:space="preserve"> </w:t>
      </w:r>
      <w:r>
        <w:t>poskytovaného</w:t>
      </w:r>
      <w:r>
        <w:rPr>
          <w:spacing w:val="-8"/>
        </w:rPr>
        <w:t xml:space="preserve"> </w:t>
      </w:r>
      <w:r>
        <w:t>predfinancovania</w:t>
      </w:r>
      <w:r>
        <w:rPr>
          <w:spacing w:val="-8"/>
        </w:rPr>
        <w:t xml:space="preserve"> </w:t>
      </w:r>
      <w:r>
        <w:t>je</w:t>
      </w:r>
      <w:r>
        <w:rPr>
          <w:spacing w:val="-8"/>
        </w:rPr>
        <w:t xml:space="preserve"> </w:t>
      </w:r>
      <w:r>
        <w:t>potrebné</w:t>
      </w:r>
      <w:r>
        <w:rPr>
          <w:spacing w:val="-8"/>
        </w:rPr>
        <w:t xml:space="preserve"> </w:t>
      </w:r>
      <w:r>
        <w:t>dodržať</w:t>
      </w:r>
      <w:r>
        <w:rPr>
          <w:spacing w:val="-8"/>
        </w:rPr>
        <w:t xml:space="preserve"> </w:t>
      </w:r>
      <w:r>
        <w:t>maximálnu</w:t>
      </w:r>
      <w:r>
        <w:rPr>
          <w:spacing w:val="-11"/>
        </w:rPr>
        <w:t xml:space="preserve"> </w:t>
      </w:r>
      <w:r>
        <w:t>možnú</w:t>
      </w:r>
      <w:r>
        <w:rPr>
          <w:spacing w:val="-11"/>
        </w:rPr>
        <w:t xml:space="preserve"> </w:t>
      </w:r>
      <w:r>
        <w:t>lehotu</w:t>
      </w:r>
      <w:r>
        <w:rPr>
          <w:spacing w:val="-9"/>
        </w:rPr>
        <w:t xml:space="preserve"> </w:t>
      </w:r>
      <w:r>
        <w:t>na splnenie peňažného záväzku užívateľa voči dodávateľovi/zhotoviteľovi. V zmysle obchodného zákonníka je táto lehota 30 za určitých podmienok max. 60 kalendárnych dní, ak je užívateľom tzv. subjekt verejného práva</w:t>
      </w:r>
      <w:r w:rsidR="000313B0">
        <w:rPr>
          <w:rStyle w:val="Odkaznapoznmkupodiarou"/>
        </w:rPr>
        <w:footnoteReference w:id="28"/>
      </w:r>
      <w:r>
        <w:t>. V prípade subjektov iných ako sú subjekty verejného práva je možné dohodnúť dobu splatnosti aj dlhšiu, ak to nie je v hrubom nepomere k právam a</w:t>
      </w:r>
      <w:r w:rsidR="00903523">
        <w:t> </w:t>
      </w:r>
      <w:r>
        <w:t>povinnostiam vyplývajúcim zo záväzkového vzťahu pre dodávateľa/zhotoviteľa.</w:t>
      </w:r>
    </w:p>
    <w:p w14:paraId="4D5512A5" w14:textId="77777777" w:rsidR="00E31DD7" w:rsidRDefault="00B4646D" w:rsidP="00D032F9">
      <w:pPr>
        <w:pStyle w:val="Zkladntext"/>
        <w:spacing w:before="60"/>
        <w:ind w:left="936"/>
      </w:pPr>
      <w:r>
        <w:t>S ohľadom na dĺžku procesov schvaľovania ŽoP užívateľa až po samotnú úhradu príspevku, odporučí MAS užívateľom aby definovali v zmluve s dodávateľom/zhotoviteľom dlhšiu dobu splatnosti. Tým nie je dotknuté ustanovenie zákona o maximálnej lehote splatnosti podľa obchodného zákonníka.</w:t>
      </w:r>
    </w:p>
    <w:p w14:paraId="53B92A85" w14:textId="77777777" w:rsidR="00E31DD7" w:rsidRDefault="00B4646D" w:rsidP="00D032F9">
      <w:pPr>
        <w:pStyle w:val="Zkladntext"/>
        <w:spacing w:before="60"/>
        <w:ind w:left="936"/>
      </w:pPr>
      <w:r>
        <w:t>Predfinancovanie pozostáva z etapy:</w:t>
      </w:r>
    </w:p>
    <w:p w14:paraId="01A1145A" w14:textId="77777777" w:rsidR="00E31DD7" w:rsidRDefault="00B4646D" w:rsidP="000313B0">
      <w:pPr>
        <w:pStyle w:val="Odsekzoznamu"/>
        <w:numPr>
          <w:ilvl w:val="0"/>
          <w:numId w:val="2"/>
        </w:numPr>
        <w:spacing w:before="60"/>
        <w:ind w:left="1560" w:hanging="325"/>
      </w:pPr>
      <w:r>
        <w:t>poskytnutia predfinancovania</w:t>
      </w:r>
    </w:p>
    <w:p w14:paraId="1B96609E" w14:textId="77777777" w:rsidR="00E31DD7" w:rsidRDefault="00B4646D" w:rsidP="000313B0">
      <w:pPr>
        <w:pStyle w:val="Zkladntext"/>
        <w:spacing w:before="60"/>
        <w:ind w:left="1560"/>
      </w:pPr>
      <w:r>
        <w:t>MAS upozorní užívateľa, aby najneskôr do 10 pracovných dní od začatia plynutia lehoty splatnosti za dodávky dodávateľa/zhotoviteľa predložil žiadosť o platbu na MAS.</w:t>
      </w:r>
    </w:p>
    <w:p w14:paraId="73054F69" w14:textId="77777777" w:rsidR="00E31DD7" w:rsidRDefault="00B4646D" w:rsidP="000313B0">
      <w:pPr>
        <w:pStyle w:val="Odsekzoznamu"/>
        <w:numPr>
          <w:ilvl w:val="0"/>
          <w:numId w:val="2"/>
        </w:numPr>
        <w:spacing w:before="60"/>
        <w:ind w:left="1560" w:hanging="325"/>
      </w:pPr>
      <w:r>
        <w:t>zúčtovania</w:t>
      </w:r>
      <w:r w:rsidRPr="000313B0">
        <w:t xml:space="preserve"> </w:t>
      </w:r>
      <w:r>
        <w:t>predfinancovania.</w:t>
      </w:r>
    </w:p>
    <w:p w14:paraId="2DC45576" w14:textId="77777777" w:rsidR="00E31DD7" w:rsidRDefault="00B4646D" w:rsidP="000313B0">
      <w:pPr>
        <w:pStyle w:val="Zkladntext"/>
        <w:spacing w:before="60"/>
        <w:ind w:left="1560"/>
      </w:pPr>
      <w:r>
        <w:t>Po poskytnutí predfinancovania je užívateľ povinný celú výšku poskytnutého predfinancovania zúčtovať voči MAS a to v termíne do 5 pracovných dní od pripísania prostriedkov predfinancovania na účet užívateľa.</w:t>
      </w:r>
    </w:p>
    <w:p w14:paraId="600F57B9" w14:textId="77777777" w:rsidR="00E31DD7" w:rsidRDefault="00B4646D" w:rsidP="003D4E6D">
      <w:pPr>
        <w:pStyle w:val="Zkladntext"/>
        <w:spacing w:before="60"/>
        <w:ind w:left="1560"/>
      </w:pPr>
      <w:r>
        <w:t>Z tohto dôvodu je užívateľ povinný bezprostredne po prijatí prostriedkov na účet vykonať úhradu voči dodávateľovi/zhotoviteľovi, pričom k tejto úhrade je povinný</w:t>
      </w:r>
      <w:r w:rsidR="003D4E6D">
        <w:t xml:space="preserve"> </w:t>
      </w:r>
      <w:r>
        <w:t>pripojiť aj vlastné, resp. úverové zdroje financovania oprávnených a ak relevantné aj neoprávnených výdavkov, ktoré tvoria súčasť dodávky dodávateľa/zhotoviteľa, ktoré boli predmetom žiadosti o</w:t>
      </w:r>
      <w:r w:rsidR="003D4E6D">
        <w:t> </w:t>
      </w:r>
      <w:r>
        <w:t>poskytnutie predfinancovania.</w:t>
      </w:r>
    </w:p>
    <w:p w14:paraId="47A53577" w14:textId="77777777" w:rsidR="00E31DD7" w:rsidRPr="003D4E6D" w:rsidRDefault="00B4646D" w:rsidP="00D032F9">
      <w:pPr>
        <w:pStyle w:val="Odsekzoznamu"/>
        <w:numPr>
          <w:ilvl w:val="1"/>
          <w:numId w:val="24"/>
        </w:numPr>
        <w:spacing w:before="60"/>
        <w:ind w:left="936" w:hanging="369"/>
        <w:rPr>
          <w:u w:val="single"/>
        </w:rPr>
      </w:pPr>
      <w:r>
        <w:rPr>
          <w:u w:val="single"/>
        </w:rPr>
        <w:t>Kombinovania predfinancovania a</w:t>
      </w:r>
      <w:r w:rsidRPr="003D4E6D">
        <w:rPr>
          <w:u w:val="single"/>
        </w:rPr>
        <w:t xml:space="preserve"> </w:t>
      </w:r>
      <w:r>
        <w:rPr>
          <w:u w:val="single"/>
        </w:rPr>
        <w:t>refundácie</w:t>
      </w:r>
    </w:p>
    <w:p w14:paraId="2800E73B" w14:textId="77777777" w:rsidR="00E31DD7" w:rsidRDefault="00B4646D" w:rsidP="00D032F9">
      <w:pPr>
        <w:pStyle w:val="Zkladntext"/>
        <w:spacing w:before="60"/>
        <w:ind w:left="936"/>
      </w:pPr>
      <w:r>
        <w:t>Užívateľ môže kombinovať uvedené systémy v závislosti od možností financovania uvedených v</w:t>
      </w:r>
      <w:r w:rsidR="003D4E6D">
        <w:t> </w:t>
      </w:r>
      <w:r>
        <w:t>zmluve o príspevku. Jednotlivé  ŽoP môže užívateľ predkladať len na jeden z</w:t>
      </w:r>
      <w:r w:rsidR="008F30A3">
        <w:t> </w:t>
      </w:r>
      <w:r>
        <w:t>uvedených systémov, tzn. že výdavky realizované z poskytnutého predfinancovania nemôže užívateľ kombinovať s</w:t>
      </w:r>
      <w:r w:rsidR="003D4E6D">
        <w:t> </w:t>
      </w:r>
      <w:r>
        <w:t>výdavkami uplatňovanými systémom refundácie v rámci jednej ŽoP. V takom prípade užívateľ predkladá samostatne ŽoP na systém predfinancovania a</w:t>
      </w:r>
      <w:r w:rsidR="008F30A3">
        <w:t> </w:t>
      </w:r>
      <w:r>
        <w:t>samostatne ŽoP na systém</w:t>
      </w:r>
      <w:r w:rsidRPr="003D4E6D">
        <w:t xml:space="preserve"> </w:t>
      </w:r>
      <w:r>
        <w:t>refundácie.</w:t>
      </w:r>
    </w:p>
    <w:p w14:paraId="45B38379" w14:textId="5B0A4706" w:rsidR="00E31DD7" w:rsidRDefault="00B4646D" w:rsidP="00D032F9">
      <w:pPr>
        <w:pStyle w:val="Odsekzoznamu"/>
        <w:numPr>
          <w:ilvl w:val="0"/>
          <w:numId w:val="24"/>
        </w:numPr>
        <w:ind w:left="340" w:hanging="340"/>
      </w:pPr>
      <w:r>
        <w:t>Osobitne sa v rámci kontroly žiadostí o platbu sleduje záverečná žiadosť o platbu, keďže ňou preukazuje užívateľ ukončenie realizácie projektu a naplnenie merateľných ukazovateľov projektu.</w:t>
      </w:r>
    </w:p>
    <w:p w14:paraId="12C785E9" w14:textId="77777777" w:rsidR="00E31DD7" w:rsidRDefault="00B4646D" w:rsidP="00D032F9">
      <w:pPr>
        <w:pStyle w:val="Odsekzoznamu"/>
        <w:numPr>
          <w:ilvl w:val="0"/>
          <w:numId w:val="24"/>
        </w:numPr>
        <w:ind w:left="340" w:hanging="340"/>
      </w:pPr>
      <w:r>
        <w:t>Vzor ŽoP užívateľa vrátane inštrukcií na jeho vyplnenie je uvedený v príručke pre</w:t>
      </w:r>
      <w:r w:rsidRPr="00913661">
        <w:t xml:space="preserve"> </w:t>
      </w:r>
      <w:r>
        <w:t>užívateľa.</w:t>
      </w:r>
    </w:p>
    <w:p w14:paraId="0B690407" w14:textId="77777777" w:rsidR="00E31DD7" w:rsidRDefault="00B4646D" w:rsidP="00D032F9">
      <w:pPr>
        <w:pStyle w:val="Odsekzoznamu"/>
        <w:numPr>
          <w:ilvl w:val="0"/>
          <w:numId w:val="24"/>
        </w:numPr>
        <w:ind w:left="340" w:hanging="340"/>
      </w:pPr>
      <w:r>
        <w:t xml:space="preserve">Špecifikácia príloh, ktoré sú potrebné na preukázanie deklarovanej výšky výdavkov je uvedená </w:t>
      </w:r>
      <w:r>
        <w:lastRenderedPageBreak/>
        <w:t>v</w:t>
      </w:r>
      <w:r w:rsidR="008F30A3">
        <w:t> </w:t>
      </w:r>
      <w:r>
        <w:t>príručke pre</w:t>
      </w:r>
      <w:r w:rsidRPr="00913661">
        <w:t xml:space="preserve"> </w:t>
      </w:r>
      <w:r>
        <w:t>užívateľa.</w:t>
      </w:r>
    </w:p>
    <w:p w14:paraId="56CC45DA" w14:textId="77777777" w:rsidR="00E31DD7" w:rsidRDefault="00B4646D" w:rsidP="00D032F9">
      <w:pPr>
        <w:pStyle w:val="Odsekzoznamu"/>
        <w:numPr>
          <w:ilvl w:val="0"/>
          <w:numId w:val="24"/>
        </w:numPr>
        <w:ind w:left="340" w:hanging="340"/>
      </w:pPr>
      <w:r>
        <w:t>Špecifikácia príloh, ktoré sú potrebné na preukázanie údajov uvedených v rámci monitorovacích údajov k ŽoP je uvedená v príručke pre</w:t>
      </w:r>
      <w:r w:rsidRPr="00913661">
        <w:t xml:space="preserve"> </w:t>
      </w:r>
      <w:r>
        <w:t>užívateľa.</w:t>
      </w:r>
    </w:p>
    <w:p w14:paraId="75A096B5" w14:textId="77777777" w:rsidR="00E31DD7" w:rsidRPr="00913661" w:rsidRDefault="00B4646D" w:rsidP="00443F10">
      <w:pPr>
        <w:pStyle w:val="Nadpis3"/>
        <w:numPr>
          <w:ilvl w:val="2"/>
          <w:numId w:val="112"/>
        </w:numPr>
        <w:ind w:left="1418"/>
      </w:pPr>
      <w:bookmarkStart w:id="495" w:name="_Toc110314297"/>
      <w:r>
        <w:t>Kontrola projektov – výkon kontroly ŽoP užívateľa zo strany</w:t>
      </w:r>
      <w:r w:rsidRPr="00913661">
        <w:t xml:space="preserve"> </w:t>
      </w:r>
      <w:r>
        <w:t>MAS</w:t>
      </w:r>
      <w:bookmarkEnd w:id="495"/>
    </w:p>
    <w:p w14:paraId="2CC287C7" w14:textId="77777777" w:rsidR="00E31DD7" w:rsidRDefault="00B4646D" w:rsidP="00D032F9">
      <w:pPr>
        <w:pStyle w:val="Odsekzoznamu"/>
        <w:numPr>
          <w:ilvl w:val="0"/>
          <w:numId w:val="23"/>
        </w:numPr>
        <w:ind w:left="340" w:hanging="340"/>
      </w:pPr>
      <w:r>
        <w:t xml:space="preserve">Kontrola celej ŽoP sa vykonáva </w:t>
      </w:r>
      <w:r>
        <w:rPr>
          <w:b/>
        </w:rPr>
        <w:t xml:space="preserve">formou AFK </w:t>
      </w:r>
      <w:r>
        <w:t>v prípade potreby je doplnená FKnM vykonávanou podľa §</w:t>
      </w:r>
      <w:r w:rsidR="0020408F">
        <w:t> </w:t>
      </w:r>
      <w:r>
        <w:t>9 zákona o finančnej kontrole, ktorá ju však nikdy nemôže</w:t>
      </w:r>
      <w:r>
        <w:rPr>
          <w:spacing w:val="-11"/>
        </w:rPr>
        <w:t xml:space="preserve"> </w:t>
      </w:r>
      <w:r>
        <w:t>nahradiť.</w:t>
      </w:r>
    </w:p>
    <w:p w14:paraId="3DDFB808" w14:textId="77777777" w:rsidR="00E31DD7" w:rsidRDefault="00B4646D" w:rsidP="00D032F9">
      <w:pPr>
        <w:pStyle w:val="Odsekzoznamu"/>
        <w:numPr>
          <w:ilvl w:val="0"/>
          <w:numId w:val="23"/>
        </w:numPr>
        <w:ind w:left="340" w:hanging="340"/>
      </w:pPr>
      <w:r>
        <w:t xml:space="preserve">Základným východiskom pre AFK je </w:t>
      </w:r>
      <w:r>
        <w:rPr>
          <w:b/>
        </w:rPr>
        <w:t>zmluva o</w:t>
      </w:r>
      <w:r>
        <w:rPr>
          <w:b/>
          <w:spacing w:val="-4"/>
        </w:rPr>
        <w:t xml:space="preserve"> </w:t>
      </w:r>
      <w:r>
        <w:rPr>
          <w:b/>
        </w:rPr>
        <w:t>príspevku</w:t>
      </w:r>
      <w:r>
        <w:t>.</w:t>
      </w:r>
    </w:p>
    <w:p w14:paraId="4AA3E379" w14:textId="77777777" w:rsidR="00E31DD7" w:rsidRDefault="00B4646D" w:rsidP="00D032F9">
      <w:pPr>
        <w:pStyle w:val="Odsekzoznamu"/>
        <w:numPr>
          <w:ilvl w:val="0"/>
          <w:numId w:val="23"/>
        </w:numPr>
        <w:ind w:left="340" w:hanging="340"/>
      </w:pPr>
      <w:r>
        <w:rPr>
          <w:b/>
        </w:rPr>
        <w:t xml:space="preserve">Momentom začatia kontroly ŽoP je doručenie (t.j. prijatie) písomnej formy ŽoP </w:t>
      </w:r>
      <w:r>
        <w:t>(Lehota na spracovanie ŽoP sa začína počítať odo dňa nasledujúceho po doručení písomnej verzie</w:t>
      </w:r>
      <w:r>
        <w:rPr>
          <w:spacing w:val="-17"/>
        </w:rPr>
        <w:t xml:space="preserve"> </w:t>
      </w:r>
      <w:r>
        <w:t>ŽoP).</w:t>
      </w:r>
    </w:p>
    <w:p w14:paraId="0C5A6743" w14:textId="77777777" w:rsidR="00E31DD7" w:rsidRDefault="00B4646D" w:rsidP="00D032F9">
      <w:pPr>
        <w:pStyle w:val="Odsekzoznamu"/>
        <w:numPr>
          <w:ilvl w:val="0"/>
          <w:numId w:val="23"/>
        </w:numPr>
        <w:ind w:left="340" w:hanging="340"/>
      </w:pPr>
      <w:r>
        <w:t>MAS je povinná evidovať a následne aktualizovať stav jednotlivých ŽoP užívateľov v „Evidenčnej knihe ŽoP“.</w:t>
      </w:r>
    </w:p>
    <w:p w14:paraId="033821B4" w14:textId="77777777" w:rsidR="00E31DD7" w:rsidRDefault="00B4646D" w:rsidP="00D032F9">
      <w:pPr>
        <w:pStyle w:val="Odsekzoznamu"/>
        <w:numPr>
          <w:ilvl w:val="0"/>
          <w:numId w:val="23"/>
        </w:numPr>
        <w:ind w:left="340" w:hanging="340"/>
      </w:pPr>
      <w:bookmarkStart w:id="496" w:name="_bookmark62"/>
      <w:bookmarkEnd w:id="496"/>
      <w:r>
        <w:t>MAS</w:t>
      </w:r>
      <w:r>
        <w:rPr>
          <w:spacing w:val="-8"/>
        </w:rPr>
        <w:t xml:space="preserve"> </w:t>
      </w:r>
      <w:r>
        <w:t>skontroluje</w:t>
      </w:r>
      <w:r>
        <w:rPr>
          <w:spacing w:val="-6"/>
        </w:rPr>
        <w:t xml:space="preserve"> </w:t>
      </w:r>
      <w:r>
        <w:t>pri</w:t>
      </w:r>
      <w:r>
        <w:rPr>
          <w:spacing w:val="-8"/>
        </w:rPr>
        <w:t xml:space="preserve"> </w:t>
      </w:r>
      <w:r>
        <w:t>evidencii</w:t>
      </w:r>
      <w:r>
        <w:rPr>
          <w:spacing w:val="-7"/>
        </w:rPr>
        <w:t xml:space="preserve"> </w:t>
      </w:r>
      <w:r>
        <w:t>ŽoP,</w:t>
      </w:r>
      <w:r>
        <w:rPr>
          <w:spacing w:val="-5"/>
        </w:rPr>
        <w:t xml:space="preserve"> </w:t>
      </w:r>
      <w:r>
        <w:t>či</w:t>
      </w:r>
      <w:r>
        <w:rPr>
          <w:spacing w:val="-9"/>
        </w:rPr>
        <w:t xml:space="preserve"> </w:t>
      </w:r>
      <w:r>
        <w:t>je</w:t>
      </w:r>
      <w:r>
        <w:rPr>
          <w:spacing w:val="-6"/>
        </w:rPr>
        <w:t xml:space="preserve"> </w:t>
      </w:r>
      <w:r>
        <w:t>použitý</w:t>
      </w:r>
      <w:r>
        <w:rPr>
          <w:spacing w:val="-5"/>
        </w:rPr>
        <w:t xml:space="preserve"> </w:t>
      </w:r>
      <w:r>
        <w:t>správny</w:t>
      </w:r>
      <w:r>
        <w:rPr>
          <w:spacing w:val="-6"/>
        </w:rPr>
        <w:t xml:space="preserve"> </w:t>
      </w:r>
      <w:r>
        <w:t>syntax</w:t>
      </w:r>
      <w:r>
        <w:rPr>
          <w:spacing w:val="-8"/>
        </w:rPr>
        <w:t xml:space="preserve"> </w:t>
      </w:r>
      <w:r>
        <w:t>označenia</w:t>
      </w:r>
      <w:r>
        <w:rPr>
          <w:spacing w:val="-7"/>
        </w:rPr>
        <w:t xml:space="preserve"> </w:t>
      </w:r>
      <w:r>
        <w:t>žiadosti</w:t>
      </w:r>
      <w:r>
        <w:rPr>
          <w:spacing w:val="-9"/>
        </w:rPr>
        <w:t xml:space="preserve"> </w:t>
      </w:r>
      <w:r>
        <w:t>o</w:t>
      </w:r>
      <w:r>
        <w:rPr>
          <w:spacing w:val="2"/>
        </w:rPr>
        <w:t xml:space="preserve"> </w:t>
      </w:r>
      <w:r>
        <w:t>platbu.</w:t>
      </w:r>
      <w:r>
        <w:rPr>
          <w:spacing w:val="-7"/>
        </w:rPr>
        <w:t xml:space="preserve"> </w:t>
      </w:r>
      <w:r>
        <w:t>Syntax obsahuje kód projektu/zmluvy o príspevku, ktorý sa dopĺňa trojciferným číslom „Tww“ pričom platí:</w:t>
      </w:r>
    </w:p>
    <w:p w14:paraId="1B7197E3" w14:textId="77777777" w:rsidR="00E31DD7" w:rsidRDefault="00B4646D" w:rsidP="004A78E6">
      <w:pPr>
        <w:pStyle w:val="Zkladntext"/>
        <w:spacing w:before="60"/>
        <w:ind w:left="1418" w:right="-1" w:hanging="715"/>
      </w:pPr>
      <w:r>
        <w:t xml:space="preserve">„T“ – </w:t>
      </w:r>
      <w:r w:rsidR="00903523">
        <w:tab/>
      </w:r>
      <w:r>
        <w:t>číslo označujúce typ žiadosti o platbu, pričom: poskytnutie predfinancovania sa označuje</w:t>
      </w:r>
      <w:r w:rsidR="00903523">
        <w:t> </w:t>
      </w:r>
      <w:r>
        <w:t>1</w:t>
      </w:r>
      <w:r w:rsidR="00903523">
        <w:t>,</w:t>
      </w:r>
      <w:r>
        <w:t xml:space="preserve"> zúčtovanie predfinancovania sa označuje 2</w:t>
      </w:r>
      <w:r w:rsidR="00903523">
        <w:t xml:space="preserve"> a</w:t>
      </w:r>
      <w:r>
        <w:t xml:space="preserve"> priebežná platba (refundácia) sa označuje 3</w:t>
      </w:r>
    </w:p>
    <w:p w14:paraId="6FDC9A5C" w14:textId="77777777" w:rsidR="00E31DD7" w:rsidRDefault="00B4646D" w:rsidP="004A78E6">
      <w:pPr>
        <w:pStyle w:val="Zkladntext"/>
        <w:spacing w:before="60"/>
        <w:ind w:left="1418" w:right="420" w:hanging="715"/>
      </w:pPr>
      <w:r>
        <w:t>„ww“ – poradové číslo daného typu žiadosti o platbu, pričom prvá žiadosť o platbu má číslo 01, druhá 02 atď.</w:t>
      </w:r>
    </w:p>
    <w:p w14:paraId="7D1AA36B" w14:textId="77777777" w:rsidR="00E31DD7" w:rsidRDefault="00B4646D" w:rsidP="00D032F9">
      <w:pPr>
        <w:pStyle w:val="Odsekzoznamu"/>
        <w:numPr>
          <w:ilvl w:val="0"/>
          <w:numId w:val="23"/>
        </w:numPr>
        <w:ind w:left="340" w:hanging="340"/>
      </w:pPr>
      <w:r>
        <w:t>MAS vykoná kontrolu ŽoP v</w:t>
      </w:r>
      <w:r w:rsidRPr="00913661">
        <w:t xml:space="preserve"> </w:t>
      </w:r>
      <w:r>
        <w:t>lehote:</w:t>
      </w:r>
    </w:p>
    <w:p w14:paraId="01FC4493" w14:textId="77777777" w:rsidR="00E31DD7" w:rsidRDefault="00B4646D" w:rsidP="007455A8">
      <w:pPr>
        <w:pStyle w:val="Odsekzoznamu"/>
        <w:numPr>
          <w:ilvl w:val="1"/>
          <w:numId w:val="23"/>
        </w:numPr>
        <w:spacing w:before="60"/>
        <w:ind w:left="993" w:right="-28"/>
      </w:pPr>
      <w:r>
        <w:t>10 pracovných dní v prípade ŽoP typu refundácia, alebo ŽoP typu poskytnutie predfinancovania</w:t>
      </w:r>
    </w:p>
    <w:p w14:paraId="45DF62E4" w14:textId="77777777" w:rsidR="00E31DD7" w:rsidRDefault="00B4646D" w:rsidP="007455A8">
      <w:pPr>
        <w:pStyle w:val="Odsekzoznamu"/>
        <w:numPr>
          <w:ilvl w:val="1"/>
          <w:numId w:val="23"/>
        </w:numPr>
        <w:spacing w:before="60"/>
        <w:ind w:left="993" w:right="-28" w:hanging="361"/>
      </w:pPr>
      <w:r>
        <w:t>5 pracovných dní v prípade ŽoP typu zúčtovanie</w:t>
      </w:r>
      <w:r>
        <w:rPr>
          <w:spacing w:val="-6"/>
        </w:rPr>
        <w:t xml:space="preserve"> </w:t>
      </w:r>
      <w:r>
        <w:t>predfinancovania</w:t>
      </w:r>
    </w:p>
    <w:p w14:paraId="25E1941B" w14:textId="77777777" w:rsidR="00E31DD7" w:rsidRDefault="00B4646D" w:rsidP="00D032F9">
      <w:pPr>
        <w:pStyle w:val="Odsekzoznamu"/>
        <w:numPr>
          <w:ilvl w:val="0"/>
          <w:numId w:val="23"/>
        </w:numPr>
        <w:ind w:left="340" w:hanging="340"/>
      </w:pPr>
      <w:r>
        <w:t>MAS v rámci kontroly ŽoP overí, či sú predmetné výdavky a ostatné skutočnosti uvedené v ŽoP správne zaevidované vo všetkých relevantných poliach, kompletné a správne, sú v súlade</w:t>
      </w:r>
      <w:r w:rsidRPr="00031B93">
        <w:t xml:space="preserve"> </w:t>
      </w:r>
      <w:r>
        <w:t>s</w:t>
      </w:r>
      <w:r w:rsidR="00031B93">
        <w:t xml:space="preserve"> </w:t>
      </w:r>
      <w:r>
        <w:t>vecnou, časovou a</w:t>
      </w:r>
      <w:r w:rsidR="00031B93">
        <w:t> </w:t>
      </w:r>
      <w:r>
        <w:t>územnou oprávnenosťou uvedenou v zmluve o príspevku a to najmä z</w:t>
      </w:r>
      <w:r w:rsidRPr="00031B93">
        <w:t xml:space="preserve"> </w:t>
      </w:r>
      <w:r>
        <w:t>hľadiska:</w:t>
      </w:r>
    </w:p>
    <w:p w14:paraId="59FBA108" w14:textId="66E73632" w:rsidR="00E31DD7" w:rsidRDefault="00B4646D" w:rsidP="00B43B03">
      <w:pPr>
        <w:pStyle w:val="Odsekzoznamu"/>
        <w:numPr>
          <w:ilvl w:val="0"/>
          <w:numId w:val="22"/>
        </w:numPr>
        <w:spacing w:before="60" w:after="60"/>
        <w:ind w:left="992" w:right="-28"/>
      </w:pPr>
      <w:r>
        <w:t>jednoznačnej identifikácie užívateľa, údajov a ostatných skutočností uvedených k</w:t>
      </w:r>
      <w:r w:rsidR="007455A8">
        <w:t> </w:t>
      </w:r>
      <w:r>
        <w:t>deklarovaným</w:t>
      </w:r>
      <w:r>
        <w:rPr>
          <w:spacing w:val="-1"/>
        </w:rPr>
        <w:t xml:space="preserve"> </w:t>
      </w:r>
      <w:r>
        <w:t>výdavkom,</w:t>
      </w:r>
    </w:p>
    <w:p w14:paraId="255D85DA" w14:textId="5DACD1F9" w:rsidR="00E31DD7" w:rsidRDefault="00B4646D" w:rsidP="00B43B03">
      <w:pPr>
        <w:pStyle w:val="Odsekzoznamu"/>
        <w:numPr>
          <w:ilvl w:val="0"/>
          <w:numId w:val="22"/>
        </w:numPr>
        <w:spacing w:before="60" w:after="60"/>
        <w:ind w:left="992" w:right="-28" w:hanging="361"/>
        <w:jc w:val="left"/>
      </w:pPr>
      <w:r>
        <w:t>oprávnenosti výdavkov vo väzbe na príslušnú aktivitu</w:t>
      </w:r>
      <w:r w:rsidR="007455A8">
        <w:t>, pod ktorú</w:t>
      </w:r>
      <w:r>
        <w:rPr>
          <w:spacing w:val="-13"/>
        </w:rPr>
        <w:t xml:space="preserve"> </w:t>
      </w:r>
      <w:r>
        <w:t>projektu</w:t>
      </w:r>
      <w:r w:rsidR="007455A8">
        <w:t xml:space="preserve"> spadá</w:t>
      </w:r>
      <w:r>
        <w:t>,</w:t>
      </w:r>
    </w:p>
    <w:p w14:paraId="0FE4BCC9" w14:textId="77777777" w:rsidR="00E31DD7" w:rsidRDefault="00B4646D" w:rsidP="00B43B03">
      <w:pPr>
        <w:pStyle w:val="Odsekzoznamu"/>
        <w:numPr>
          <w:ilvl w:val="0"/>
          <w:numId w:val="22"/>
        </w:numPr>
        <w:spacing w:before="60" w:after="60"/>
        <w:ind w:left="992" w:right="-28" w:hanging="361"/>
        <w:jc w:val="left"/>
      </w:pPr>
      <w:r>
        <w:t>oprávnenosti výdavkov vo vzťahu k miestu realizácie</w:t>
      </w:r>
      <w:r>
        <w:rPr>
          <w:spacing w:val="-13"/>
        </w:rPr>
        <w:t xml:space="preserve"> </w:t>
      </w:r>
      <w:r>
        <w:t>projektu,</w:t>
      </w:r>
    </w:p>
    <w:p w14:paraId="552B3486" w14:textId="77777777" w:rsidR="00E31DD7" w:rsidRDefault="00B4646D" w:rsidP="00B43B03">
      <w:pPr>
        <w:pStyle w:val="Odsekzoznamu"/>
        <w:numPr>
          <w:ilvl w:val="0"/>
          <w:numId w:val="22"/>
        </w:numPr>
        <w:spacing w:before="60" w:after="60"/>
        <w:ind w:left="992" w:right="-28" w:hanging="361"/>
        <w:jc w:val="left"/>
      </w:pPr>
      <w:r>
        <w:t>kontroly hospodárnosti, efektívnosti, účinnosti a účelnosti</w:t>
      </w:r>
      <w:r>
        <w:rPr>
          <w:spacing w:val="-4"/>
        </w:rPr>
        <w:t xml:space="preserve"> </w:t>
      </w:r>
      <w:r>
        <w:t>výdavkov,</w:t>
      </w:r>
    </w:p>
    <w:p w14:paraId="758AD9C9" w14:textId="77777777" w:rsidR="00E31DD7" w:rsidRDefault="00B4646D" w:rsidP="00B43B03">
      <w:pPr>
        <w:pStyle w:val="Odsekzoznamu"/>
        <w:numPr>
          <w:ilvl w:val="0"/>
          <w:numId w:val="22"/>
        </w:numPr>
        <w:spacing w:before="60" w:after="60"/>
        <w:ind w:left="992" w:right="-28" w:hanging="361"/>
        <w:jc w:val="left"/>
      </w:pPr>
      <w:r>
        <w:t>časovej oprávnenosti</w:t>
      </w:r>
      <w:r>
        <w:rPr>
          <w:spacing w:val="-4"/>
        </w:rPr>
        <w:t xml:space="preserve"> </w:t>
      </w:r>
      <w:r>
        <w:t>výdavkov,</w:t>
      </w:r>
    </w:p>
    <w:p w14:paraId="6AD1DD71" w14:textId="77777777" w:rsidR="00E31DD7" w:rsidRDefault="00B4646D" w:rsidP="00B43B03">
      <w:pPr>
        <w:pStyle w:val="Odsekzoznamu"/>
        <w:numPr>
          <w:ilvl w:val="0"/>
          <w:numId w:val="22"/>
        </w:numPr>
        <w:spacing w:before="60" w:after="60"/>
        <w:ind w:left="992" w:right="-28" w:hanging="361"/>
        <w:jc w:val="left"/>
      </w:pPr>
      <w:r>
        <w:t>oprávnenosti výdavkov z pohľadu záverov už vykonanej finančnej kontroly</w:t>
      </w:r>
      <w:r>
        <w:rPr>
          <w:spacing w:val="-10"/>
        </w:rPr>
        <w:t xml:space="preserve"> </w:t>
      </w:r>
      <w:r>
        <w:t>VO,</w:t>
      </w:r>
    </w:p>
    <w:p w14:paraId="102927C6" w14:textId="77777777" w:rsidR="00E31DD7" w:rsidRDefault="00B4646D" w:rsidP="00B43B03">
      <w:pPr>
        <w:pStyle w:val="Odsekzoznamu"/>
        <w:numPr>
          <w:ilvl w:val="0"/>
          <w:numId w:val="22"/>
        </w:numPr>
        <w:spacing w:before="60" w:after="60"/>
        <w:ind w:left="992" w:right="-28" w:hanging="361"/>
      </w:pPr>
      <w:r>
        <w:t>preukázateľnej matematickej správnosti výpočtu</w:t>
      </w:r>
      <w:r>
        <w:rPr>
          <w:spacing w:val="-4"/>
        </w:rPr>
        <w:t xml:space="preserve"> </w:t>
      </w:r>
      <w:r>
        <w:t>výdavkov,</w:t>
      </w:r>
    </w:p>
    <w:p w14:paraId="15E783D1" w14:textId="77777777" w:rsidR="00E31DD7" w:rsidRDefault="00B4646D" w:rsidP="00B43B03">
      <w:pPr>
        <w:pStyle w:val="Odsekzoznamu"/>
        <w:numPr>
          <w:ilvl w:val="0"/>
          <w:numId w:val="22"/>
        </w:numPr>
        <w:spacing w:before="60" w:after="60"/>
        <w:ind w:left="992" w:right="-28"/>
      </w:pPr>
      <w:r>
        <w:t>finančnej správnosti výdavkov vo vzťahu k rozpočtu projektu (t.j. vo vzťahu k čerpaniu rozpočtu a</w:t>
      </w:r>
      <w:r w:rsidR="00913661">
        <w:t> </w:t>
      </w:r>
      <w:r>
        <w:t>v prípade, že je rozpočet stanovený v jednotkových cenách aj kontrola neprekročenia jednotkovej</w:t>
      </w:r>
      <w:r>
        <w:rPr>
          <w:spacing w:val="-4"/>
        </w:rPr>
        <w:t xml:space="preserve"> </w:t>
      </w:r>
      <w:r>
        <w:t>ceny),</w:t>
      </w:r>
    </w:p>
    <w:p w14:paraId="6DB894D5" w14:textId="77777777" w:rsidR="00E31DD7" w:rsidRDefault="00B4646D" w:rsidP="00B43B03">
      <w:pPr>
        <w:pStyle w:val="Odsekzoznamu"/>
        <w:numPr>
          <w:ilvl w:val="0"/>
          <w:numId w:val="22"/>
        </w:numPr>
        <w:spacing w:before="60" w:after="60"/>
        <w:ind w:left="992" w:right="-28"/>
      </w:pPr>
      <w:r>
        <w:t>neprekrývania sa výdavkov vo väzbe na výdavky toho istého užívateľa v rámci stratégie CLLD,</w:t>
      </w:r>
    </w:p>
    <w:p w14:paraId="5D329A26" w14:textId="77777777" w:rsidR="00E31DD7" w:rsidRDefault="00B4646D" w:rsidP="00B43B03">
      <w:pPr>
        <w:pStyle w:val="Odsekzoznamu"/>
        <w:numPr>
          <w:ilvl w:val="0"/>
          <w:numId w:val="22"/>
        </w:numPr>
        <w:spacing w:before="60" w:after="60"/>
        <w:ind w:left="992" w:right="-28" w:hanging="361"/>
      </w:pPr>
      <w:r>
        <w:t>preukázateľnosti a reálnosti predloženia dokladov súvisiacich s deklarovanými</w:t>
      </w:r>
      <w:r>
        <w:rPr>
          <w:spacing w:val="-36"/>
        </w:rPr>
        <w:t xml:space="preserve"> </w:t>
      </w:r>
      <w:r>
        <w:t>výdavkami</w:t>
      </w:r>
    </w:p>
    <w:p w14:paraId="79509DDC" w14:textId="77777777" w:rsidR="00E31DD7" w:rsidRDefault="00B4646D" w:rsidP="00B43B03">
      <w:pPr>
        <w:pStyle w:val="Zkladntext"/>
        <w:spacing w:before="60" w:after="60"/>
        <w:ind w:left="992" w:right="-28"/>
      </w:pPr>
      <w:r>
        <w:t>–</w:t>
      </w:r>
      <w:r w:rsidR="0069127D">
        <w:t xml:space="preserve"> </w:t>
      </w:r>
      <w:r>
        <w:t>napr. doklady súvisiace s dodaním tovaru, poskytnutím služby, vykonaním prác (t.j. účtovné</w:t>
      </w:r>
      <w:r>
        <w:rPr>
          <w:spacing w:val="-10"/>
        </w:rPr>
        <w:t xml:space="preserve"> </w:t>
      </w:r>
      <w:r>
        <w:t>doklady</w:t>
      </w:r>
      <w:r>
        <w:rPr>
          <w:spacing w:val="-9"/>
        </w:rPr>
        <w:t xml:space="preserve"> </w:t>
      </w:r>
      <w:r>
        <w:t>-</w:t>
      </w:r>
      <w:r>
        <w:rPr>
          <w:spacing w:val="-11"/>
        </w:rPr>
        <w:t xml:space="preserve"> </w:t>
      </w:r>
      <w:r>
        <w:t>faktúry,</w:t>
      </w:r>
      <w:r>
        <w:rPr>
          <w:spacing w:val="-13"/>
        </w:rPr>
        <w:t xml:space="preserve"> </w:t>
      </w:r>
      <w:r>
        <w:t>pokladničné</w:t>
      </w:r>
      <w:r>
        <w:rPr>
          <w:spacing w:val="-10"/>
        </w:rPr>
        <w:t xml:space="preserve"> </w:t>
      </w:r>
      <w:r>
        <w:t>bloky,</w:t>
      </w:r>
      <w:r>
        <w:rPr>
          <w:spacing w:val="-10"/>
        </w:rPr>
        <w:t xml:space="preserve"> </w:t>
      </w:r>
      <w:r>
        <w:t>dodacie</w:t>
      </w:r>
      <w:r>
        <w:rPr>
          <w:spacing w:val="-13"/>
        </w:rPr>
        <w:t xml:space="preserve"> </w:t>
      </w:r>
      <w:r>
        <w:t>listy</w:t>
      </w:r>
      <w:r>
        <w:rPr>
          <w:spacing w:val="-9"/>
        </w:rPr>
        <w:t xml:space="preserve"> </w:t>
      </w:r>
      <w:r>
        <w:t>v</w:t>
      </w:r>
      <w:r>
        <w:rPr>
          <w:spacing w:val="-9"/>
        </w:rPr>
        <w:t xml:space="preserve"> </w:t>
      </w:r>
      <w:r>
        <w:t>prípadoch,</w:t>
      </w:r>
      <w:r>
        <w:rPr>
          <w:spacing w:val="-11"/>
        </w:rPr>
        <w:t xml:space="preserve"> </w:t>
      </w:r>
      <w:r>
        <w:t>že</w:t>
      </w:r>
      <w:r>
        <w:rPr>
          <w:spacing w:val="-10"/>
        </w:rPr>
        <w:t xml:space="preserve"> </w:t>
      </w:r>
      <w:r>
        <w:t>dodanie</w:t>
      </w:r>
      <w:r>
        <w:rPr>
          <w:spacing w:val="-10"/>
        </w:rPr>
        <w:t xml:space="preserve"> </w:t>
      </w:r>
      <w:r>
        <w:t>tovaru nie je zdokladované priamo na faktúre, dodávateľsko-odberateľské zmluvy a pod.). sú riadne evidované u užívateľa v súlade s platnou legislatívou, účtovné doklady sú riadne evidované v</w:t>
      </w:r>
      <w:r w:rsidR="004A78E6">
        <w:t> </w:t>
      </w:r>
      <w:r>
        <w:t>účtovníctve</w:t>
      </w:r>
      <w:r>
        <w:rPr>
          <w:spacing w:val="-3"/>
        </w:rPr>
        <w:t xml:space="preserve"> </w:t>
      </w:r>
      <w:r>
        <w:t>užívateľa,</w:t>
      </w:r>
    </w:p>
    <w:p w14:paraId="24C4FD01" w14:textId="77777777" w:rsidR="00E31DD7" w:rsidRDefault="00B4646D" w:rsidP="00B43B03">
      <w:pPr>
        <w:pStyle w:val="Odsekzoznamu"/>
        <w:numPr>
          <w:ilvl w:val="0"/>
          <w:numId w:val="22"/>
        </w:numPr>
        <w:spacing w:before="60" w:after="60"/>
        <w:ind w:left="992" w:right="-28"/>
      </w:pPr>
      <w:r>
        <w:t>preukázateľnosti</w:t>
      </w:r>
      <w:r>
        <w:rPr>
          <w:spacing w:val="-8"/>
        </w:rPr>
        <w:t xml:space="preserve"> </w:t>
      </w:r>
      <w:r>
        <w:t>reálneho</w:t>
      </w:r>
      <w:r>
        <w:rPr>
          <w:spacing w:val="-11"/>
        </w:rPr>
        <w:t xml:space="preserve"> </w:t>
      </w:r>
      <w:r>
        <w:t>vyplatenia</w:t>
      </w:r>
      <w:r>
        <w:rPr>
          <w:spacing w:val="-8"/>
        </w:rPr>
        <w:t xml:space="preserve"> </w:t>
      </w:r>
      <w:r>
        <w:t>výdavku</w:t>
      </w:r>
      <w:r>
        <w:rPr>
          <w:spacing w:val="-7"/>
        </w:rPr>
        <w:t xml:space="preserve"> </w:t>
      </w:r>
      <w:r>
        <w:t>užívateľom</w:t>
      </w:r>
      <w:r>
        <w:rPr>
          <w:spacing w:val="-9"/>
        </w:rPr>
        <w:t xml:space="preserve"> </w:t>
      </w:r>
      <w:r>
        <w:t>(napr.</w:t>
      </w:r>
      <w:r>
        <w:rPr>
          <w:spacing w:val="-8"/>
        </w:rPr>
        <w:t xml:space="preserve"> </w:t>
      </w:r>
      <w:r>
        <w:t>potvrdenie</w:t>
      </w:r>
      <w:r>
        <w:rPr>
          <w:spacing w:val="-8"/>
        </w:rPr>
        <w:t xml:space="preserve"> </w:t>
      </w:r>
      <w:r>
        <w:t>výdavkovými pokladničnými blokmi, výpismi z bankového účtu) ak je</w:t>
      </w:r>
      <w:r>
        <w:rPr>
          <w:spacing w:val="-7"/>
        </w:rPr>
        <w:t xml:space="preserve"> </w:t>
      </w:r>
      <w:r>
        <w:t>relevantné,</w:t>
      </w:r>
    </w:p>
    <w:p w14:paraId="342AE169" w14:textId="77777777" w:rsidR="00E31DD7" w:rsidRDefault="00B4646D" w:rsidP="00B43B03">
      <w:pPr>
        <w:pStyle w:val="Odsekzoznamu"/>
        <w:numPr>
          <w:ilvl w:val="0"/>
          <w:numId w:val="22"/>
        </w:numPr>
        <w:spacing w:before="60" w:after="60"/>
        <w:ind w:left="992" w:right="-28"/>
      </w:pPr>
      <w:r>
        <w:lastRenderedPageBreak/>
        <w:t>overenie zverejnenia poistnej zmluvy/zmluvy</w:t>
      </w:r>
      <w:r w:rsidR="00913661">
        <w:rPr>
          <w:rStyle w:val="Odkaznapoznmkupodiarou"/>
        </w:rPr>
        <w:footnoteReference w:id="29"/>
      </w:r>
      <w:r>
        <w:t xml:space="preserve"> s úspešným uchádzačom v zmysle § 5a zákona o</w:t>
      </w:r>
      <w:r w:rsidR="00913661">
        <w:t> </w:t>
      </w:r>
      <w:r>
        <w:t>slobode informácií (aplikuje sa v prípade, ak toto overenie nebolo predmetom finančnej kontroly VO alebo obstarávania), ak</w:t>
      </w:r>
      <w:r>
        <w:rPr>
          <w:spacing w:val="-3"/>
        </w:rPr>
        <w:t xml:space="preserve"> </w:t>
      </w:r>
      <w:r>
        <w:t>relevantné,</w:t>
      </w:r>
    </w:p>
    <w:p w14:paraId="6C164F03" w14:textId="77777777" w:rsidR="00E31DD7" w:rsidRDefault="00B4646D" w:rsidP="00B43B03">
      <w:pPr>
        <w:pStyle w:val="Odsekzoznamu"/>
        <w:numPr>
          <w:ilvl w:val="0"/>
          <w:numId w:val="22"/>
        </w:numPr>
        <w:spacing w:before="60" w:after="60"/>
        <w:ind w:left="992" w:right="-28"/>
      </w:pPr>
      <w:r>
        <w:t>dosiahnutia merateľných ukazovateľov projektu</w:t>
      </w:r>
      <w:r w:rsidR="00913661">
        <w:rPr>
          <w:rStyle w:val="Odkaznapoznmkupodiarou"/>
        </w:rPr>
        <w:footnoteReference w:id="30"/>
      </w:r>
      <w:r>
        <w:t xml:space="preserve"> v zmysle zmluvy o príspevku (ak je relevantné),</w:t>
      </w:r>
    </w:p>
    <w:p w14:paraId="2EE20613" w14:textId="77777777" w:rsidR="00E31DD7" w:rsidRDefault="00B4646D" w:rsidP="00B43B03">
      <w:pPr>
        <w:pStyle w:val="Odsekzoznamu"/>
        <w:numPr>
          <w:ilvl w:val="0"/>
          <w:numId w:val="22"/>
        </w:numPr>
        <w:spacing w:before="60" w:after="60"/>
        <w:ind w:left="992" w:right="-28"/>
      </w:pPr>
      <w:r>
        <w:t>výdavok je primeraný t.j. zodpovedá obvyklým cenám v danom mieste a čase a zodpovedá potrebám projektu a</w:t>
      </w:r>
      <w:r>
        <w:rPr>
          <w:spacing w:val="-4"/>
        </w:rPr>
        <w:t xml:space="preserve"> </w:t>
      </w:r>
      <w:r>
        <w:t>pod.</w:t>
      </w:r>
    </w:p>
    <w:p w14:paraId="300FD49B" w14:textId="77777777" w:rsidR="00913661" w:rsidRDefault="00B4646D" w:rsidP="00D032F9">
      <w:pPr>
        <w:pStyle w:val="Odsekzoznamu"/>
        <w:numPr>
          <w:ilvl w:val="0"/>
          <w:numId w:val="23"/>
        </w:numPr>
        <w:ind w:left="340" w:hanging="340"/>
      </w:pPr>
      <w:r>
        <w:t xml:space="preserve">V rámci kontroly oprávnenosti výdavkov MAS skontroluje, </w:t>
      </w:r>
      <w:r>
        <w:rPr>
          <w:b/>
        </w:rPr>
        <w:t>či je DPH oprávneným výdavkom</w:t>
      </w:r>
      <w:r w:rsidR="00913661">
        <w:rPr>
          <w:rStyle w:val="Odkaznapoznmkupodiarou"/>
          <w:b/>
        </w:rPr>
        <w:footnoteReference w:id="31"/>
      </w:r>
      <w:r>
        <w:rPr>
          <w:b/>
        </w:rPr>
        <w:t xml:space="preserve"> </w:t>
      </w:r>
      <w:r>
        <w:t>počas celého obdobia realizácie projektu, a či užívateľ nezmenil počas realizácie status „užívateľ nie je platiteľom DPH“ na „užívateľ je platiteľom DPH“, t.j. bol zaevidovaný ako daňový subjekt zaregistrovaný pre DPH v</w:t>
      </w:r>
      <w:r w:rsidR="00913661">
        <w:t> </w:t>
      </w:r>
      <w:r>
        <w:t xml:space="preserve">zmysle zákona č. 222/2004 Z.z. o DPH v znení neskorších predpisov. </w:t>
      </w:r>
      <w:r>
        <w:rPr>
          <w:spacing w:val="-3"/>
        </w:rPr>
        <w:t xml:space="preserve">Ak </w:t>
      </w:r>
      <w:r>
        <w:t>MAS identifikuje, že DPH nemá byť v celku alebo čiastočne oprávnená je povinná relevantnú časť výdavku uznať ako  neoprávnenú. V</w:t>
      </w:r>
      <w:r w:rsidR="00913661">
        <w:t> </w:t>
      </w:r>
      <w:r>
        <w:t>prípade, ak už bol príspevok vyplatený postupuje MAS v súlade s kapitolou</w:t>
      </w:r>
      <w:r>
        <w:rPr>
          <w:spacing w:val="-3"/>
        </w:rPr>
        <w:t xml:space="preserve"> </w:t>
      </w:r>
      <w:hyperlink w:anchor="_bookmark77" w:history="1">
        <w:r>
          <w:t>10.</w:t>
        </w:r>
      </w:hyperlink>
    </w:p>
    <w:p w14:paraId="6A5BFFA5" w14:textId="77777777" w:rsidR="00913661" w:rsidRDefault="00B4646D" w:rsidP="00D032F9">
      <w:pPr>
        <w:pStyle w:val="Odsekzoznamu"/>
        <w:numPr>
          <w:ilvl w:val="0"/>
          <w:numId w:val="23"/>
        </w:numPr>
        <w:ind w:left="340" w:hanging="340"/>
      </w:pPr>
      <w:r>
        <w:t xml:space="preserve">Status prijímateľa si MAS môže overiť na webovom sídle Finančnej správy </w:t>
      </w:r>
      <w:r w:rsidRPr="00913661">
        <w:rPr>
          <w:spacing w:val="-3"/>
        </w:rPr>
        <w:t xml:space="preserve">SR: </w:t>
      </w:r>
      <w:hyperlink r:id="rId44">
        <w:r>
          <w:t>www.financnasprava.sk</w:t>
        </w:r>
      </w:hyperlink>
      <w:r>
        <w:t xml:space="preserve"> v</w:t>
      </w:r>
      <w:r w:rsidR="00913661">
        <w:t> </w:t>
      </w:r>
      <w:r>
        <w:t>časti e-Služby - informačné zoznamy/zoznam daňových subjektov registrovaných pre</w:t>
      </w:r>
      <w:r w:rsidRPr="00913661">
        <w:rPr>
          <w:spacing w:val="-3"/>
        </w:rPr>
        <w:t xml:space="preserve"> </w:t>
      </w:r>
      <w:r>
        <w:t>DPH.</w:t>
      </w:r>
    </w:p>
    <w:p w14:paraId="666B45C4" w14:textId="77777777" w:rsidR="00E31DD7" w:rsidRDefault="00B4646D" w:rsidP="00D032F9">
      <w:pPr>
        <w:pStyle w:val="Odsekzoznamu"/>
        <w:numPr>
          <w:ilvl w:val="0"/>
          <w:numId w:val="23"/>
        </w:numPr>
        <w:ind w:left="340" w:hanging="340"/>
      </w:pPr>
      <w:r>
        <w:t>Ak MAS počas AFK ŽoP zistí, že je potrebné údaje v súvislosti s deklarovanými výdavkami, žiadaným príspevkom a ostatnými skutočnosťami uvedenými v ŽoP zo strany</w:t>
      </w:r>
      <w:r w:rsidRPr="00913661">
        <w:rPr>
          <w:spacing w:val="30"/>
        </w:rPr>
        <w:t xml:space="preserve"> </w:t>
      </w:r>
      <w:r>
        <w:t>užívateľa</w:t>
      </w:r>
      <w:r w:rsidR="00913661">
        <w:t xml:space="preserve"> </w:t>
      </w:r>
      <w:r>
        <w:t xml:space="preserve">doplniť/zmeniť, vyzve užívateľa na doplnenie týchto údajov prostredníctvom </w:t>
      </w:r>
      <w:r w:rsidRPr="00913661">
        <w:rPr>
          <w:b/>
        </w:rPr>
        <w:t>výzvy na doplnenie/zmenu ŽoP</w:t>
      </w:r>
      <w:r>
        <w:t>.</w:t>
      </w:r>
    </w:p>
    <w:p w14:paraId="3C604E77" w14:textId="77777777" w:rsidR="00E31DD7" w:rsidRDefault="00B4646D" w:rsidP="00D032F9">
      <w:pPr>
        <w:pStyle w:val="Odsekzoznamu"/>
        <w:numPr>
          <w:ilvl w:val="0"/>
          <w:numId w:val="23"/>
        </w:numPr>
        <w:ind w:left="340" w:hanging="340"/>
      </w:pPr>
      <w:r>
        <w:t>MAS</w:t>
      </w:r>
      <w:r w:rsidRPr="00913661">
        <w:t xml:space="preserve"> </w:t>
      </w:r>
      <w:r>
        <w:t>stanoví</w:t>
      </w:r>
      <w:r w:rsidRPr="00913661">
        <w:t xml:space="preserve"> </w:t>
      </w:r>
      <w:r>
        <w:t>vo</w:t>
      </w:r>
      <w:r w:rsidRPr="00913661">
        <w:t xml:space="preserve"> </w:t>
      </w:r>
      <w:r>
        <w:t>výzve</w:t>
      </w:r>
      <w:r w:rsidRPr="00913661">
        <w:t xml:space="preserve"> </w:t>
      </w:r>
      <w:r>
        <w:t>na</w:t>
      </w:r>
      <w:r w:rsidRPr="00913661">
        <w:t xml:space="preserve"> </w:t>
      </w:r>
      <w:r>
        <w:t>doplnenie/zmenu</w:t>
      </w:r>
      <w:r w:rsidRPr="00913661">
        <w:t xml:space="preserve"> </w:t>
      </w:r>
      <w:r>
        <w:t>ŽoP</w:t>
      </w:r>
      <w:r w:rsidRPr="00913661">
        <w:t xml:space="preserve"> </w:t>
      </w:r>
      <w:r>
        <w:t>užívateľovi</w:t>
      </w:r>
      <w:r w:rsidRPr="00913661">
        <w:t xml:space="preserve"> </w:t>
      </w:r>
      <w:r>
        <w:t>lehotu</w:t>
      </w:r>
      <w:r w:rsidR="00994179">
        <w:t>,</w:t>
      </w:r>
      <w:r w:rsidRPr="00913661">
        <w:t xml:space="preserve"> </w:t>
      </w:r>
      <w:r>
        <w:t>v</w:t>
      </w:r>
      <w:r w:rsidRPr="00913661">
        <w:t xml:space="preserve"> </w:t>
      </w:r>
      <w:r>
        <w:t>ktorej</w:t>
      </w:r>
      <w:r w:rsidRPr="00913661">
        <w:t xml:space="preserve"> </w:t>
      </w:r>
      <w:r>
        <w:t>má</w:t>
      </w:r>
      <w:r w:rsidRPr="00913661">
        <w:t xml:space="preserve"> </w:t>
      </w:r>
      <w:r>
        <w:t>doplniť/zmeniť</w:t>
      </w:r>
      <w:r w:rsidRPr="00913661">
        <w:t xml:space="preserve"> </w:t>
      </w:r>
      <w:r>
        <w:t>ŽoP. Táto lehota musí byť primeraná a nesmie byť kratšia ako 5 pracovných</w:t>
      </w:r>
      <w:r w:rsidRPr="00913661">
        <w:t xml:space="preserve"> </w:t>
      </w:r>
      <w:r>
        <w:t>dní.</w:t>
      </w:r>
    </w:p>
    <w:p w14:paraId="55AEF209" w14:textId="77777777" w:rsidR="00E31DD7" w:rsidRDefault="00B4646D" w:rsidP="00D032F9">
      <w:pPr>
        <w:pStyle w:val="Odsekzoznamu"/>
        <w:numPr>
          <w:ilvl w:val="0"/>
          <w:numId w:val="23"/>
        </w:numPr>
        <w:ind w:left="340" w:hanging="340"/>
      </w:pPr>
      <w:r>
        <w:t xml:space="preserve">MAS prostredníctvom výzvy na doplnenie/zmenu ŽoP oznámi užívateľovi prerušenie plynutia lehoty na spracovanie ŽoP a dôvody tohto prerušenia. Lehota na uskutočnenie kontroly ŽoP </w:t>
      </w:r>
      <w:r w:rsidRPr="00913661">
        <w:t xml:space="preserve">je </w:t>
      </w:r>
      <w:r>
        <w:t>počas plynutia lehoty stanovenej na doplnenie/zmenu údajov pozastavená len v prípade, ak je dôvodom na prerušenie výkonu minimálne jedna zo skutočností uvedených v článku 132 ods. 2 všeobecného nariadenia (napr. v prípade, ak ŽoP nie je správna, ak povinná podporná dokumentácia</w:t>
      </w:r>
      <w:r w:rsidRPr="00913661">
        <w:t xml:space="preserve"> </w:t>
      </w:r>
      <w:r>
        <w:t>nie</w:t>
      </w:r>
      <w:r w:rsidRPr="00913661">
        <w:t xml:space="preserve"> </w:t>
      </w:r>
      <w:r>
        <w:t>je</w:t>
      </w:r>
      <w:r w:rsidRPr="00913661">
        <w:t xml:space="preserve"> </w:t>
      </w:r>
      <w:r>
        <w:t>súčasťou</w:t>
      </w:r>
      <w:r w:rsidRPr="00913661">
        <w:t xml:space="preserve"> </w:t>
      </w:r>
      <w:r>
        <w:t>ŽoP,</w:t>
      </w:r>
      <w:r w:rsidRPr="00913661">
        <w:t xml:space="preserve"> </w:t>
      </w:r>
      <w:r>
        <w:t>ak</w:t>
      </w:r>
      <w:r w:rsidRPr="00913661">
        <w:t xml:space="preserve"> </w:t>
      </w:r>
      <w:r>
        <w:t>podporná</w:t>
      </w:r>
      <w:r w:rsidRPr="00913661">
        <w:t xml:space="preserve"> </w:t>
      </w:r>
      <w:r>
        <w:t>dokumentácia,</w:t>
      </w:r>
      <w:r w:rsidRPr="00913661">
        <w:t xml:space="preserve"> </w:t>
      </w:r>
      <w:r>
        <w:t>ktorá</w:t>
      </w:r>
      <w:r w:rsidRPr="00913661">
        <w:t xml:space="preserve"> </w:t>
      </w:r>
      <w:r>
        <w:t>je</w:t>
      </w:r>
      <w:r w:rsidRPr="00913661">
        <w:t xml:space="preserve"> </w:t>
      </w:r>
      <w:r>
        <w:t>súčasťou</w:t>
      </w:r>
      <w:r w:rsidRPr="00913661">
        <w:t xml:space="preserve"> </w:t>
      </w:r>
      <w:r>
        <w:t>ŽoP</w:t>
      </w:r>
      <w:r w:rsidRPr="00913661">
        <w:t xml:space="preserve"> </w:t>
      </w:r>
      <w:r>
        <w:t>nie</w:t>
      </w:r>
      <w:r w:rsidRPr="00913661">
        <w:t xml:space="preserve"> </w:t>
      </w:r>
      <w:r>
        <w:t>je</w:t>
      </w:r>
      <w:r w:rsidRPr="00913661">
        <w:t xml:space="preserve"> </w:t>
      </w:r>
      <w:r>
        <w:t>úplná, alebo ak je nesprávne</w:t>
      </w:r>
      <w:r w:rsidRPr="00913661">
        <w:t xml:space="preserve"> </w:t>
      </w:r>
      <w:r>
        <w:t>vyplnená).</w:t>
      </w:r>
    </w:p>
    <w:p w14:paraId="33883610" w14:textId="77777777" w:rsidR="00E31DD7" w:rsidRDefault="00B4646D" w:rsidP="00D032F9">
      <w:pPr>
        <w:pStyle w:val="Odsekzoznamu"/>
        <w:numPr>
          <w:ilvl w:val="0"/>
          <w:numId w:val="23"/>
        </w:numPr>
        <w:ind w:left="340" w:hanging="340"/>
      </w:pPr>
      <w:r>
        <w:t>MAS je oprávnená pozastaviť proces AFK ŽoP aj v prípadoch</w:t>
      </w:r>
      <w:r w:rsidRPr="00FC3466">
        <w:t xml:space="preserve"> </w:t>
      </w:r>
      <w:r>
        <w:t>ak:</w:t>
      </w:r>
    </w:p>
    <w:p w14:paraId="0B8EC1C8" w14:textId="77777777" w:rsidR="00E31DD7" w:rsidRDefault="00B4646D" w:rsidP="00FC3466">
      <w:pPr>
        <w:pStyle w:val="Odsekzoznamu"/>
        <w:numPr>
          <w:ilvl w:val="0"/>
          <w:numId w:val="20"/>
        </w:numPr>
        <w:spacing w:before="60"/>
        <w:ind w:left="993" w:right="-31" w:hanging="357"/>
      </w:pPr>
      <w:r>
        <w:t>sa začalo vyšetrovanie v súvislosti s možnou nezrovnalosťou ovplyvňujúcou deklarované výdavky v</w:t>
      </w:r>
      <w:r w:rsidR="00FC3466">
        <w:t> </w:t>
      </w:r>
      <w:r>
        <w:t>predmetnej žiadosti o</w:t>
      </w:r>
      <w:r>
        <w:rPr>
          <w:spacing w:val="-5"/>
        </w:rPr>
        <w:t xml:space="preserve"> </w:t>
      </w:r>
      <w:r>
        <w:t>platbu,</w:t>
      </w:r>
    </w:p>
    <w:p w14:paraId="7EACD172" w14:textId="77777777" w:rsidR="00E31DD7" w:rsidRDefault="00B4646D" w:rsidP="00FC3466">
      <w:pPr>
        <w:pStyle w:val="Odsekzoznamu"/>
        <w:numPr>
          <w:ilvl w:val="0"/>
          <w:numId w:val="20"/>
        </w:numPr>
        <w:spacing w:before="60"/>
        <w:ind w:left="993" w:right="-31" w:hanging="357"/>
      </w:pPr>
      <w:r>
        <w:t>súčasťou ŽoP sú aj podklady pre kontrolu verejného obstarávania, ktoré však ešte nebolo skontrolované</w:t>
      </w:r>
    </w:p>
    <w:p w14:paraId="46EC00AB" w14:textId="77777777" w:rsidR="00E31DD7" w:rsidRDefault="00B4646D" w:rsidP="00D032F9">
      <w:pPr>
        <w:pStyle w:val="Odsekzoznamu"/>
        <w:numPr>
          <w:ilvl w:val="0"/>
          <w:numId w:val="23"/>
        </w:numPr>
        <w:ind w:left="340" w:hanging="340"/>
      </w:pPr>
      <w:r>
        <w:t>Užívateľ je povinný doručiť doplnenie k ŽoP MAS v lehote, ktorú mu stanoví</w:t>
      </w:r>
      <w:r w:rsidRPr="00FC3466">
        <w:t xml:space="preserve"> </w:t>
      </w:r>
      <w:r>
        <w:t>MAS.</w:t>
      </w:r>
    </w:p>
    <w:p w14:paraId="66E27C81" w14:textId="77777777" w:rsidR="00E31DD7" w:rsidRDefault="00B4646D" w:rsidP="00D032F9">
      <w:pPr>
        <w:pStyle w:val="Odsekzoznamu"/>
        <w:numPr>
          <w:ilvl w:val="0"/>
          <w:numId w:val="23"/>
        </w:numPr>
        <w:ind w:left="340" w:hanging="340"/>
      </w:pPr>
      <w:r>
        <w:t>Za doručenie doplnenia sa považuje deň osobného doručenia alebo deň odovzdania na poštovú prepravu.</w:t>
      </w:r>
    </w:p>
    <w:p w14:paraId="19CF5FA5" w14:textId="77777777" w:rsidR="00E31DD7" w:rsidRDefault="00B4646D" w:rsidP="00D032F9">
      <w:pPr>
        <w:pStyle w:val="Odsekzoznamu"/>
        <w:numPr>
          <w:ilvl w:val="0"/>
          <w:numId w:val="23"/>
        </w:numPr>
        <w:ind w:left="340" w:hanging="340"/>
      </w:pPr>
      <w:r>
        <w:t>Výstupom z kontroly je správa alebo čiastková správa z</w:t>
      </w:r>
      <w:r w:rsidRPr="00FC3466">
        <w:t xml:space="preserve"> </w:t>
      </w:r>
      <w:r>
        <w:t>kontroly.</w:t>
      </w:r>
    </w:p>
    <w:p w14:paraId="4394FD4E" w14:textId="77777777" w:rsidR="00E31DD7" w:rsidRDefault="00B4646D" w:rsidP="00D032F9">
      <w:pPr>
        <w:pStyle w:val="Odsekzoznamu"/>
        <w:numPr>
          <w:ilvl w:val="0"/>
          <w:numId w:val="23"/>
        </w:numPr>
        <w:ind w:left="340" w:hanging="340"/>
      </w:pPr>
      <w:r>
        <w:t>MAS pri vypracovaní výstupov z kontroly postupuje v súlade s ustanoveniami uvedenými v kapitole</w:t>
      </w:r>
      <w:r w:rsidRPr="00FC3466">
        <w:t xml:space="preserve"> </w:t>
      </w:r>
      <w:hyperlink w:anchor="_bookmark48" w:history="1">
        <w:r>
          <w:t>8.3.1.</w:t>
        </w:r>
      </w:hyperlink>
    </w:p>
    <w:p w14:paraId="45C6744D" w14:textId="77777777" w:rsidR="00E31DD7" w:rsidRDefault="00B4646D" w:rsidP="00D032F9">
      <w:pPr>
        <w:pStyle w:val="Odsekzoznamu"/>
        <w:numPr>
          <w:ilvl w:val="0"/>
          <w:numId w:val="23"/>
        </w:numPr>
        <w:ind w:left="340" w:hanging="340"/>
      </w:pPr>
      <w:r>
        <w:t>Pri kontrole ŽoP sa MAS pridržiava otázok v kontrolnom zozname ku kontrole príslušnej ŽoP. Kontrolný</w:t>
      </w:r>
      <w:r w:rsidRPr="00FC3466">
        <w:t xml:space="preserve"> </w:t>
      </w:r>
      <w:r>
        <w:t>zoznam</w:t>
      </w:r>
      <w:r w:rsidRPr="00FC3466">
        <w:t xml:space="preserve"> </w:t>
      </w:r>
      <w:r>
        <w:t>sa</w:t>
      </w:r>
      <w:r w:rsidRPr="00FC3466">
        <w:t xml:space="preserve"> </w:t>
      </w:r>
      <w:r>
        <w:t>vypĺňa</w:t>
      </w:r>
      <w:r w:rsidRPr="00FC3466">
        <w:t xml:space="preserve"> </w:t>
      </w:r>
      <w:r>
        <w:t>samostatne</w:t>
      </w:r>
      <w:r w:rsidRPr="00FC3466">
        <w:t xml:space="preserve"> </w:t>
      </w:r>
      <w:r>
        <w:t>k</w:t>
      </w:r>
      <w:r w:rsidRPr="00FC3466">
        <w:t xml:space="preserve"> </w:t>
      </w:r>
      <w:r>
        <w:t>návrhu</w:t>
      </w:r>
      <w:r w:rsidRPr="00FC3466">
        <w:t xml:space="preserve"> </w:t>
      </w:r>
      <w:r>
        <w:t>čiastkovej</w:t>
      </w:r>
      <w:r w:rsidRPr="00FC3466">
        <w:t xml:space="preserve"> </w:t>
      </w:r>
      <w:r>
        <w:t>správy</w:t>
      </w:r>
      <w:r w:rsidRPr="00FC3466">
        <w:t xml:space="preserve"> </w:t>
      </w:r>
      <w:r>
        <w:t>alebo</w:t>
      </w:r>
      <w:r w:rsidRPr="00FC3466">
        <w:t xml:space="preserve"> </w:t>
      </w:r>
      <w:r>
        <w:t>návrhu</w:t>
      </w:r>
      <w:r w:rsidRPr="00FC3466">
        <w:t xml:space="preserve"> </w:t>
      </w:r>
      <w:r>
        <w:t>správy</w:t>
      </w:r>
      <w:r w:rsidRPr="00FC3466">
        <w:t xml:space="preserve"> </w:t>
      </w:r>
      <w:r>
        <w:t>z</w:t>
      </w:r>
      <w:r w:rsidRPr="00FC3466">
        <w:t xml:space="preserve"> </w:t>
      </w:r>
      <w:r>
        <w:t>kontroly a samostatne k</w:t>
      </w:r>
      <w:r w:rsidR="00FC3466">
        <w:t> </w:t>
      </w:r>
      <w:r>
        <w:t>čiastkovej správe alebo správe z</w:t>
      </w:r>
      <w:r w:rsidRPr="00FC3466">
        <w:t xml:space="preserve"> </w:t>
      </w:r>
      <w:r>
        <w:t>kontroly.</w:t>
      </w:r>
    </w:p>
    <w:p w14:paraId="69687514" w14:textId="77777777" w:rsidR="00E31DD7" w:rsidRDefault="00B4646D" w:rsidP="00D032F9">
      <w:pPr>
        <w:pStyle w:val="Odsekzoznamu"/>
        <w:numPr>
          <w:ilvl w:val="0"/>
          <w:numId w:val="23"/>
        </w:numPr>
        <w:ind w:left="340" w:hanging="340"/>
      </w:pPr>
      <w:r>
        <w:t>Záverom kontroly</w:t>
      </w:r>
      <w:r w:rsidRPr="00FC3466">
        <w:t xml:space="preserve"> </w:t>
      </w:r>
      <w:r>
        <w:t>je:</w:t>
      </w:r>
    </w:p>
    <w:p w14:paraId="67606890" w14:textId="77777777" w:rsidR="00E31DD7" w:rsidRDefault="00B4646D" w:rsidP="00FC3466">
      <w:pPr>
        <w:pStyle w:val="Odsekzoznamu"/>
        <w:numPr>
          <w:ilvl w:val="1"/>
          <w:numId w:val="23"/>
        </w:numPr>
        <w:spacing w:before="60"/>
        <w:ind w:left="992" w:hanging="357"/>
      </w:pPr>
      <w:r>
        <w:lastRenderedPageBreak/>
        <w:t>ŽoP</w:t>
      </w:r>
      <w:r>
        <w:rPr>
          <w:spacing w:val="-3"/>
        </w:rPr>
        <w:t xml:space="preserve"> </w:t>
      </w:r>
      <w:r>
        <w:t>schválená</w:t>
      </w:r>
    </w:p>
    <w:p w14:paraId="78985684" w14:textId="77777777" w:rsidR="00E31DD7" w:rsidRDefault="00B4646D" w:rsidP="00FC3466">
      <w:pPr>
        <w:pStyle w:val="Odsekzoznamu"/>
        <w:numPr>
          <w:ilvl w:val="1"/>
          <w:numId w:val="23"/>
        </w:numPr>
        <w:spacing w:before="60"/>
        <w:ind w:left="992" w:hanging="357"/>
      </w:pPr>
      <w:r>
        <w:t>ŽoP schválená v zníženej sume (o identifikovanú sumu neoprávnených</w:t>
      </w:r>
      <w:r>
        <w:rPr>
          <w:spacing w:val="-16"/>
        </w:rPr>
        <w:t xml:space="preserve"> </w:t>
      </w:r>
      <w:r>
        <w:t>výdavkov),</w:t>
      </w:r>
    </w:p>
    <w:p w14:paraId="073C0FFA" w14:textId="77777777" w:rsidR="00E31DD7" w:rsidRDefault="00B4646D" w:rsidP="00FC3466">
      <w:pPr>
        <w:pStyle w:val="Odsekzoznamu"/>
        <w:numPr>
          <w:ilvl w:val="1"/>
          <w:numId w:val="23"/>
        </w:numPr>
        <w:spacing w:before="60"/>
        <w:ind w:left="992" w:hanging="357"/>
      </w:pPr>
      <w:r>
        <w:t>ŽoP schválená v zníženej sume (bez výdavkov, ktoré vylúčila MAS do osobitného predmetu ďalšej kontroly),</w:t>
      </w:r>
    </w:p>
    <w:p w14:paraId="263D8D6A" w14:textId="77777777" w:rsidR="00E31DD7" w:rsidRDefault="00B4646D" w:rsidP="00FC3466">
      <w:pPr>
        <w:pStyle w:val="Odsekzoznamu"/>
        <w:numPr>
          <w:ilvl w:val="1"/>
          <w:numId w:val="23"/>
        </w:numPr>
        <w:spacing w:before="60"/>
        <w:ind w:left="992" w:hanging="357"/>
      </w:pPr>
      <w:r>
        <w:t>ŽoP</w:t>
      </w:r>
      <w:r>
        <w:rPr>
          <w:spacing w:val="-2"/>
        </w:rPr>
        <w:t xml:space="preserve"> </w:t>
      </w:r>
      <w:r>
        <w:t>zamietnutá</w:t>
      </w:r>
    </w:p>
    <w:p w14:paraId="2266D9B3" w14:textId="77777777" w:rsidR="00E31DD7" w:rsidRDefault="00B4646D" w:rsidP="00D032F9">
      <w:pPr>
        <w:pStyle w:val="Odsekzoznamu"/>
        <w:numPr>
          <w:ilvl w:val="0"/>
          <w:numId w:val="23"/>
        </w:numPr>
        <w:ind w:left="340" w:hanging="340"/>
      </w:pPr>
      <w:r>
        <w:t xml:space="preserve">Vzory kontrolného zoznamu a výstupov z kontroly </w:t>
      </w:r>
      <w:r w:rsidR="002E1808">
        <w:t>sú prílohou IMo</w:t>
      </w:r>
      <w:r>
        <w:t>.</w:t>
      </w:r>
    </w:p>
    <w:p w14:paraId="5EBA78B9" w14:textId="77777777" w:rsidR="00E31DD7" w:rsidRDefault="00B4646D" w:rsidP="00FC3466">
      <w:pPr>
        <w:pStyle w:val="Zkladntext"/>
        <w:spacing w:before="120"/>
        <w:ind w:left="0"/>
        <w:jc w:val="left"/>
      </w:pPr>
      <w:r>
        <w:rPr>
          <w:rFonts w:ascii="Times New Roman" w:hAnsi="Times New Roman"/>
          <w:spacing w:val="-56"/>
          <w:u w:val="single"/>
        </w:rPr>
        <w:t xml:space="preserve"> </w:t>
      </w:r>
      <w:r>
        <w:rPr>
          <w:u w:val="single"/>
        </w:rPr>
        <w:t>Osobitné potupy</w:t>
      </w:r>
    </w:p>
    <w:p w14:paraId="32B64319" w14:textId="09905514" w:rsidR="00E31DD7" w:rsidRDefault="00B4646D" w:rsidP="00D032F9">
      <w:pPr>
        <w:pStyle w:val="Odsekzoznamu"/>
        <w:numPr>
          <w:ilvl w:val="0"/>
          <w:numId w:val="23"/>
        </w:numPr>
        <w:ind w:left="340" w:hanging="340"/>
      </w:pPr>
      <w:r>
        <w:t>MAS je oprávnená rozhodnúť, že časť deklarovaných výdavkov, ktorá si vyžaduje doplnenie</w:t>
      </w:r>
      <w:r w:rsidR="007D0BA9">
        <w:t xml:space="preserve"> </w:t>
      </w:r>
      <w:r>
        <w:t>/</w:t>
      </w:r>
      <w:r w:rsidR="007D0BA9">
        <w:t xml:space="preserve"> </w:t>
      </w:r>
      <w:r>
        <w:t>zmenu</w:t>
      </w:r>
      <w:r w:rsidR="007D0BA9">
        <w:t xml:space="preserve"> </w:t>
      </w:r>
      <w:r>
        <w:t>/</w:t>
      </w:r>
      <w:r w:rsidR="007D0BA9">
        <w:t xml:space="preserve"> </w:t>
      </w:r>
      <w:r>
        <w:t xml:space="preserve">overenie niektorých skutočností na mieste, príp. o tom rozhodne MAS z iného dôvodu, bude vyčlenená </w:t>
      </w:r>
      <w:r>
        <w:rPr>
          <w:b/>
        </w:rPr>
        <w:t xml:space="preserve">do predmetu samostatnej kontroly </w:t>
      </w:r>
      <w:r>
        <w:t>(v prípade systému predfinancovania vyčlenenie deklarovaných výdavkov do predmetu samostatnej kontroly sa realizuje na úrovni zodpovedajúceho účtovného</w:t>
      </w:r>
      <w:r>
        <w:rPr>
          <w:spacing w:val="-3"/>
        </w:rPr>
        <w:t xml:space="preserve"> </w:t>
      </w:r>
      <w:r>
        <w:t>dokladu).</w:t>
      </w:r>
    </w:p>
    <w:p w14:paraId="1538F385" w14:textId="77777777" w:rsidR="00E31DD7" w:rsidRDefault="00B4646D" w:rsidP="00D032F9">
      <w:pPr>
        <w:pStyle w:val="Odsekzoznamu"/>
        <w:numPr>
          <w:ilvl w:val="0"/>
          <w:numId w:val="23"/>
        </w:numPr>
        <w:ind w:left="340" w:hanging="340"/>
      </w:pPr>
      <w:r>
        <w:t>V prípade, ak MAS vyčlení časť výdavkov na samostatnú kontrolu, lehota, ktorá uplynula od doručenia písomnej formy ŽoP, z ktorej bola časť výdavkov vyčlenená do predmetu samostatnej kontroly, sa započítava do lehoty stanovenej na AFK</w:t>
      </w:r>
      <w:r w:rsidRPr="00FC3466">
        <w:t xml:space="preserve"> </w:t>
      </w:r>
      <w:r>
        <w:t>ŽoP.</w:t>
      </w:r>
    </w:p>
    <w:p w14:paraId="44E2FC33" w14:textId="77777777" w:rsidR="00E31DD7" w:rsidRDefault="00B4646D" w:rsidP="00D032F9">
      <w:pPr>
        <w:pStyle w:val="Odsekzoznamu"/>
        <w:numPr>
          <w:ilvl w:val="0"/>
          <w:numId w:val="23"/>
        </w:numPr>
        <w:ind w:left="340" w:hanging="340"/>
      </w:pPr>
      <w:r>
        <w:t>Pre výkon kontroly deklarovaných výdavkov vyčlenených na samostatnú kontrolu platia pre MAS rovnaké práva a povinnosti ako pre výkon kontroly ŽoP vykonanej formou</w:t>
      </w:r>
      <w:r w:rsidRPr="00FC3466">
        <w:t xml:space="preserve"> </w:t>
      </w:r>
      <w:r>
        <w:t>AFK.</w:t>
      </w:r>
    </w:p>
    <w:p w14:paraId="52F203EC" w14:textId="469B38C8" w:rsidR="00E31DD7" w:rsidRDefault="00B4646D" w:rsidP="00D032F9">
      <w:pPr>
        <w:pStyle w:val="Odsekzoznamu"/>
        <w:numPr>
          <w:ilvl w:val="0"/>
          <w:numId w:val="23"/>
        </w:numPr>
        <w:ind w:left="340" w:hanging="340"/>
      </w:pPr>
      <w:r>
        <w:t xml:space="preserve">MAS je oprávnená rozhodnúť, že počas výkonu AFK ŽoP je potrebné overiť nárokované finančné prostriedky/deklarované výdavky a ostatné skutočnosti uvedené v ŽoP, aj formou </w:t>
      </w:r>
      <w:r>
        <w:rPr>
          <w:b/>
        </w:rPr>
        <w:t>FKnM</w:t>
      </w:r>
      <w:r>
        <w:t>. Ak MAS vykoná</w:t>
      </w:r>
      <w:r>
        <w:rPr>
          <w:spacing w:val="-7"/>
        </w:rPr>
        <w:t xml:space="preserve"> </w:t>
      </w:r>
      <w:r>
        <w:t>počas</w:t>
      </w:r>
      <w:r>
        <w:rPr>
          <w:spacing w:val="-8"/>
        </w:rPr>
        <w:t xml:space="preserve"> </w:t>
      </w:r>
      <w:r>
        <w:t>AFK</w:t>
      </w:r>
      <w:r>
        <w:rPr>
          <w:spacing w:val="-8"/>
        </w:rPr>
        <w:t xml:space="preserve"> </w:t>
      </w:r>
      <w:r>
        <w:t>ŽoP</w:t>
      </w:r>
      <w:r>
        <w:rPr>
          <w:spacing w:val="-7"/>
        </w:rPr>
        <w:t xml:space="preserve"> </w:t>
      </w:r>
      <w:r>
        <w:t>kontrolu</w:t>
      </w:r>
      <w:r>
        <w:rPr>
          <w:spacing w:val="-8"/>
        </w:rPr>
        <w:t xml:space="preserve"> </w:t>
      </w:r>
      <w:r>
        <w:t>na</w:t>
      </w:r>
      <w:r>
        <w:rPr>
          <w:spacing w:val="-8"/>
        </w:rPr>
        <w:t xml:space="preserve"> </w:t>
      </w:r>
      <w:r>
        <w:t>mieste,</w:t>
      </w:r>
      <w:r>
        <w:rPr>
          <w:spacing w:val="-8"/>
        </w:rPr>
        <w:t xml:space="preserve"> </w:t>
      </w:r>
      <w:r w:rsidR="007D0BA9">
        <w:t>ide</w:t>
      </w:r>
      <w:r>
        <w:rPr>
          <w:spacing w:val="-8"/>
        </w:rPr>
        <w:t xml:space="preserve"> </w:t>
      </w:r>
      <w:r>
        <w:t>o</w:t>
      </w:r>
      <w:r>
        <w:rPr>
          <w:spacing w:val="-5"/>
        </w:rPr>
        <w:t xml:space="preserve"> </w:t>
      </w:r>
      <w:r>
        <w:t>prerušenie</w:t>
      </w:r>
      <w:r>
        <w:rPr>
          <w:spacing w:val="-8"/>
        </w:rPr>
        <w:t xml:space="preserve"> </w:t>
      </w:r>
      <w:r w:rsidR="007D0BA9">
        <w:t>AFK</w:t>
      </w:r>
      <w:r>
        <w:rPr>
          <w:spacing w:val="-8"/>
        </w:rPr>
        <w:t xml:space="preserve"> </w:t>
      </w:r>
      <w:r>
        <w:t xml:space="preserve">ŽoP v prípade, </w:t>
      </w:r>
      <w:r>
        <w:rPr>
          <w:b/>
        </w:rPr>
        <w:t>ak je dôvodom na prerušenie výkonu minimálne jedna zo skutočností</w:t>
      </w:r>
      <w:r w:rsidR="007D0BA9">
        <w:rPr>
          <w:b/>
        </w:rPr>
        <w:t>,</w:t>
      </w:r>
      <w:r>
        <w:rPr>
          <w:b/>
        </w:rPr>
        <w:t xml:space="preserve"> uvedených v článku 132 ods. 2 </w:t>
      </w:r>
      <w:r>
        <w:t xml:space="preserve">všeobecného nariadenia (napr. v prípade, ak ŽoP nie je správna, ak povinná podporná dokumentácia nie je súčasťou ŽoP, ak podporná dokumentácia, ktorá je súčasťou </w:t>
      </w:r>
      <w:r>
        <w:rPr>
          <w:spacing w:val="-3"/>
        </w:rPr>
        <w:t xml:space="preserve">ŽoP </w:t>
      </w:r>
      <w:r>
        <w:t>nie je úplná, alebo ak je nesprávne</w:t>
      </w:r>
      <w:r>
        <w:rPr>
          <w:spacing w:val="-3"/>
        </w:rPr>
        <w:t xml:space="preserve"> </w:t>
      </w:r>
      <w:r>
        <w:t>vyplnená).</w:t>
      </w:r>
    </w:p>
    <w:p w14:paraId="298D54F2" w14:textId="4BDE380F" w:rsidR="00FC3466" w:rsidRDefault="00B4646D" w:rsidP="00D032F9">
      <w:pPr>
        <w:pStyle w:val="Odsekzoznamu"/>
        <w:numPr>
          <w:ilvl w:val="0"/>
          <w:numId w:val="23"/>
        </w:numPr>
        <w:ind w:left="340" w:hanging="340"/>
      </w:pPr>
      <w:r>
        <w:t>V tomto prípade je MAS povinn</w:t>
      </w:r>
      <w:r w:rsidR="007D0BA9">
        <w:t>á</w:t>
      </w:r>
      <w:r>
        <w:t xml:space="preserve"> písomne oznámiť užívateľovi prerušenie plynutia lehoty na spracovanie ŽoP a dôvody tohto prerušenia (prostredníctvom výzvy na doplnenie podpornej dokumentácie).</w:t>
      </w:r>
      <w:r w:rsidRPr="00FC3466">
        <w:t xml:space="preserve"> </w:t>
      </w:r>
      <w:r>
        <w:t>Ak</w:t>
      </w:r>
      <w:r w:rsidRPr="00FC3466">
        <w:t xml:space="preserve"> </w:t>
      </w:r>
      <w:r>
        <w:t>je</w:t>
      </w:r>
      <w:r w:rsidRPr="00FC3466">
        <w:t xml:space="preserve"> </w:t>
      </w:r>
      <w:r>
        <w:t>dôvodom</w:t>
      </w:r>
      <w:r w:rsidRPr="00FC3466">
        <w:t xml:space="preserve"> </w:t>
      </w:r>
      <w:r>
        <w:t>na</w:t>
      </w:r>
      <w:r w:rsidRPr="00FC3466">
        <w:t xml:space="preserve"> </w:t>
      </w:r>
      <w:r>
        <w:t>výkon</w:t>
      </w:r>
      <w:r w:rsidRPr="00FC3466">
        <w:t xml:space="preserve"> </w:t>
      </w:r>
      <w:r>
        <w:t>FKnM</w:t>
      </w:r>
      <w:r w:rsidRPr="00FC3466">
        <w:t xml:space="preserve"> </w:t>
      </w:r>
      <w:r>
        <w:t>skutočnosť,</w:t>
      </w:r>
      <w:r w:rsidRPr="00FC3466">
        <w:t xml:space="preserve"> </w:t>
      </w:r>
      <w:r>
        <w:t>ktorú</w:t>
      </w:r>
      <w:r w:rsidRPr="00FC3466">
        <w:t xml:space="preserve"> </w:t>
      </w:r>
      <w:r>
        <w:t>nie</w:t>
      </w:r>
      <w:r w:rsidRPr="00FC3466">
        <w:t xml:space="preserve"> </w:t>
      </w:r>
      <w:r>
        <w:t>je</w:t>
      </w:r>
      <w:r w:rsidRPr="00FC3466">
        <w:t xml:space="preserve"> </w:t>
      </w:r>
      <w:r>
        <w:t>možné</w:t>
      </w:r>
      <w:r w:rsidRPr="00FC3466">
        <w:t xml:space="preserve"> </w:t>
      </w:r>
      <w:r>
        <w:t>začleniť</w:t>
      </w:r>
      <w:r w:rsidRPr="00FC3466">
        <w:t xml:space="preserve"> </w:t>
      </w:r>
      <w:r>
        <w:t>pod</w:t>
      </w:r>
      <w:r w:rsidRPr="00FC3466">
        <w:t xml:space="preserve"> </w:t>
      </w:r>
      <w:r>
        <w:t>článok 132 ods. 2 všeobecného nariadenia, lehota určená na výkon kontroly ŽoP formou AFK naďalej plynie.</w:t>
      </w:r>
    </w:p>
    <w:p w14:paraId="2E008415" w14:textId="27196FDE" w:rsidR="00E31DD7" w:rsidRDefault="00B4646D" w:rsidP="00D032F9">
      <w:pPr>
        <w:pStyle w:val="Odsekzoznamu"/>
        <w:numPr>
          <w:ilvl w:val="0"/>
          <w:numId w:val="23"/>
        </w:numPr>
        <w:ind w:left="340" w:hanging="340"/>
      </w:pPr>
      <w:r>
        <w:t>V prípade, že užívateľ požiada o späťvzatie ŽoP, ktorá už bola predložená na MAS, vzhľadom na definovanie momentu začatia kontroly ŽoP MAS vypracuje správu z kontroly, kde uvedie v záveroch z</w:t>
      </w:r>
      <w:r w:rsidR="00857F07">
        <w:t> </w:t>
      </w:r>
      <w:r>
        <w:t xml:space="preserve">kontroly, že </w:t>
      </w:r>
      <w:r w:rsidRPr="00FC3466">
        <w:rPr>
          <w:b/>
        </w:rPr>
        <w:t>„AFK ŽoP bola skončená z dôvodu späťvzatia ŽoP na základe žiadosti užívateľa,</w:t>
      </w:r>
      <w:r w:rsidRPr="00FC3466">
        <w:rPr>
          <w:b/>
          <w:spacing w:val="-12"/>
        </w:rPr>
        <w:t xml:space="preserve"> </w:t>
      </w:r>
      <w:r w:rsidRPr="00FC3466">
        <w:rPr>
          <w:b/>
        </w:rPr>
        <w:t>čím</w:t>
      </w:r>
      <w:r w:rsidRPr="00FC3466">
        <w:rPr>
          <w:b/>
          <w:spacing w:val="-12"/>
        </w:rPr>
        <w:t xml:space="preserve"> </w:t>
      </w:r>
      <w:r w:rsidRPr="00FC3466">
        <w:rPr>
          <w:b/>
        </w:rPr>
        <w:t>nie</w:t>
      </w:r>
      <w:r w:rsidRPr="00FC3466">
        <w:rPr>
          <w:b/>
          <w:spacing w:val="-12"/>
        </w:rPr>
        <w:t xml:space="preserve"> </w:t>
      </w:r>
      <w:r w:rsidRPr="00FC3466">
        <w:rPr>
          <w:b/>
        </w:rPr>
        <w:t>sú</w:t>
      </w:r>
      <w:r w:rsidRPr="00FC3466">
        <w:rPr>
          <w:b/>
          <w:spacing w:val="-11"/>
        </w:rPr>
        <w:t xml:space="preserve"> </w:t>
      </w:r>
      <w:r w:rsidRPr="00FC3466">
        <w:rPr>
          <w:b/>
        </w:rPr>
        <w:t>naplnené</w:t>
      </w:r>
      <w:r w:rsidRPr="00FC3466">
        <w:rPr>
          <w:b/>
          <w:spacing w:val="-10"/>
        </w:rPr>
        <w:t xml:space="preserve"> </w:t>
      </w:r>
      <w:r w:rsidRPr="00FC3466">
        <w:rPr>
          <w:b/>
        </w:rPr>
        <w:t>predpoklady</w:t>
      </w:r>
      <w:r w:rsidRPr="00FC3466">
        <w:rPr>
          <w:b/>
          <w:spacing w:val="-9"/>
        </w:rPr>
        <w:t xml:space="preserve"> </w:t>
      </w:r>
      <w:r w:rsidRPr="00FC3466">
        <w:rPr>
          <w:b/>
        </w:rPr>
        <w:t>pre</w:t>
      </w:r>
      <w:r w:rsidRPr="00FC3466">
        <w:rPr>
          <w:b/>
          <w:spacing w:val="-11"/>
        </w:rPr>
        <w:t xml:space="preserve"> </w:t>
      </w:r>
      <w:r w:rsidRPr="00FC3466">
        <w:rPr>
          <w:b/>
        </w:rPr>
        <w:t>výkon</w:t>
      </w:r>
      <w:r w:rsidRPr="00FC3466">
        <w:rPr>
          <w:b/>
          <w:spacing w:val="-11"/>
        </w:rPr>
        <w:t xml:space="preserve"> </w:t>
      </w:r>
      <w:r w:rsidRPr="00FC3466">
        <w:rPr>
          <w:b/>
        </w:rPr>
        <w:t>administratívnej</w:t>
      </w:r>
      <w:r w:rsidRPr="00FC3466">
        <w:rPr>
          <w:b/>
          <w:spacing w:val="-10"/>
        </w:rPr>
        <w:t xml:space="preserve"> </w:t>
      </w:r>
      <w:r w:rsidRPr="00FC3466">
        <w:rPr>
          <w:b/>
        </w:rPr>
        <w:t>finančnej</w:t>
      </w:r>
      <w:r w:rsidRPr="00FC3466">
        <w:rPr>
          <w:b/>
          <w:spacing w:val="-9"/>
        </w:rPr>
        <w:t xml:space="preserve"> </w:t>
      </w:r>
      <w:r w:rsidRPr="00FC3466">
        <w:rPr>
          <w:b/>
        </w:rPr>
        <w:t>kontroly</w:t>
      </w:r>
      <w:r w:rsidRPr="00FC3466">
        <w:rPr>
          <w:b/>
          <w:spacing w:val="-9"/>
        </w:rPr>
        <w:t xml:space="preserve"> </w:t>
      </w:r>
      <w:r w:rsidRPr="00FC3466">
        <w:rPr>
          <w:b/>
        </w:rPr>
        <w:t>ŽoP“</w:t>
      </w:r>
      <w:r>
        <w:t>. Do vyjadrenia treba vybrať: „vo finančnej operácií nie je možné</w:t>
      </w:r>
      <w:r w:rsidRPr="00FC3466">
        <w:rPr>
          <w:spacing w:val="-16"/>
        </w:rPr>
        <w:t xml:space="preserve"> </w:t>
      </w:r>
      <w:r>
        <w:t>pokračovať“.</w:t>
      </w:r>
    </w:p>
    <w:p w14:paraId="64D7EDFF" w14:textId="77777777" w:rsidR="00E31DD7" w:rsidRPr="00FC3466" w:rsidRDefault="00B4646D" w:rsidP="00D032F9">
      <w:pPr>
        <w:pStyle w:val="Nadpis3"/>
        <w:keepNext/>
        <w:numPr>
          <w:ilvl w:val="2"/>
          <w:numId w:val="112"/>
        </w:numPr>
        <w:ind w:left="1417" w:hanging="697"/>
      </w:pPr>
      <w:bookmarkStart w:id="497" w:name="_Toc110314298"/>
      <w:r>
        <w:t>Kontrola projektov – zostavenie žiadosti o platbu na úrovni</w:t>
      </w:r>
      <w:r w:rsidRPr="00FC3466">
        <w:t xml:space="preserve"> </w:t>
      </w:r>
      <w:r>
        <w:t>MAS</w:t>
      </w:r>
      <w:bookmarkEnd w:id="497"/>
    </w:p>
    <w:p w14:paraId="4AD23DB5" w14:textId="77777777" w:rsidR="00E31DD7" w:rsidRDefault="00B4646D" w:rsidP="00D032F9">
      <w:pPr>
        <w:pStyle w:val="Odsekzoznamu"/>
        <w:numPr>
          <w:ilvl w:val="0"/>
          <w:numId w:val="19"/>
        </w:numPr>
        <w:ind w:left="340" w:hanging="340"/>
      </w:pPr>
      <w:r>
        <w:t>MAS zostavuje priebežne žiadosti o platbu na svojej úrovni ako</w:t>
      </w:r>
      <w:r>
        <w:rPr>
          <w:spacing w:val="-11"/>
        </w:rPr>
        <w:t xml:space="preserve"> </w:t>
      </w:r>
      <w:r>
        <w:t>prijímateľa.</w:t>
      </w:r>
    </w:p>
    <w:p w14:paraId="7E961C12" w14:textId="77777777" w:rsidR="00E31DD7" w:rsidRDefault="00B4646D" w:rsidP="00D032F9">
      <w:pPr>
        <w:pStyle w:val="Odsekzoznamu"/>
        <w:numPr>
          <w:ilvl w:val="0"/>
          <w:numId w:val="19"/>
        </w:numPr>
        <w:ind w:left="340" w:hanging="340"/>
      </w:pPr>
      <w:r>
        <w:t>MAS v rámci týchto ŽoP agreguje údaje za všetkých užívateľov, ktorých ŽoP skontrolovala a schválila za časové</w:t>
      </w:r>
      <w:r>
        <w:rPr>
          <w:spacing w:val="-6"/>
        </w:rPr>
        <w:t xml:space="preserve"> </w:t>
      </w:r>
      <w:r>
        <w:t>obdobie.</w:t>
      </w:r>
    </w:p>
    <w:p w14:paraId="5FBFDE24" w14:textId="77777777" w:rsidR="00E31DD7" w:rsidRDefault="00B4646D" w:rsidP="00D032F9">
      <w:pPr>
        <w:pStyle w:val="Odsekzoznamu"/>
        <w:numPr>
          <w:ilvl w:val="0"/>
          <w:numId w:val="19"/>
        </w:numPr>
        <w:ind w:left="340" w:hanging="340"/>
      </w:pPr>
      <w:r>
        <w:t>MAS osobitne zostavuje ŽoP za systém financovania refundácie a osobitne za systém predfinancovania. Spôsob vypracovania ŽoP na úrovni MAS je uvedený v príručke pre prijímateľa (MAS).</w:t>
      </w:r>
    </w:p>
    <w:p w14:paraId="5EB9F1CE" w14:textId="77777777" w:rsidR="00E31DD7" w:rsidRDefault="00B4646D" w:rsidP="00D032F9">
      <w:pPr>
        <w:pStyle w:val="Odsekzoznamu"/>
        <w:numPr>
          <w:ilvl w:val="0"/>
          <w:numId w:val="19"/>
        </w:numPr>
        <w:ind w:left="340" w:hanging="340"/>
      </w:pPr>
      <w:r>
        <w:t>MAS predkladá ŽoP na kontrolu RO pre</w:t>
      </w:r>
      <w:r>
        <w:rPr>
          <w:spacing w:val="-5"/>
        </w:rPr>
        <w:t xml:space="preserve"> </w:t>
      </w:r>
      <w:r>
        <w:t>IROP.</w:t>
      </w:r>
    </w:p>
    <w:p w14:paraId="1E7E46CD" w14:textId="77777777" w:rsidR="00E31DD7" w:rsidRDefault="00B4646D" w:rsidP="00D032F9">
      <w:pPr>
        <w:pStyle w:val="Odsekzoznamu"/>
        <w:numPr>
          <w:ilvl w:val="0"/>
          <w:numId w:val="19"/>
        </w:numPr>
        <w:ind w:left="340" w:hanging="340"/>
      </w:pPr>
      <w:r>
        <w:t>RO pre IROP vykoná AFK predmetnej ŽoP, prípadne</w:t>
      </w:r>
      <w:r>
        <w:rPr>
          <w:spacing w:val="-1"/>
        </w:rPr>
        <w:t xml:space="preserve"> </w:t>
      </w:r>
      <w:r>
        <w:t>FKnM.</w:t>
      </w:r>
    </w:p>
    <w:p w14:paraId="6D6EED94" w14:textId="77777777" w:rsidR="00E31DD7" w:rsidRDefault="00B4646D" w:rsidP="00D032F9">
      <w:pPr>
        <w:pStyle w:val="Odsekzoznamu"/>
        <w:numPr>
          <w:ilvl w:val="0"/>
          <w:numId w:val="19"/>
        </w:numPr>
        <w:ind w:left="340" w:hanging="340"/>
      </w:pPr>
      <w:r>
        <w:t>RO pre IROP vykoná AFK predmetnej ŽoP v termíne do 25 pracovných</w:t>
      </w:r>
      <w:r>
        <w:rPr>
          <w:spacing w:val="-8"/>
        </w:rPr>
        <w:t xml:space="preserve"> </w:t>
      </w:r>
      <w:r>
        <w:t>dní.</w:t>
      </w:r>
    </w:p>
    <w:p w14:paraId="539D2F11" w14:textId="77777777" w:rsidR="00E31DD7" w:rsidRDefault="00B4646D" w:rsidP="00D032F9">
      <w:pPr>
        <w:pStyle w:val="Odsekzoznamu"/>
        <w:numPr>
          <w:ilvl w:val="0"/>
          <w:numId w:val="19"/>
        </w:numPr>
        <w:ind w:left="340" w:hanging="340"/>
      </w:pPr>
      <w:r>
        <w:t>V prípade zistenia nedostatkov RO pre IROP vyzve MAS, aby v stanovenej lehote doplnila, resp. zmenila</w:t>
      </w:r>
      <w:r>
        <w:rPr>
          <w:spacing w:val="-12"/>
        </w:rPr>
        <w:t xml:space="preserve"> </w:t>
      </w:r>
      <w:r>
        <w:t>žiadosť</w:t>
      </w:r>
      <w:r>
        <w:rPr>
          <w:spacing w:val="-12"/>
        </w:rPr>
        <w:t xml:space="preserve"> </w:t>
      </w:r>
      <w:r>
        <w:t>o</w:t>
      </w:r>
      <w:r>
        <w:rPr>
          <w:spacing w:val="-1"/>
        </w:rPr>
        <w:t xml:space="preserve"> </w:t>
      </w:r>
      <w:r>
        <w:t>platbu.</w:t>
      </w:r>
      <w:r>
        <w:rPr>
          <w:spacing w:val="-11"/>
        </w:rPr>
        <w:t xml:space="preserve"> </w:t>
      </w:r>
      <w:r>
        <w:t>Vo</w:t>
      </w:r>
      <w:r>
        <w:rPr>
          <w:spacing w:val="-10"/>
        </w:rPr>
        <w:t xml:space="preserve"> </w:t>
      </w:r>
      <w:r>
        <w:t>výzve</w:t>
      </w:r>
      <w:r>
        <w:rPr>
          <w:spacing w:val="-10"/>
        </w:rPr>
        <w:t xml:space="preserve"> </w:t>
      </w:r>
      <w:r>
        <w:t>identifikuje</w:t>
      </w:r>
      <w:r>
        <w:rPr>
          <w:spacing w:val="-10"/>
        </w:rPr>
        <w:t xml:space="preserve"> </w:t>
      </w:r>
      <w:r>
        <w:t>nedostatky</w:t>
      </w:r>
      <w:r>
        <w:rPr>
          <w:spacing w:val="-13"/>
        </w:rPr>
        <w:t xml:space="preserve"> </w:t>
      </w:r>
      <w:r>
        <w:t>a</w:t>
      </w:r>
      <w:r>
        <w:rPr>
          <w:spacing w:val="-1"/>
        </w:rPr>
        <w:t xml:space="preserve"> </w:t>
      </w:r>
      <w:r>
        <w:t>definuje,</w:t>
      </w:r>
      <w:r>
        <w:rPr>
          <w:spacing w:val="-13"/>
        </w:rPr>
        <w:t xml:space="preserve"> </w:t>
      </w:r>
      <w:r>
        <w:t>či</w:t>
      </w:r>
      <w:r>
        <w:rPr>
          <w:spacing w:val="-11"/>
        </w:rPr>
        <w:t xml:space="preserve"> </w:t>
      </w:r>
      <w:r>
        <w:t>je</w:t>
      </w:r>
      <w:r>
        <w:rPr>
          <w:spacing w:val="-12"/>
        </w:rPr>
        <w:t xml:space="preserve"> </w:t>
      </w:r>
      <w:r>
        <w:t>plynutie</w:t>
      </w:r>
      <w:r>
        <w:rPr>
          <w:spacing w:val="-11"/>
        </w:rPr>
        <w:t xml:space="preserve"> </w:t>
      </w:r>
      <w:r>
        <w:t>lehoty</w:t>
      </w:r>
      <w:r>
        <w:rPr>
          <w:spacing w:val="-11"/>
        </w:rPr>
        <w:t xml:space="preserve"> </w:t>
      </w:r>
      <w:r>
        <w:t xml:space="preserve">kontroly pozastavené. </w:t>
      </w:r>
      <w:r>
        <w:lastRenderedPageBreak/>
        <w:t>RO pre IROP poskytne MAS lehotu minimálne 5 pracovných</w:t>
      </w:r>
      <w:r>
        <w:rPr>
          <w:spacing w:val="-13"/>
        </w:rPr>
        <w:t xml:space="preserve"> </w:t>
      </w:r>
      <w:r>
        <w:t>dní.</w:t>
      </w:r>
    </w:p>
    <w:p w14:paraId="50237305" w14:textId="77777777" w:rsidR="00E31DD7" w:rsidRDefault="00B4646D" w:rsidP="00D032F9">
      <w:pPr>
        <w:pStyle w:val="Odsekzoznamu"/>
        <w:numPr>
          <w:ilvl w:val="0"/>
          <w:numId w:val="19"/>
        </w:numPr>
        <w:ind w:left="340" w:hanging="340"/>
      </w:pPr>
      <w:r>
        <w:t>MAS je oprávnená v zmysle tejto výzvy požadovať súčinnosť od</w:t>
      </w:r>
      <w:r>
        <w:rPr>
          <w:spacing w:val="-19"/>
        </w:rPr>
        <w:t xml:space="preserve"> </w:t>
      </w:r>
      <w:r>
        <w:t>užívateľov.</w:t>
      </w:r>
    </w:p>
    <w:p w14:paraId="7B006A78" w14:textId="77777777" w:rsidR="00E31DD7" w:rsidRDefault="00B4646D" w:rsidP="00D032F9">
      <w:pPr>
        <w:pStyle w:val="Odsekzoznamu"/>
        <w:numPr>
          <w:ilvl w:val="0"/>
          <w:numId w:val="19"/>
        </w:numPr>
        <w:ind w:left="340" w:hanging="340"/>
      </w:pPr>
      <w:r>
        <w:t>V prípade schválenia ŽoP bude vyplatená zodpovedajúca suma NFP na účet MAS pre príjem predfinancovania a pre príjem</w:t>
      </w:r>
      <w:r>
        <w:rPr>
          <w:spacing w:val="-3"/>
        </w:rPr>
        <w:t xml:space="preserve"> </w:t>
      </w:r>
      <w:r>
        <w:t>refundácie.</w:t>
      </w:r>
    </w:p>
    <w:p w14:paraId="5A016DC3" w14:textId="77777777" w:rsidR="00E31DD7" w:rsidRDefault="00B4646D" w:rsidP="00D032F9">
      <w:pPr>
        <w:pStyle w:val="Odsekzoznamu"/>
        <w:numPr>
          <w:ilvl w:val="0"/>
          <w:numId w:val="19"/>
        </w:numPr>
        <w:ind w:left="340" w:hanging="340"/>
      </w:pPr>
      <w:r>
        <w:t>RO pre IROP zabezpečí uhradenie NFP na účet MAS v termíne</w:t>
      </w:r>
      <w:r>
        <w:rPr>
          <w:spacing w:val="-9"/>
        </w:rPr>
        <w:t xml:space="preserve"> </w:t>
      </w:r>
      <w:r>
        <w:t>do:</w:t>
      </w:r>
    </w:p>
    <w:p w14:paraId="03DCA889" w14:textId="77777777" w:rsidR="00E31DD7" w:rsidRDefault="00B4646D" w:rsidP="00FC3466">
      <w:pPr>
        <w:pStyle w:val="Odsekzoznamu"/>
        <w:numPr>
          <w:ilvl w:val="1"/>
          <w:numId w:val="19"/>
        </w:numPr>
        <w:spacing w:before="60"/>
        <w:ind w:left="1134" w:hanging="363"/>
      </w:pPr>
      <w:r>
        <w:t>50 pracovný dní od predloženia žiadosti o platbu typu</w:t>
      </w:r>
      <w:r>
        <w:rPr>
          <w:spacing w:val="-8"/>
        </w:rPr>
        <w:t xml:space="preserve"> </w:t>
      </w:r>
      <w:r>
        <w:t>refundácia,</w:t>
      </w:r>
    </w:p>
    <w:p w14:paraId="433A4951" w14:textId="77777777" w:rsidR="00E31DD7" w:rsidRDefault="00B4646D" w:rsidP="00FC3466">
      <w:pPr>
        <w:pStyle w:val="Odsekzoznamu"/>
        <w:numPr>
          <w:ilvl w:val="1"/>
          <w:numId w:val="19"/>
        </w:numPr>
        <w:spacing w:before="60"/>
        <w:ind w:left="1134" w:hanging="363"/>
      </w:pPr>
      <w:r>
        <w:t>35 pracovných dní od predloženia žiadosti o platbu typu</w:t>
      </w:r>
      <w:r>
        <w:rPr>
          <w:spacing w:val="-9"/>
        </w:rPr>
        <w:t xml:space="preserve"> </w:t>
      </w:r>
      <w:r>
        <w:t>predfinancovanie</w:t>
      </w:r>
    </w:p>
    <w:p w14:paraId="2E1B6F16" w14:textId="77777777" w:rsidR="00E31DD7" w:rsidRDefault="00B4646D" w:rsidP="00FC3466">
      <w:pPr>
        <w:pStyle w:val="Zkladntext"/>
        <w:spacing w:before="120"/>
        <w:ind w:left="426" w:right="-31"/>
      </w:pPr>
      <w:r>
        <w:t>Do tejto lehoty sa nezapočítava obdobie, počas ktorého bolo plynutie lehoty pozastavené z dôvodu vyzývania MAS na doplnenie, resp. zmenu žiadosti o platbu. Do tejto lehoty sa tiež nezapočítava predĺženie štandardnej doby kontroly na úrovni PJ a CO, ktoré RO pre IROP nie je schopný</w:t>
      </w:r>
      <w:r>
        <w:rPr>
          <w:spacing w:val="-3"/>
        </w:rPr>
        <w:t xml:space="preserve"> </w:t>
      </w:r>
      <w:r>
        <w:t>ovplyvniť.</w:t>
      </w:r>
    </w:p>
    <w:p w14:paraId="6D815D7B" w14:textId="77777777" w:rsidR="00E31DD7" w:rsidRDefault="00B4646D" w:rsidP="00D032F9">
      <w:pPr>
        <w:pStyle w:val="Odsekzoznamu"/>
        <w:numPr>
          <w:ilvl w:val="0"/>
          <w:numId w:val="19"/>
        </w:numPr>
        <w:ind w:left="340" w:hanging="340"/>
      </w:pPr>
      <w:r>
        <w:t>MAS do 3 pracovných dní po prijatí týchto prostriedkov zabezpečí úhradu príspevkov na účty užívateľov v zodpovedajúcej výške.</w:t>
      </w:r>
    </w:p>
    <w:p w14:paraId="16EC2442" w14:textId="77777777" w:rsidR="00E31DD7" w:rsidRDefault="00B4646D" w:rsidP="00D032F9">
      <w:pPr>
        <w:pStyle w:val="Odsekzoznamu"/>
        <w:numPr>
          <w:ilvl w:val="0"/>
          <w:numId w:val="19"/>
        </w:numPr>
        <w:ind w:left="340" w:hanging="340"/>
      </w:pPr>
      <w:r>
        <w:t>V prípade systému predfinancovania je užívateľ ďalej povinný v lehote do 5 pracovných dní uskutočniť úhradu účtovných dokladov dodávateľovi stavebných prác, tovarov a služieb a bezprostredne predložiť žiadosť o platbu na MAS, ktorou preukáže zúčtovanie (použitie) predfinancovania.</w:t>
      </w:r>
    </w:p>
    <w:p w14:paraId="7C37B317" w14:textId="77777777" w:rsidR="00E31DD7" w:rsidRDefault="00B4646D" w:rsidP="00D032F9">
      <w:pPr>
        <w:pStyle w:val="Odsekzoznamu"/>
        <w:numPr>
          <w:ilvl w:val="0"/>
          <w:numId w:val="19"/>
        </w:numPr>
        <w:ind w:left="340" w:hanging="340"/>
      </w:pPr>
      <w:r>
        <w:t>MAS zostaví žiadosť o platbu zo schválených ŽoP užívateľov, v rámci ktorej zúčtuje poskytnuté predfinancovanie a to v termíne do 10 pracovných dní od poskytnutia predfinancovania na účet MAS.</w:t>
      </w:r>
    </w:p>
    <w:p w14:paraId="7FDE859E" w14:textId="77777777" w:rsidR="00E31DD7" w:rsidRDefault="00B4646D" w:rsidP="00D032F9">
      <w:pPr>
        <w:pStyle w:val="Odsekzoznamu"/>
        <w:numPr>
          <w:ilvl w:val="0"/>
          <w:numId w:val="19"/>
        </w:numPr>
        <w:ind w:left="340" w:hanging="340"/>
      </w:pPr>
      <w:r>
        <w:t>Ustanovenia o AFK sa použijú rovnako aj pre kontrolu ŽoP užívateľov pre zúčtovanie predfinancovania. Predmetom AFK je predovšetkým kontrola úhrady účtovných dokladov dodávateľov vrátane použitia vlastných zdrojov spolufinancovania projektu</w:t>
      </w:r>
      <w:r w:rsidRPr="00FC3466">
        <w:t xml:space="preserve"> </w:t>
      </w:r>
      <w:r>
        <w:t>užívateľom.</w:t>
      </w:r>
    </w:p>
    <w:p w14:paraId="16B8FFCD" w14:textId="77777777" w:rsidR="00E31DD7" w:rsidRDefault="00B4646D" w:rsidP="00D032F9">
      <w:pPr>
        <w:pStyle w:val="Odsekzoznamu"/>
        <w:numPr>
          <w:ilvl w:val="0"/>
          <w:numId w:val="19"/>
        </w:numPr>
        <w:ind w:left="340" w:hanging="340"/>
      </w:pPr>
      <w:r>
        <w:t>MAS zostavuje žiadosti o platbu v takých intervaloch, aby neohrozila realizáciu projektov užívateľov. Uvedené je obzvlášť v dôležité v prípade systému predfinancovania, kedy by mali byť poskytnutý príspevok užívateľovi ešte v čase splatnosti účtovných dokladov (faktúr) dodávateľa/zhotoviteľa.</w:t>
      </w:r>
    </w:p>
    <w:p w14:paraId="523A299F" w14:textId="77777777" w:rsidR="00B416D9" w:rsidRDefault="00B4646D" w:rsidP="00B416D9">
      <w:pPr>
        <w:pStyle w:val="Odsekzoznamu"/>
        <w:numPr>
          <w:ilvl w:val="0"/>
          <w:numId w:val="19"/>
        </w:numPr>
        <w:ind w:left="340" w:hanging="340"/>
      </w:pPr>
      <w:r>
        <w:t>Postup predkladania žiadostí o platbu MAS na RO pre IROP je uvedený v príručke pre prijímateľa (MAS).</w:t>
      </w:r>
    </w:p>
    <w:p w14:paraId="1C5BA3E9" w14:textId="67887379" w:rsidR="00B416D9" w:rsidRDefault="00B416D9">
      <w:r>
        <w:br w:type="page"/>
      </w:r>
    </w:p>
    <w:p w14:paraId="02ABF1BF" w14:textId="77777777" w:rsidR="00E31DD7" w:rsidRPr="00FC3466" w:rsidRDefault="00B4646D" w:rsidP="00D15D60">
      <w:pPr>
        <w:pStyle w:val="Nadpis3"/>
        <w:numPr>
          <w:ilvl w:val="2"/>
          <w:numId w:val="112"/>
        </w:numPr>
        <w:ind w:left="1418"/>
      </w:pPr>
      <w:bookmarkStart w:id="498" w:name="_Toc85964128"/>
      <w:bookmarkStart w:id="499" w:name="_Toc85971766"/>
      <w:bookmarkStart w:id="500" w:name="_Toc86007602"/>
      <w:bookmarkStart w:id="501" w:name="_Toc88752669"/>
      <w:bookmarkStart w:id="502" w:name="_Toc110314299"/>
      <w:bookmarkEnd w:id="498"/>
      <w:bookmarkEnd w:id="499"/>
      <w:bookmarkEnd w:id="500"/>
      <w:bookmarkEnd w:id="501"/>
      <w:r>
        <w:lastRenderedPageBreak/>
        <w:t>Finančný a informačný tok v súvislosti so žiadosťami o</w:t>
      </w:r>
      <w:r w:rsidRPr="00FC3466">
        <w:t xml:space="preserve"> </w:t>
      </w:r>
      <w:r>
        <w:t>platbu</w:t>
      </w:r>
      <w:bookmarkEnd w:id="502"/>
    </w:p>
    <w:p w14:paraId="1965E689" w14:textId="77777777" w:rsidR="00E31DD7" w:rsidRPr="00FC3466" w:rsidRDefault="00B4646D" w:rsidP="00D032F9">
      <w:pPr>
        <w:pStyle w:val="Odsekzoznamu"/>
        <w:numPr>
          <w:ilvl w:val="0"/>
          <w:numId w:val="18"/>
        </w:numPr>
        <w:ind w:left="340" w:hanging="340"/>
      </w:pPr>
      <w:r w:rsidRPr="00FC3466">
        <w:t>Obeh dokumentácie a finančný tok prostriedkov je graficky znázornených na obrázku č.</w:t>
      </w:r>
      <w:r w:rsidRPr="00FC3466">
        <w:rPr>
          <w:spacing w:val="-7"/>
        </w:rPr>
        <w:t xml:space="preserve"> </w:t>
      </w:r>
      <w:hyperlink w:anchor="_bookmark65" w:history="1">
        <w:r w:rsidRPr="00FC3466">
          <w:t>3</w:t>
        </w:r>
      </w:hyperlink>
      <w:r w:rsidRPr="00FC3466">
        <w:t>.</w:t>
      </w:r>
    </w:p>
    <w:p w14:paraId="7549C772" w14:textId="77777777" w:rsidR="00E31DD7" w:rsidRPr="00FC3466" w:rsidRDefault="00E81C41">
      <w:pPr>
        <w:spacing w:before="123"/>
        <w:ind w:left="276"/>
        <w:rPr>
          <w:b/>
        </w:rPr>
      </w:pPr>
      <w:r w:rsidRPr="00FC3466">
        <w:rPr>
          <w:noProof/>
          <w:lang w:bidi="ar-SA"/>
        </w:rPr>
        <mc:AlternateContent>
          <mc:Choice Requires="wpg">
            <w:drawing>
              <wp:anchor distT="0" distB="0" distL="114300" distR="114300" simplePos="0" relativeHeight="247691264" behindDoc="1" locked="0" layoutInCell="1" allowOverlap="1" wp14:anchorId="62086003" wp14:editId="76582D27">
                <wp:simplePos x="0" y="0"/>
                <wp:positionH relativeFrom="page">
                  <wp:posOffset>1445260</wp:posOffset>
                </wp:positionH>
                <wp:positionV relativeFrom="paragraph">
                  <wp:posOffset>191770</wp:posOffset>
                </wp:positionV>
                <wp:extent cx="4993640" cy="4257040"/>
                <wp:effectExtent l="0" t="0" r="0" b="0"/>
                <wp:wrapNone/>
                <wp:docPr id="3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3640" cy="4257040"/>
                          <a:chOff x="2276" y="302"/>
                          <a:chExt cx="7864" cy="6704"/>
                        </a:xfrm>
                      </wpg:grpSpPr>
                      <pic:pic xmlns:pic="http://schemas.openxmlformats.org/drawingml/2006/picture">
                        <pic:nvPicPr>
                          <pic:cNvPr id="40" name="Picture 8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5682" y="6341"/>
                            <a:ext cx="117"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8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6484" y="6316"/>
                            <a:ext cx="117"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8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6038" y="6317"/>
                            <a:ext cx="117"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AutoShape 85"/>
                        <wps:cNvSpPr>
                          <a:spLocks/>
                        </wps:cNvSpPr>
                        <wps:spPr bwMode="auto">
                          <a:xfrm>
                            <a:off x="5750" y="5290"/>
                            <a:ext cx="469" cy="686"/>
                          </a:xfrm>
                          <a:custGeom>
                            <a:avLst/>
                            <a:gdLst>
                              <a:gd name="T0" fmla="+- 0 5828 5751"/>
                              <a:gd name="T1" fmla="*/ T0 w 469"/>
                              <a:gd name="T2" fmla="+- 0 5383 5290"/>
                              <a:gd name="T3" fmla="*/ 5383 h 686"/>
                              <a:gd name="T4" fmla="+- 0 5808 5751"/>
                              <a:gd name="T5" fmla="*/ T4 w 469"/>
                              <a:gd name="T6" fmla="+- 0 5397 5290"/>
                              <a:gd name="T7" fmla="*/ 5397 h 686"/>
                              <a:gd name="T8" fmla="+- 0 6199 5751"/>
                              <a:gd name="T9" fmla="*/ T8 w 469"/>
                              <a:gd name="T10" fmla="+- 0 5976 5290"/>
                              <a:gd name="T11" fmla="*/ 5976 h 686"/>
                              <a:gd name="T12" fmla="+- 0 6220 5751"/>
                              <a:gd name="T13" fmla="*/ T12 w 469"/>
                              <a:gd name="T14" fmla="+- 0 5962 5290"/>
                              <a:gd name="T15" fmla="*/ 5962 h 686"/>
                              <a:gd name="T16" fmla="+- 0 5828 5751"/>
                              <a:gd name="T17" fmla="*/ T16 w 469"/>
                              <a:gd name="T18" fmla="+- 0 5383 5290"/>
                              <a:gd name="T19" fmla="*/ 5383 h 686"/>
                              <a:gd name="T20" fmla="+- 0 5751 5751"/>
                              <a:gd name="T21" fmla="*/ T20 w 469"/>
                              <a:gd name="T22" fmla="+- 0 5290 5290"/>
                              <a:gd name="T23" fmla="*/ 5290 h 686"/>
                              <a:gd name="T24" fmla="+- 0 5768 5751"/>
                              <a:gd name="T25" fmla="*/ T24 w 469"/>
                              <a:gd name="T26" fmla="+- 0 5423 5290"/>
                              <a:gd name="T27" fmla="*/ 5423 h 686"/>
                              <a:gd name="T28" fmla="+- 0 5808 5751"/>
                              <a:gd name="T29" fmla="*/ T28 w 469"/>
                              <a:gd name="T30" fmla="+- 0 5397 5290"/>
                              <a:gd name="T31" fmla="*/ 5397 h 686"/>
                              <a:gd name="T32" fmla="+- 0 5796 5751"/>
                              <a:gd name="T33" fmla="*/ T32 w 469"/>
                              <a:gd name="T34" fmla="+- 0 5380 5290"/>
                              <a:gd name="T35" fmla="*/ 5380 h 686"/>
                              <a:gd name="T36" fmla="+- 0 5817 5751"/>
                              <a:gd name="T37" fmla="*/ T36 w 469"/>
                              <a:gd name="T38" fmla="+- 0 5366 5290"/>
                              <a:gd name="T39" fmla="*/ 5366 h 686"/>
                              <a:gd name="T40" fmla="+- 0 5853 5751"/>
                              <a:gd name="T41" fmla="*/ T40 w 469"/>
                              <a:gd name="T42" fmla="+- 0 5366 5290"/>
                              <a:gd name="T43" fmla="*/ 5366 h 686"/>
                              <a:gd name="T44" fmla="+- 0 5868 5751"/>
                              <a:gd name="T45" fmla="*/ T44 w 469"/>
                              <a:gd name="T46" fmla="+- 0 5356 5290"/>
                              <a:gd name="T47" fmla="*/ 5356 h 686"/>
                              <a:gd name="T48" fmla="+- 0 5751 5751"/>
                              <a:gd name="T49" fmla="*/ T48 w 469"/>
                              <a:gd name="T50" fmla="+- 0 5290 5290"/>
                              <a:gd name="T51" fmla="*/ 5290 h 686"/>
                              <a:gd name="T52" fmla="+- 0 5817 5751"/>
                              <a:gd name="T53" fmla="*/ T52 w 469"/>
                              <a:gd name="T54" fmla="+- 0 5366 5290"/>
                              <a:gd name="T55" fmla="*/ 5366 h 686"/>
                              <a:gd name="T56" fmla="+- 0 5796 5751"/>
                              <a:gd name="T57" fmla="*/ T56 w 469"/>
                              <a:gd name="T58" fmla="+- 0 5380 5290"/>
                              <a:gd name="T59" fmla="*/ 5380 h 686"/>
                              <a:gd name="T60" fmla="+- 0 5808 5751"/>
                              <a:gd name="T61" fmla="*/ T60 w 469"/>
                              <a:gd name="T62" fmla="+- 0 5397 5290"/>
                              <a:gd name="T63" fmla="*/ 5397 h 686"/>
                              <a:gd name="T64" fmla="+- 0 5828 5751"/>
                              <a:gd name="T65" fmla="*/ T64 w 469"/>
                              <a:gd name="T66" fmla="+- 0 5383 5290"/>
                              <a:gd name="T67" fmla="*/ 5383 h 686"/>
                              <a:gd name="T68" fmla="+- 0 5817 5751"/>
                              <a:gd name="T69" fmla="*/ T68 w 469"/>
                              <a:gd name="T70" fmla="+- 0 5366 5290"/>
                              <a:gd name="T71" fmla="*/ 5366 h 686"/>
                              <a:gd name="T72" fmla="+- 0 5853 5751"/>
                              <a:gd name="T73" fmla="*/ T72 w 469"/>
                              <a:gd name="T74" fmla="+- 0 5366 5290"/>
                              <a:gd name="T75" fmla="*/ 5366 h 686"/>
                              <a:gd name="T76" fmla="+- 0 5817 5751"/>
                              <a:gd name="T77" fmla="*/ T76 w 469"/>
                              <a:gd name="T78" fmla="+- 0 5366 5290"/>
                              <a:gd name="T79" fmla="*/ 5366 h 686"/>
                              <a:gd name="T80" fmla="+- 0 5828 5751"/>
                              <a:gd name="T81" fmla="*/ T80 w 469"/>
                              <a:gd name="T82" fmla="+- 0 5383 5290"/>
                              <a:gd name="T83" fmla="*/ 5383 h 686"/>
                              <a:gd name="T84" fmla="+- 0 5853 5751"/>
                              <a:gd name="T85" fmla="*/ T84 w 469"/>
                              <a:gd name="T86" fmla="+- 0 5366 5290"/>
                              <a:gd name="T87" fmla="*/ 5366 h 6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69" h="686">
                                <a:moveTo>
                                  <a:pt x="77" y="93"/>
                                </a:moveTo>
                                <a:lnTo>
                                  <a:pt x="57" y="107"/>
                                </a:lnTo>
                                <a:lnTo>
                                  <a:pt x="448" y="686"/>
                                </a:lnTo>
                                <a:lnTo>
                                  <a:pt x="469" y="672"/>
                                </a:lnTo>
                                <a:lnTo>
                                  <a:pt x="77" y="93"/>
                                </a:lnTo>
                                <a:close/>
                                <a:moveTo>
                                  <a:pt x="0" y="0"/>
                                </a:moveTo>
                                <a:lnTo>
                                  <a:pt x="17" y="133"/>
                                </a:lnTo>
                                <a:lnTo>
                                  <a:pt x="57" y="107"/>
                                </a:lnTo>
                                <a:lnTo>
                                  <a:pt x="45" y="90"/>
                                </a:lnTo>
                                <a:lnTo>
                                  <a:pt x="66" y="76"/>
                                </a:lnTo>
                                <a:lnTo>
                                  <a:pt x="102" y="76"/>
                                </a:lnTo>
                                <a:lnTo>
                                  <a:pt x="117" y="66"/>
                                </a:lnTo>
                                <a:lnTo>
                                  <a:pt x="0" y="0"/>
                                </a:lnTo>
                                <a:close/>
                                <a:moveTo>
                                  <a:pt x="66" y="76"/>
                                </a:moveTo>
                                <a:lnTo>
                                  <a:pt x="45" y="90"/>
                                </a:lnTo>
                                <a:lnTo>
                                  <a:pt x="57" y="107"/>
                                </a:lnTo>
                                <a:lnTo>
                                  <a:pt x="77" y="93"/>
                                </a:lnTo>
                                <a:lnTo>
                                  <a:pt x="66" y="76"/>
                                </a:lnTo>
                                <a:close/>
                                <a:moveTo>
                                  <a:pt x="102" y="76"/>
                                </a:moveTo>
                                <a:lnTo>
                                  <a:pt x="66" y="76"/>
                                </a:lnTo>
                                <a:lnTo>
                                  <a:pt x="77" y="93"/>
                                </a:lnTo>
                                <a:lnTo>
                                  <a:pt x="102" y="76"/>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8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5723" y="5962"/>
                            <a:ext cx="1036"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8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3802" y="5944"/>
                            <a:ext cx="1036"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8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4723" y="6023"/>
                            <a:ext cx="102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AutoShape 81"/>
                        <wps:cNvSpPr>
                          <a:spLocks/>
                        </wps:cNvSpPr>
                        <wps:spPr bwMode="auto">
                          <a:xfrm>
                            <a:off x="4701" y="3871"/>
                            <a:ext cx="120" cy="751"/>
                          </a:xfrm>
                          <a:custGeom>
                            <a:avLst/>
                            <a:gdLst>
                              <a:gd name="T0" fmla="+- 0 4774 4701"/>
                              <a:gd name="T1" fmla="*/ T0 w 120"/>
                              <a:gd name="T2" fmla="+- 0 3971 3871"/>
                              <a:gd name="T3" fmla="*/ 3971 h 751"/>
                              <a:gd name="T4" fmla="+- 0 4749 4701"/>
                              <a:gd name="T5" fmla="*/ T4 w 120"/>
                              <a:gd name="T6" fmla="+- 0 3971 3871"/>
                              <a:gd name="T7" fmla="*/ 3971 h 751"/>
                              <a:gd name="T8" fmla="+- 0 4749 4701"/>
                              <a:gd name="T9" fmla="*/ T8 w 120"/>
                              <a:gd name="T10" fmla="+- 0 4621 3871"/>
                              <a:gd name="T11" fmla="*/ 4621 h 751"/>
                              <a:gd name="T12" fmla="+- 0 4774 4701"/>
                              <a:gd name="T13" fmla="*/ T12 w 120"/>
                              <a:gd name="T14" fmla="+- 0 4621 3871"/>
                              <a:gd name="T15" fmla="*/ 4621 h 751"/>
                              <a:gd name="T16" fmla="+- 0 4774 4701"/>
                              <a:gd name="T17" fmla="*/ T16 w 120"/>
                              <a:gd name="T18" fmla="+- 0 3971 3871"/>
                              <a:gd name="T19" fmla="*/ 3971 h 751"/>
                              <a:gd name="T20" fmla="+- 0 4761 4701"/>
                              <a:gd name="T21" fmla="*/ T20 w 120"/>
                              <a:gd name="T22" fmla="+- 0 3871 3871"/>
                              <a:gd name="T23" fmla="*/ 3871 h 751"/>
                              <a:gd name="T24" fmla="+- 0 4701 4701"/>
                              <a:gd name="T25" fmla="*/ T24 w 120"/>
                              <a:gd name="T26" fmla="+- 0 3991 3871"/>
                              <a:gd name="T27" fmla="*/ 3991 h 751"/>
                              <a:gd name="T28" fmla="+- 0 4749 4701"/>
                              <a:gd name="T29" fmla="*/ T28 w 120"/>
                              <a:gd name="T30" fmla="+- 0 3991 3871"/>
                              <a:gd name="T31" fmla="*/ 3991 h 751"/>
                              <a:gd name="T32" fmla="+- 0 4749 4701"/>
                              <a:gd name="T33" fmla="*/ T32 w 120"/>
                              <a:gd name="T34" fmla="+- 0 3971 3871"/>
                              <a:gd name="T35" fmla="*/ 3971 h 751"/>
                              <a:gd name="T36" fmla="+- 0 4811 4701"/>
                              <a:gd name="T37" fmla="*/ T36 w 120"/>
                              <a:gd name="T38" fmla="+- 0 3971 3871"/>
                              <a:gd name="T39" fmla="*/ 3971 h 751"/>
                              <a:gd name="T40" fmla="+- 0 4761 4701"/>
                              <a:gd name="T41" fmla="*/ T40 w 120"/>
                              <a:gd name="T42" fmla="+- 0 3871 3871"/>
                              <a:gd name="T43" fmla="*/ 3871 h 751"/>
                              <a:gd name="T44" fmla="+- 0 4811 4701"/>
                              <a:gd name="T45" fmla="*/ T44 w 120"/>
                              <a:gd name="T46" fmla="+- 0 3971 3871"/>
                              <a:gd name="T47" fmla="*/ 3971 h 751"/>
                              <a:gd name="T48" fmla="+- 0 4774 4701"/>
                              <a:gd name="T49" fmla="*/ T48 w 120"/>
                              <a:gd name="T50" fmla="+- 0 3971 3871"/>
                              <a:gd name="T51" fmla="*/ 3971 h 751"/>
                              <a:gd name="T52" fmla="+- 0 4774 4701"/>
                              <a:gd name="T53" fmla="*/ T52 w 120"/>
                              <a:gd name="T54" fmla="+- 0 3991 3871"/>
                              <a:gd name="T55" fmla="*/ 3991 h 751"/>
                              <a:gd name="T56" fmla="+- 0 4821 4701"/>
                              <a:gd name="T57" fmla="*/ T56 w 120"/>
                              <a:gd name="T58" fmla="+- 0 3991 3871"/>
                              <a:gd name="T59" fmla="*/ 3991 h 751"/>
                              <a:gd name="T60" fmla="+- 0 4811 4701"/>
                              <a:gd name="T61" fmla="*/ T60 w 120"/>
                              <a:gd name="T62" fmla="+- 0 3971 3871"/>
                              <a:gd name="T63" fmla="*/ 3971 h 7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751">
                                <a:moveTo>
                                  <a:pt x="73" y="100"/>
                                </a:moveTo>
                                <a:lnTo>
                                  <a:pt x="48" y="100"/>
                                </a:lnTo>
                                <a:lnTo>
                                  <a:pt x="48" y="750"/>
                                </a:lnTo>
                                <a:lnTo>
                                  <a:pt x="73" y="750"/>
                                </a:lnTo>
                                <a:lnTo>
                                  <a:pt x="73" y="100"/>
                                </a:lnTo>
                                <a:close/>
                                <a:moveTo>
                                  <a:pt x="60" y="0"/>
                                </a:moveTo>
                                <a:lnTo>
                                  <a:pt x="0" y="120"/>
                                </a:lnTo>
                                <a:lnTo>
                                  <a:pt x="48" y="120"/>
                                </a:lnTo>
                                <a:lnTo>
                                  <a:pt x="48" y="100"/>
                                </a:lnTo>
                                <a:lnTo>
                                  <a:pt x="110" y="100"/>
                                </a:lnTo>
                                <a:lnTo>
                                  <a:pt x="60" y="0"/>
                                </a:lnTo>
                                <a:close/>
                                <a:moveTo>
                                  <a:pt x="110" y="100"/>
                                </a:moveTo>
                                <a:lnTo>
                                  <a:pt x="73" y="100"/>
                                </a:lnTo>
                                <a:lnTo>
                                  <a:pt x="73" y="120"/>
                                </a:lnTo>
                                <a:lnTo>
                                  <a:pt x="120" y="120"/>
                                </a:lnTo>
                                <a:lnTo>
                                  <a:pt x="110" y="10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8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3756" y="3212"/>
                            <a:ext cx="1996"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7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3738" y="1798"/>
                            <a:ext cx="1996"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AutoShape 78"/>
                        <wps:cNvSpPr>
                          <a:spLocks/>
                        </wps:cNvSpPr>
                        <wps:spPr bwMode="auto">
                          <a:xfrm>
                            <a:off x="4701" y="1057"/>
                            <a:ext cx="139" cy="2165"/>
                          </a:xfrm>
                          <a:custGeom>
                            <a:avLst/>
                            <a:gdLst>
                              <a:gd name="T0" fmla="+- 0 4821 4701"/>
                              <a:gd name="T1" fmla="*/ T0 w 139"/>
                              <a:gd name="T2" fmla="+- 0 2592 1057"/>
                              <a:gd name="T3" fmla="*/ 2592 h 2165"/>
                              <a:gd name="T4" fmla="+- 0 4811 4701"/>
                              <a:gd name="T5" fmla="*/ T4 w 139"/>
                              <a:gd name="T6" fmla="+- 0 2572 1057"/>
                              <a:gd name="T7" fmla="*/ 2572 h 2165"/>
                              <a:gd name="T8" fmla="+- 0 4761 4701"/>
                              <a:gd name="T9" fmla="*/ T8 w 139"/>
                              <a:gd name="T10" fmla="+- 0 2472 1057"/>
                              <a:gd name="T11" fmla="*/ 2472 h 2165"/>
                              <a:gd name="T12" fmla="+- 0 4701 4701"/>
                              <a:gd name="T13" fmla="*/ T12 w 139"/>
                              <a:gd name="T14" fmla="+- 0 2592 1057"/>
                              <a:gd name="T15" fmla="*/ 2592 h 2165"/>
                              <a:gd name="T16" fmla="+- 0 4749 4701"/>
                              <a:gd name="T17" fmla="*/ T16 w 139"/>
                              <a:gd name="T18" fmla="+- 0 2592 1057"/>
                              <a:gd name="T19" fmla="*/ 2592 h 2165"/>
                              <a:gd name="T20" fmla="+- 0 4749 4701"/>
                              <a:gd name="T21" fmla="*/ T20 w 139"/>
                              <a:gd name="T22" fmla="+- 0 3222 1057"/>
                              <a:gd name="T23" fmla="*/ 3222 h 2165"/>
                              <a:gd name="T24" fmla="+- 0 4774 4701"/>
                              <a:gd name="T25" fmla="*/ T24 w 139"/>
                              <a:gd name="T26" fmla="+- 0 3222 1057"/>
                              <a:gd name="T27" fmla="*/ 3222 h 2165"/>
                              <a:gd name="T28" fmla="+- 0 4774 4701"/>
                              <a:gd name="T29" fmla="*/ T28 w 139"/>
                              <a:gd name="T30" fmla="+- 0 2592 1057"/>
                              <a:gd name="T31" fmla="*/ 2592 h 2165"/>
                              <a:gd name="T32" fmla="+- 0 4821 4701"/>
                              <a:gd name="T33" fmla="*/ T32 w 139"/>
                              <a:gd name="T34" fmla="+- 0 2592 1057"/>
                              <a:gd name="T35" fmla="*/ 2592 h 2165"/>
                              <a:gd name="T36" fmla="+- 0 4840 4701"/>
                              <a:gd name="T37" fmla="*/ T36 w 139"/>
                              <a:gd name="T38" fmla="+- 0 1177 1057"/>
                              <a:gd name="T39" fmla="*/ 1177 h 2165"/>
                              <a:gd name="T40" fmla="+- 0 4830 4701"/>
                              <a:gd name="T41" fmla="*/ T40 w 139"/>
                              <a:gd name="T42" fmla="+- 0 1157 1057"/>
                              <a:gd name="T43" fmla="*/ 1157 h 2165"/>
                              <a:gd name="T44" fmla="+- 0 4780 4701"/>
                              <a:gd name="T45" fmla="*/ T44 w 139"/>
                              <a:gd name="T46" fmla="+- 0 1057 1057"/>
                              <a:gd name="T47" fmla="*/ 1057 h 2165"/>
                              <a:gd name="T48" fmla="+- 0 4720 4701"/>
                              <a:gd name="T49" fmla="*/ T48 w 139"/>
                              <a:gd name="T50" fmla="+- 0 1177 1057"/>
                              <a:gd name="T51" fmla="*/ 1177 h 2165"/>
                              <a:gd name="T52" fmla="+- 0 4767 4701"/>
                              <a:gd name="T53" fmla="*/ T52 w 139"/>
                              <a:gd name="T54" fmla="+- 0 1177 1057"/>
                              <a:gd name="T55" fmla="*/ 1177 h 2165"/>
                              <a:gd name="T56" fmla="+- 0 4767 4701"/>
                              <a:gd name="T57" fmla="*/ T56 w 139"/>
                              <a:gd name="T58" fmla="+- 0 1807 1057"/>
                              <a:gd name="T59" fmla="*/ 1807 h 2165"/>
                              <a:gd name="T60" fmla="+- 0 4792 4701"/>
                              <a:gd name="T61" fmla="*/ T60 w 139"/>
                              <a:gd name="T62" fmla="+- 0 1807 1057"/>
                              <a:gd name="T63" fmla="*/ 1807 h 2165"/>
                              <a:gd name="T64" fmla="+- 0 4792 4701"/>
                              <a:gd name="T65" fmla="*/ T64 w 139"/>
                              <a:gd name="T66" fmla="+- 0 1177 1057"/>
                              <a:gd name="T67" fmla="*/ 1177 h 2165"/>
                              <a:gd name="T68" fmla="+- 0 4840 4701"/>
                              <a:gd name="T69" fmla="*/ T68 w 139"/>
                              <a:gd name="T70" fmla="+- 0 1177 1057"/>
                              <a:gd name="T71" fmla="*/ 1177 h 2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9" h="2165">
                                <a:moveTo>
                                  <a:pt x="120" y="1535"/>
                                </a:moveTo>
                                <a:lnTo>
                                  <a:pt x="110" y="1515"/>
                                </a:lnTo>
                                <a:lnTo>
                                  <a:pt x="60" y="1415"/>
                                </a:lnTo>
                                <a:lnTo>
                                  <a:pt x="0" y="1535"/>
                                </a:lnTo>
                                <a:lnTo>
                                  <a:pt x="48" y="1535"/>
                                </a:lnTo>
                                <a:lnTo>
                                  <a:pt x="48" y="2165"/>
                                </a:lnTo>
                                <a:lnTo>
                                  <a:pt x="73" y="2165"/>
                                </a:lnTo>
                                <a:lnTo>
                                  <a:pt x="73" y="1535"/>
                                </a:lnTo>
                                <a:lnTo>
                                  <a:pt x="120" y="1535"/>
                                </a:lnTo>
                                <a:moveTo>
                                  <a:pt x="139" y="120"/>
                                </a:moveTo>
                                <a:lnTo>
                                  <a:pt x="129" y="100"/>
                                </a:lnTo>
                                <a:lnTo>
                                  <a:pt x="79" y="0"/>
                                </a:lnTo>
                                <a:lnTo>
                                  <a:pt x="19" y="120"/>
                                </a:lnTo>
                                <a:lnTo>
                                  <a:pt x="66" y="120"/>
                                </a:lnTo>
                                <a:lnTo>
                                  <a:pt x="66" y="750"/>
                                </a:lnTo>
                                <a:lnTo>
                                  <a:pt x="91" y="750"/>
                                </a:lnTo>
                                <a:lnTo>
                                  <a:pt x="91" y="120"/>
                                </a:lnTo>
                                <a:lnTo>
                                  <a:pt x="139" y="120"/>
                                </a:lnTo>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7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3775" y="398"/>
                            <a:ext cx="1996"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7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8144" y="398"/>
                            <a:ext cx="1996"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AutoShape 75"/>
                        <wps:cNvSpPr>
                          <a:spLocks/>
                        </wps:cNvSpPr>
                        <wps:spPr bwMode="auto">
                          <a:xfrm>
                            <a:off x="5798" y="655"/>
                            <a:ext cx="2314" cy="120"/>
                          </a:xfrm>
                          <a:custGeom>
                            <a:avLst/>
                            <a:gdLst>
                              <a:gd name="T0" fmla="+- 0 7992 5798"/>
                              <a:gd name="T1" fmla="*/ T0 w 2314"/>
                              <a:gd name="T2" fmla="+- 0 655 655"/>
                              <a:gd name="T3" fmla="*/ 655 h 120"/>
                              <a:gd name="T4" fmla="+- 0 7992 5798"/>
                              <a:gd name="T5" fmla="*/ T4 w 2314"/>
                              <a:gd name="T6" fmla="+- 0 775 655"/>
                              <a:gd name="T7" fmla="*/ 775 h 120"/>
                              <a:gd name="T8" fmla="+- 0 8087 5798"/>
                              <a:gd name="T9" fmla="*/ T8 w 2314"/>
                              <a:gd name="T10" fmla="+- 0 727 655"/>
                              <a:gd name="T11" fmla="*/ 727 h 120"/>
                              <a:gd name="T12" fmla="+- 0 8012 5798"/>
                              <a:gd name="T13" fmla="*/ T12 w 2314"/>
                              <a:gd name="T14" fmla="+- 0 727 655"/>
                              <a:gd name="T15" fmla="*/ 727 h 120"/>
                              <a:gd name="T16" fmla="+- 0 8012 5798"/>
                              <a:gd name="T17" fmla="*/ T16 w 2314"/>
                              <a:gd name="T18" fmla="+- 0 702 655"/>
                              <a:gd name="T19" fmla="*/ 702 h 120"/>
                              <a:gd name="T20" fmla="+- 0 8087 5798"/>
                              <a:gd name="T21" fmla="*/ T20 w 2314"/>
                              <a:gd name="T22" fmla="+- 0 702 655"/>
                              <a:gd name="T23" fmla="*/ 702 h 120"/>
                              <a:gd name="T24" fmla="+- 0 7992 5798"/>
                              <a:gd name="T25" fmla="*/ T24 w 2314"/>
                              <a:gd name="T26" fmla="+- 0 655 655"/>
                              <a:gd name="T27" fmla="*/ 655 h 120"/>
                              <a:gd name="T28" fmla="+- 0 7992 5798"/>
                              <a:gd name="T29" fmla="*/ T28 w 2314"/>
                              <a:gd name="T30" fmla="+- 0 702 655"/>
                              <a:gd name="T31" fmla="*/ 702 h 120"/>
                              <a:gd name="T32" fmla="+- 0 5798 5798"/>
                              <a:gd name="T33" fmla="*/ T32 w 2314"/>
                              <a:gd name="T34" fmla="+- 0 702 655"/>
                              <a:gd name="T35" fmla="*/ 702 h 120"/>
                              <a:gd name="T36" fmla="+- 0 5798 5798"/>
                              <a:gd name="T37" fmla="*/ T36 w 2314"/>
                              <a:gd name="T38" fmla="+- 0 727 655"/>
                              <a:gd name="T39" fmla="*/ 727 h 120"/>
                              <a:gd name="T40" fmla="+- 0 7992 5798"/>
                              <a:gd name="T41" fmla="*/ T40 w 2314"/>
                              <a:gd name="T42" fmla="+- 0 727 655"/>
                              <a:gd name="T43" fmla="*/ 727 h 120"/>
                              <a:gd name="T44" fmla="+- 0 7992 5798"/>
                              <a:gd name="T45" fmla="*/ T44 w 2314"/>
                              <a:gd name="T46" fmla="+- 0 702 655"/>
                              <a:gd name="T47" fmla="*/ 702 h 120"/>
                              <a:gd name="T48" fmla="+- 0 8087 5798"/>
                              <a:gd name="T49" fmla="*/ T48 w 2314"/>
                              <a:gd name="T50" fmla="+- 0 702 655"/>
                              <a:gd name="T51" fmla="*/ 702 h 120"/>
                              <a:gd name="T52" fmla="+- 0 8012 5798"/>
                              <a:gd name="T53" fmla="*/ T52 w 2314"/>
                              <a:gd name="T54" fmla="+- 0 702 655"/>
                              <a:gd name="T55" fmla="*/ 702 h 120"/>
                              <a:gd name="T56" fmla="+- 0 8012 5798"/>
                              <a:gd name="T57" fmla="*/ T56 w 2314"/>
                              <a:gd name="T58" fmla="+- 0 727 655"/>
                              <a:gd name="T59" fmla="*/ 727 h 120"/>
                              <a:gd name="T60" fmla="+- 0 8087 5798"/>
                              <a:gd name="T61" fmla="*/ T60 w 2314"/>
                              <a:gd name="T62" fmla="+- 0 727 655"/>
                              <a:gd name="T63" fmla="*/ 727 h 120"/>
                              <a:gd name="T64" fmla="+- 0 8112 5798"/>
                              <a:gd name="T65" fmla="*/ T64 w 2314"/>
                              <a:gd name="T66" fmla="+- 0 715 655"/>
                              <a:gd name="T67" fmla="*/ 715 h 120"/>
                              <a:gd name="T68" fmla="+- 0 8087 5798"/>
                              <a:gd name="T69" fmla="*/ T68 w 2314"/>
                              <a:gd name="T70" fmla="+- 0 702 655"/>
                              <a:gd name="T71" fmla="*/ 70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314" h="120">
                                <a:moveTo>
                                  <a:pt x="2194" y="0"/>
                                </a:moveTo>
                                <a:lnTo>
                                  <a:pt x="2194" y="120"/>
                                </a:lnTo>
                                <a:lnTo>
                                  <a:pt x="2289" y="72"/>
                                </a:lnTo>
                                <a:lnTo>
                                  <a:pt x="2214" y="72"/>
                                </a:lnTo>
                                <a:lnTo>
                                  <a:pt x="2214" y="47"/>
                                </a:lnTo>
                                <a:lnTo>
                                  <a:pt x="2289" y="47"/>
                                </a:lnTo>
                                <a:lnTo>
                                  <a:pt x="2194" y="0"/>
                                </a:lnTo>
                                <a:close/>
                                <a:moveTo>
                                  <a:pt x="2194" y="47"/>
                                </a:moveTo>
                                <a:lnTo>
                                  <a:pt x="0" y="47"/>
                                </a:lnTo>
                                <a:lnTo>
                                  <a:pt x="0" y="72"/>
                                </a:lnTo>
                                <a:lnTo>
                                  <a:pt x="2194" y="72"/>
                                </a:lnTo>
                                <a:lnTo>
                                  <a:pt x="2194" y="47"/>
                                </a:lnTo>
                                <a:close/>
                                <a:moveTo>
                                  <a:pt x="2289" y="47"/>
                                </a:moveTo>
                                <a:lnTo>
                                  <a:pt x="2214" y="47"/>
                                </a:lnTo>
                                <a:lnTo>
                                  <a:pt x="2214" y="72"/>
                                </a:lnTo>
                                <a:lnTo>
                                  <a:pt x="2289" y="72"/>
                                </a:lnTo>
                                <a:lnTo>
                                  <a:pt x="2314" y="60"/>
                                </a:lnTo>
                                <a:lnTo>
                                  <a:pt x="2289" y="47"/>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7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8125" y="1798"/>
                            <a:ext cx="1996"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AutoShape 73"/>
                        <wps:cNvSpPr>
                          <a:spLocks/>
                        </wps:cNvSpPr>
                        <wps:spPr bwMode="auto">
                          <a:xfrm>
                            <a:off x="9070" y="1057"/>
                            <a:ext cx="120" cy="751"/>
                          </a:xfrm>
                          <a:custGeom>
                            <a:avLst/>
                            <a:gdLst>
                              <a:gd name="T0" fmla="+- 0 9118 9070"/>
                              <a:gd name="T1" fmla="*/ T0 w 120"/>
                              <a:gd name="T2" fmla="+- 0 1687 1057"/>
                              <a:gd name="T3" fmla="*/ 1687 h 751"/>
                              <a:gd name="T4" fmla="+- 0 9070 9070"/>
                              <a:gd name="T5" fmla="*/ T4 w 120"/>
                              <a:gd name="T6" fmla="+- 0 1687 1057"/>
                              <a:gd name="T7" fmla="*/ 1687 h 751"/>
                              <a:gd name="T8" fmla="+- 0 9130 9070"/>
                              <a:gd name="T9" fmla="*/ T8 w 120"/>
                              <a:gd name="T10" fmla="+- 0 1807 1057"/>
                              <a:gd name="T11" fmla="*/ 1807 h 751"/>
                              <a:gd name="T12" fmla="+- 0 9180 9070"/>
                              <a:gd name="T13" fmla="*/ T12 w 120"/>
                              <a:gd name="T14" fmla="+- 0 1707 1057"/>
                              <a:gd name="T15" fmla="*/ 1707 h 751"/>
                              <a:gd name="T16" fmla="+- 0 9118 9070"/>
                              <a:gd name="T17" fmla="*/ T16 w 120"/>
                              <a:gd name="T18" fmla="+- 0 1707 1057"/>
                              <a:gd name="T19" fmla="*/ 1707 h 751"/>
                              <a:gd name="T20" fmla="+- 0 9118 9070"/>
                              <a:gd name="T21" fmla="*/ T20 w 120"/>
                              <a:gd name="T22" fmla="+- 0 1687 1057"/>
                              <a:gd name="T23" fmla="*/ 1687 h 751"/>
                              <a:gd name="T24" fmla="+- 0 9143 9070"/>
                              <a:gd name="T25" fmla="*/ T24 w 120"/>
                              <a:gd name="T26" fmla="+- 0 1057 1057"/>
                              <a:gd name="T27" fmla="*/ 1057 h 751"/>
                              <a:gd name="T28" fmla="+- 0 9118 9070"/>
                              <a:gd name="T29" fmla="*/ T28 w 120"/>
                              <a:gd name="T30" fmla="+- 0 1057 1057"/>
                              <a:gd name="T31" fmla="*/ 1057 h 751"/>
                              <a:gd name="T32" fmla="+- 0 9118 9070"/>
                              <a:gd name="T33" fmla="*/ T32 w 120"/>
                              <a:gd name="T34" fmla="+- 0 1707 1057"/>
                              <a:gd name="T35" fmla="*/ 1707 h 751"/>
                              <a:gd name="T36" fmla="+- 0 9143 9070"/>
                              <a:gd name="T37" fmla="*/ T36 w 120"/>
                              <a:gd name="T38" fmla="+- 0 1707 1057"/>
                              <a:gd name="T39" fmla="*/ 1707 h 751"/>
                              <a:gd name="T40" fmla="+- 0 9143 9070"/>
                              <a:gd name="T41" fmla="*/ T40 w 120"/>
                              <a:gd name="T42" fmla="+- 0 1057 1057"/>
                              <a:gd name="T43" fmla="*/ 1057 h 751"/>
                              <a:gd name="T44" fmla="+- 0 9190 9070"/>
                              <a:gd name="T45" fmla="*/ T44 w 120"/>
                              <a:gd name="T46" fmla="+- 0 1687 1057"/>
                              <a:gd name="T47" fmla="*/ 1687 h 751"/>
                              <a:gd name="T48" fmla="+- 0 9143 9070"/>
                              <a:gd name="T49" fmla="*/ T48 w 120"/>
                              <a:gd name="T50" fmla="+- 0 1687 1057"/>
                              <a:gd name="T51" fmla="*/ 1687 h 751"/>
                              <a:gd name="T52" fmla="+- 0 9143 9070"/>
                              <a:gd name="T53" fmla="*/ T52 w 120"/>
                              <a:gd name="T54" fmla="+- 0 1707 1057"/>
                              <a:gd name="T55" fmla="*/ 1707 h 751"/>
                              <a:gd name="T56" fmla="+- 0 9180 9070"/>
                              <a:gd name="T57" fmla="*/ T56 w 120"/>
                              <a:gd name="T58" fmla="+- 0 1707 1057"/>
                              <a:gd name="T59" fmla="*/ 1707 h 751"/>
                              <a:gd name="T60" fmla="+- 0 9190 9070"/>
                              <a:gd name="T61" fmla="*/ T60 w 120"/>
                              <a:gd name="T62" fmla="+- 0 1687 1057"/>
                              <a:gd name="T63" fmla="*/ 1687 h 7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751">
                                <a:moveTo>
                                  <a:pt x="48" y="630"/>
                                </a:moveTo>
                                <a:lnTo>
                                  <a:pt x="0" y="630"/>
                                </a:lnTo>
                                <a:lnTo>
                                  <a:pt x="60" y="750"/>
                                </a:lnTo>
                                <a:lnTo>
                                  <a:pt x="110" y="650"/>
                                </a:lnTo>
                                <a:lnTo>
                                  <a:pt x="48" y="650"/>
                                </a:lnTo>
                                <a:lnTo>
                                  <a:pt x="48" y="630"/>
                                </a:lnTo>
                                <a:close/>
                                <a:moveTo>
                                  <a:pt x="73" y="0"/>
                                </a:moveTo>
                                <a:lnTo>
                                  <a:pt x="48" y="0"/>
                                </a:lnTo>
                                <a:lnTo>
                                  <a:pt x="48" y="650"/>
                                </a:lnTo>
                                <a:lnTo>
                                  <a:pt x="73" y="650"/>
                                </a:lnTo>
                                <a:lnTo>
                                  <a:pt x="73" y="0"/>
                                </a:lnTo>
                                <a:close/>
                                <a:moveTo>
                                  <a:pt x="120" y="630"/>
                                </a:moveTo>
                                <a:lnTo>
                                  <a:pt x="73" y="630"/>
                                </a:lnTo>
                                <a:lnTo>
                                  <a:pt x="73" y="650"/>
                                </a:lnTo>
                                <a:lnTo>
                                  <a:pt x="110" y="650"/>
                                </a:lnTo>
                                <a:lnTo>
                                  <a:pt x="120" y="630"/>
                                </a:lnTo>
                                <a:close/>
                              </a:path>
                            </a:pathLst>
                          </a:custGeom>
                          <a:solidFill>
                            <a:srgbClr val="6FA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Line 72"/>
                        <wps:cNvCnPr>
                          <a:cxnSpLocks noChangeShapeType="1"/>
                        </wps:cNvCnPr>
                        <wps:spPr bwMode="auto">
                          <a:xfrm>
                            <a:off x="9112" y="2456"/>
                            <a:ext cx="0" cy="2628"/>
                          </a:xfrm>
                          <a:prstGeom prst="line">
                            <a:avLst/>
                          </a:prstGeom>
                          <a:noFill/>
                          <a:ln w="15875">
                            <a:solidFill>
                              <a:srgbClr val="6FAC46"/>
                            </a:solidFill>
                            <a:prstDash val="solid"/>
                            <a:round/>
                            <a:headEnd/>
                            <a:tailEnd/>
                          </a:ln>
                          <a:extLst>
                            <a:ext uri="{909E8E84-426E-40DD-AFC4-6F175D3DCCD1}">
                              <a14:hiddenFill xmlns:a14="http://schemas.microsoft.com/office/drawing/2010/main">
                                <a:noFill/>
                              </a14:hiddenFill>
                            </a:ext>
                          </a:extLst>
                        </wps:spPr>
                        <wps:bodyPr/>
                      </wps:wsp>
                      <wps:wsp>
                        <wps:cNvPr id="57" name="AutoShape 71"/>
                        <wps:cNvSpPr>
                          <a:spLocks/>
                        </wps:cNvSpPr>
                        <wps:spPr bwMode="auto">
                          <a:xfrm>
                            <a:off x="5816" y="5054"/>
                            <a:ext cx="3302" cy="120"/>
                          </a:xfrm>
                          <a:custGeom>
                            <a:avLst/>
                            <a:gdLst>
                              <a:gd name="T0" fmla="+- 0 5936 5817"/>
                              <a:gd name="T1" fmla="*/ T0 w 3302"/>
                              <a:gd name="T2" fmla="+- 0 5054 5054"/>
                              <a:gd name="T3" fmla="*/ 5054 h 120"/>
                              <a:gd name="T4" fmla="+- 0 5817 5817"/>
                              <a:gd name="T5" fmla="*/ T4 w 3302"/>
                              <a:gd name="T6" fmla="+- 0 5115 5054"/>
                              <a:gd name="T7" fmla="*/ 5115 h 120"/>
                              <a:gd name="T8" fmla="+- 0 5937 5817"/>
                              <a:gd name="T9" fmla="*/ T8 w 3302"/>
                              <a:gd name="T10" fmla="+- 0 5174 5054"/>
                              <a:gd name="T11" fmla="*/ 5174 h 120"/>
                              <a:gd name="T12" fmla="+- 0 5937 5817"/>
                              <a:gd name="T13" fmla="*/ T12 w 3302"/>
                              <a:gd name="T14" fmla="+- 0 5127 5054"/>
                              <a:gd name="T15" fmla="*/ 5127 h 120"/>
                              <a:gd name="T16" fmla="+- 0 5917 5817"/>
                              <a:gd name="T17" fmla="*/ T16 w 3302"/>
                              <a:gd name="T18" fmla="+- 0 5127 5054"/>
                              <a:gd name="T19" fmla="*/ 5127 h 120"/>
                              <a:gd name="T20" fmla="+- 0 5917 5817"/>
                              <a:gd name="T21" fmla="*/ T20 w 3302"/>
                              <a:gd name="T22" fmla="+- 0 5102 5054"/>
                              <a:gd name="T23" fmla="*/ 5102 h 120"/>
                              <a:gd name="T24" fmla="+- 0 5937 5817"/>
                              <a:gd name="T25" fmla="*/ T24 w 3302"/>
                              <a:gd name="T26" fmla="+- 0 5102 5054"/>
                              <a:gd name="T27" fmla="*/ 5102 h 120"/>
                              <a:gd name="T28" fmla="+- 0 5936 5817"/>
                              <a:gd name="T29" fmla="*/ T28 w 3302"/>
                              <a:gd name="T30" fmla="+- 0 5054 5054"/>
                              <a:gd name="T31" fmla="*/ 5054 h 120"/>
                              <a:gd name="T32" fmla="+- 0 5937 5817"/>
                              <a:gd name="T33" fmla="*/ T32 w 3302"/>
                              <a:gd name="T34" fmla="+- 0 5102 5054"/>
                              <a:gd name="T35" fmla="*/ 5102 h 120"/>
                              <a:gd name="T36" fmla="+- 0 5917 5817"/>
                              <a:gd name="T37" fmla="*/ T36 w 3302"/>
                              <a:gd name="T38" fmla="+- 0 5102 5054"/>
                              <a:gd name="T39" fmla="*/ 5102 h 120"/>
                              <a:gd name="T40" fmla="+- 0 5917 5817"/>
                              <a:gd name="T41" fmla="*/ T40 w 3302"/>
                              <a:gd name="T42" fmla="+- 0 5127 5054"/>
                              <a:gd name="T43" fmla="*/ 5127 h 120"/>
                              <a:gd name="T44" fmla="+- 0 5937 5817"/>
                              <a:gd name="T45" fmla="*/ T44 w 3302"/>
                              <a:gd name="T46" fmla="+- 0 5127 5054"/>
                              <a:gd name="T47" fmla="*/ 5127 h 120"/>
                              <a:gd name="T48" fmla="+- 0 5937 5817"/>
                              <a:gd name="T49" fmla="*/ T48 w 3302"/>
                              <a:gd name="T50" fmla="+- 0 5102 5054"/>
                              <a:gd name="T51" fmla="*/ 5102 h 120"/>
                              <a:gd name="T52" fmla="+- 0 5937 5817"/>
                              <a:gd name="T53" fmla="*/ T52 w 3302"/>
                              <a:gd name="T54" fmla="+- 0 5127 5054"/>
                              <a:gd name="T55" fmla="*/ 5127 h 120"/>
                              <a:gd name="T56" fmla="+- 0 5917 5817"/>
                              <a:gd name="T57" fmla="*/ T56 w 3302"/>
                              <a:gd name="T58" fmla="+- 0 5127 5054"/>
                              <a:gd name="T59" fmla="*/ 5127 h 120"/>
                              <a:gd name="T60" fmla="+- 0 5937 5817"/>
                              <a:gd name="T61" fmla="*/ T60 w 3302"/>
                              <a:gd name="T62" fmla="+- 0 5127 5054"/>
                              <a:gd name="T63" fmla="*/ 5127 h 120"/>
                              <a:gd name="T64" fmla="+- 0 5937 5817"/>
                              <a:gd name="T65" fmla="*/ T64 w 3302"/>
                              <a:gd name="T66" fmla="+- 0 5127 5054"/>
                              <a:gd name="T67" fmla="*/ 5127 h 120"/>
                              <a:gd name="T68" fmla="+- 0 9118 5817"/>
                              <a:gd name="T69" fmla="*/ T68 w 3302"/>
                              <a:gd name="T70" fmla="+- 0 5087 5054"/>
                              <a:gd name="T71" fmla="*/ 5087 h 120"/>
                              <a:gd name="T72" fmla="+- 0 5937 5817"/>
                              <a:gd name="T73" fmla="*/ T72 w 3302"/>
                              <a:gd name="T74" fmla="+- 0 5102 5054"/>
                              <a:gd name="T75" fmla="*/ 5102 h 120"/>
                              <a:gd name="T76" fmla="+- 0 5937 5817"/>
                              <a:gd name="T77" fmla="*/ T76 w 3302"/>
                              <a:gd name="T78" fmla="+- 0 5127 5054"/>
                              <a:gd name="T79" fmla="*/ 5127 h 120"/>
                              <a:gd name="T80" fmla="+- 0 9119 5817"/>
                              <a:gd name="T81" fmla="*/ T80 w 3302"/>
                              <a:gd name="T82" fmla="+- 0 5112 5054"/>
                              <a:gd name="T83" fmla="*/ 5112 h 120"/>
                              <a:gd name="T84" fmla="+- 0 9118 5817"/>
                              <a:gd name="T85" fmla="*/ T84 w 3302"/>
                              <a:gd name="T86" fmla="+- 0 5087 5054"/>
                              <a:gd name="T87" fmla="*/ 508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302" h="120">
                                <a:moveTo>
                                  <a:pt x="119" y="0"/>
                                </a:moveTo>
                                <a:lnTo>
                                  <a:pt x="0" y="61"/>
                                </a:lnTo>
                                <a:lnTo>
                                  <a:pt x="120" y="120"/>
                                </a:lnTo>
                                <a:lnTo>
                                  <a:pt x="120" y="73"/>
                                </a:lnTo>
                                <a:lnTo>
                                  <a:pt x="100" y="73"/>
                                </a:lnTo>
                                <a:lnTo>
                                  <a:pt x="100" y="48"/>
                                </a:lnTo>
                                <a:lnTo>
                                  <a:pt x="120" y="48"/>
                                </a:lnTo>
                                <a:lnTo>
                                  <a:pt x="119" y="0"/>
                                </a:lnTo>
                                <a:close/>
                                <a:moveTo>
                                  <a:pt x="120" y="48"/>
                                </a:moveTo>
                                <a:lnTo>
                                  <a:pt x="100" y="48"/>
                                </a:lnTo>
                                <a:lnTo>
                                  <a:pt x="100" y="73"/>
                                </a:lnTo>
                                <a:lnTo>
                                  <a:pt x="120" y="73"/>
                                </a:lnTo>
                                <a:lnTo>
                                  <a:pt x="120" y="48"/>
                                </a:lnTo>
                                <a:close/>
                                <a:moveTo>
                                  <a:pt x="120" y="73"/>
                                </a:moveTo>
                                <a:lnTo>
                                  <a:pt x="100" y="73"/>
                                </a:lnTo>
                                <a:lnTo>
                                  <a:pt x="120" y="73"/>
                                </a:lnTo>
                                <a:close/>
                                <a:moveTo>
                                  <a:pt x="3301" y="33"/>
                                </a:moveTo>
                                <a:lnTo>
                                  <a:pt x="120" y="48"/>
                                </a:lnTo>
                                <a:lnTo>
                                  <a:pt x="120" y="73"/>
                                </a:lnTo>
                                <a:lnTo>
                                  <a:pt x="3302" y="58"/>
                                </a:lnTo>
                                <a:lnTo>
                                  <a:pt x="3301" y="33"/>
                                </a:lnTo>
                                <a:close/>
                              </a:path>
                            </a:pathLst>
                          </a:custGeom>
                          <a:solidFill>
                            <a:srgbClr val="6FA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7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5941" y="1798"/>
                            <a:ext cx="1996"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AutoShape 69"/>
                        <wps:cNvSpPr>
                          <a:spLocks/>
                        </wps:cNvSpPr>
                        <wps:spPr bwMode="auto">
                          <a:xfrm>
                            <a:off x="6905" y="2456"/>
                            <a:ext cx="120" cy="2628"/>
                          </a:xfrm>
                          <a:custGeom>
                            <a:avLst/>
                            <a:gdLst>
                              <a:gd name="T0" fmla="+- 0 6970 6905"/>
                              <a:gd name="T1" fmla="*/ T0 w 120"/>
                              <a:gd name="T2" fmla="+- 0 2556 2456"/>
                              <a:gd name="T3" fmla="*/ 2556 h 2628"/>
                              <a:gd name="T4" fmla="+- 0 6995 6905"/>
                              <a:gd name="T5" fmla="*/ T4 w 120"/>
                              <a:gd name="T6" fmla="+- 0 2456 2456"/>
                              <a:gd name="T7" fmla="*/ 2456 h 2628"/>
                              <a:gd name="T8" fmla="+- 0 6969 6905"/>
                              <a:gd name="T9" fmla="*/ T8 w 120"/>
                              <a:gd name="T10" fmla="+- 0 2631 2456"/>
                              <a:gd name="T11" fmla="*/ 2631 h 2628"/>
                              <a:gd name="T12" fmla="+- 0 6994 6905"/>
                              <a:gd name="T13" fmla="*/ T12 w 120"/>
                              <a:gd name="T14" fmla="+- 0 2656 2456"/>
                              <a:gd name="T15" fmla="*/ 2656 h 2628"/>
                              <a:gd name="T16" fmla="+- 0 6969 6905"/>
                              <a:gd name="T17" fmla="*/ T16 w 120"/>
                              <a:gd name="T18" fmla="+- 0 2631 2456"/>
                              <a:gd name="T19" fmla="*/ 2631 h 2628"/>
                              <a:gd name="T20" fmla="+- 0 6968 6905"/>
                              <a:gd name="T21" fmla="*/ T20 w 120"/>
                              <a:gd name="T22" fmla="+- 0 2831 2456"/>
                              <a:gd name="T23" fmla="*/ 2831 h 2628"/>
                              <a:gd name="T24" fmla="+- 0 6993 6905"/>
                              <a:gd name="T25" fmla="*/ T24 w 120"/>
                              <a:gd name="T26" fmla="+- 0 2731 2456"/>
                              <a:gd name="T27" fmla="*/ 2731 h 2628"/>
                              <a:gd name="T28" fmla="+- 0 6967 6905"/>
                              <a:gd name="T29" fmla="*/ T28 w 120"/>
                              <a:gd name="T30" fmla="+- 0 2906 2456"/>
                              <a:gd name="T31" fmla="*/ 2906 h 2628"/>
                              <a:gd name="T32" fmla="+- 0 6992 6905"/>
                              <a:gd name="T33" fmla="*/ T32 w 120"/>
                              <a:gd name="T34" fmla="+- 0 2931 2456"/>
                              <a:gd name="T35" fmla="*/ 2931 h 2628"/>
                              <a:gd name="T36" fmla="+- 0 6967 6905"/>
                              <a:gd name="T37" fmla="*/ T36 w 120"/>
                              <a:gd name="T38" fmla="+- 0 2906 2456"/>
                              <a:gd name="T39" fmla="*/ 2906 h 2628"/>
                              <a:gd name="T40" fmla="+- 0 6966 6905"/>
                              <a:gd name="T41" fmla="*/ T40 w 120"/>
                              <a:gd name="T42" fmla="+- 0 3106 2456"/>
                              <a:gd name="T43" fmla="*/ 3106 h 2628"/>
                              <a:gd name="T44" fmla="+- 0 6991 6905"/>
                              <a:gd name="T45" fmla="*/ T44 w 120"/>
                              <a:gd name="T46" fmla="+- 0 3006 2456"/>
                              <a:gd name="T47" fmla="*/ 3006 h 2628"/>
                              <a:gd name="T48" fmla="+- 0 6965 6905"/>
                              <a:gd name="T49" fmla="*/ T48 w 120"/>
                              <a:gd name="T50" fmla="+- 0 3181 2456"/>
                              <a:gd name="T51" fmla="*/ 3181 h 2628"/>
                              <a:gd name="T52" fmla="+- 0 6990 6905"/>
                              <a:gd name="T53" fmla="*/ T52 w 120"/>
                              <a:gd name="T54" fmla="+- 0 3206 2456"/>
                              <a:gd name="T55" fmla="*/ 3206 h 2628"/>
                              <a:gd name="T56" fmla="+- 0 6965 6905"/>
                              <a:gd name="T57" fmla="*/ T56 w 120"/>
                              <a:gd name="T58" fmla="+- 0 3181 2456"/>
                              <a:gd name="T59" fmla="*/ 3181 h 2628"/>
                              <a:gd name="T60" fmla="+- 0 6964 6905"/>
                              <a:gd name="T61" fmla="*/ T60 w 120"/>
                              <a:gd name="T62" fmla="+- 0 3381 2456"/>
                              <a:gd name="T63" fmla="*/ 3381 h 2628"/>
                              <a:gd name="T64" fmla="+- 0 6989 6905"/>
                              <a:gd name="T65" fmla="*/ T64 w 120"/>
                              <a:gd name="T66" fmla="+- 0 3281 2456"/>
                              <a:gd name="T67" fmla="*/ 3281 h 2628"/>
                              <a:gd name="T68" fmla="+- 0 6963 6905"/>
                              <a:gd name="T69" fmla="*/ T68 w 120"/>
                              <a:gd name="T70" fmla="+- 0 3456 2456"/>
                              <a:gd name="T71" fmla="*/ 3456 h 2628"/>
                              <a:gd name="T72" fmla="+- 0 6988 6905"/>
                              <a:gd name="T73" fmla="*/ T72 w 120"/>
                              <a:gd name="T74" fmla="+- 0 3481 2456"/>
                              <a:gd name="T75" fmla="*/ 3481 h 2628"/>
                              <a:gd name="T76" fmla="+- 0 6963 6905"/>
                              <a:gd name="T77" fmla="*/ T76 w 120"/>
                              <a:gd name="T78" fmla="+- 0 3456 2456"/>
                              <a:gd name="T79" fmla="*/ 3456 h 2628"/>
                              <a:gd name="T80" fmla="+- 0 6962 6905"/>
                              <a:gd name="T81" fmla="*/ T80 w 120"/>
                              <a:gd name="T82" fmla="+- 0 3656 2456"/>
                              <a:gd name="T83" fmla="*/ 3656 h 2628"/>
                              <a:gd name="T84" fmla="+- 0 6987 6905"/>
                              <a:gd name="T85" fmla="*/ T84 w 120"/>
                              <a:gd name="T86" fmla="+- 0 3556 2456"/>
                              <a:gd name="T87" fmla="*/ 3556 h 2628"/>
                              <a:gd name="T88" fmla="+- 0 6961 6905"/>
                              <a:gd name="T89" fmla="*/ T88 w 120"/>
                              <a:gd name="T90" fmla="+- 0 3731 2456"/>
                              <a:gd name="T91" fmla="*/ 3731 h 2628"/>
                              <a:gd name="T92" fmla="+- 0 6986 6905"/>
                              <a:gd name="T93" fmla="*/ T92 w 120"/>
                              <a:gd name="T94" fmla="+- 0 3756 2456"/>
                              <a:gd name="T95" fmla="*/ 3756 h 2628"/>
                              <a:gd name="T96" fmla="+- 0 6961 6905"/>
                              <a:gd name="T97" fmla="*/ T96 w 120"/>
                              <a:gd name="T98" fmla="+- 0 3731 2456"/>
                              <a:gd name="T99" fmla="*/ 3731 h 2628"/>
                              <a:gd name="T100" fmla="+- 0 6960 6905"/>
                              <a:gd name="T101" fmla="*/ T100 w 120"/>
                              <a:gd name="T102" fmla="+- 0 3931 2456"/>
                              <a:gd name="T103" fmla="*/ 3931 h 2628"/>
                              <a:gd name="T104" fmla="+- 0 6986 6905"/>
                              <a:gd name="T105" fmla="*/ T104 w 120"/>
                              <a:gd name="T106" fmla="+- 0 3831 2456"/>
                              <a:gd name="T107" fmla="*/ 3831 h 2628"/>
                              <a:gd name="T108" fmla="+- 0 6959 6905"/>
                              <a:gd name="T109" fmla="*/ T108 w 120"/>
                              <a:gd name="T110" fmla="+- 0 4006 2456"/>
                              <a:gd name="T111" fmla="*/ 4006 h 2628"/>
                              <a:gd name="T112" fmla="+- 0 6984 6905"/>
                              <a:gd name="T113" fmla="*/ T112 w 120"/>
                              <a:gd name="T114" fmla="+- 0 4031 2456"/>
                              <a:gd name="T115" fmla="*/ 4031 h 2628"/>
                              <a:gd name="T116" fmla="+- 0 6959 6905"/>
                              <a:gd name="T117" fmla="*/ T116 w 120"/>
                              <a:gd name="T118" fmla="+- 0 4006 2456"/>
                              <a:gd name="T119" fmla="*/ 4006 h 2628"/>
                              <a:gd name="T120" fmla="+- 0 6958 6905"/>
                              <a:gd name="T121" fmla="*/ T120 w 120"/>
                              <a:gd name="T122" fmla="+- 0 4206 2456"/>
                              <a:gd name="T123" fmla="*/ 4206 h 2628"/>
                              <a:gd name="T124" fmla="+- 0 6984 6905"/>
                              <a:gd name="T125" fmla="*/ T124 w 120"/>
                              <a:gd name="T126" fmla="+- 0 4106 2456"/>
                              <a:gd name="T127" fmla="*/ 4106 h 2628"/>
                              <a:gd name="T128" fmla="+- 0 6982 6905"/>
                              <a:gd name="T129" fmla="*/ T128 w 120"/>
                              <a:gd name="T130" fmla="+- 0 4281 2456"/>
                              <a:gd name="T131" fmla="*/ 4281 h 2628"/>
                              <a:gd name="T132" fmla="+- 0 6957 6905"/>
                              <a:gd name="T133" fmla="*/ T132 w 120"/>
                              <a:gd name="T134" fmla="+- 0 4306 2456"/>
                              <a:gd name="T135" fmla="*/ 4306 h 2628"/>
                              <a:gd name="T136" fmla="+- 0 6982 6905"/>
                              <a:gd name="T137" fmla="*/ T136 w 120"/>
                              <a:gd name="T138" fmla="+- 0 4281 2456"/>
                              <a:gd name="T139" fmla="*/ 4281 h 2628"/>
                              <a:gd name="T140" fmla="+- 0 6957 6905"/>
                              <a:gd name="T141" fmla="*/ T140 w 120"/>
                              <a:gd name="T142" fmla="+- 0 4381 2456"/>
                              <a:gd name="T143" fmla="*/ 4381 h 2628"/>
                              <a:gd name="T144" fmla="+- 0 6981 6905"/>
                              <a:gd name="T145" fmla="*/ T144 w 120"/>
                              <a:gd name="T146" fmla="+- 0 4481 2456"/>
                              <a:gd name="T147" fmla="*/ 4481 h 2628"/>
                              <a:gd name="T148" fmla="+- 0 6980 6905"/>
                              <a:gd name="T149" fmla="*/ T148 w 120"/>
                              <a:gd name="T150" fmla="+- 0 4556 2456"/>
                              <a:gd name="T151" fmla="*/ 4556 h 2628"/>
                              <a:gd name="T152" fmla="+- 0 6955 6905"/>
                              <a:gd name="T153" fmla="*/ T152 w 120"/>
                              <a:gd name="T154" fmla="+- 0 4581 2456"/>
                              <a:gd name="T155" fmla="*/ 4581 h 2628"/>
                              <a:gd name="T156" fmla="+- 0 6980 6905"/>
                              <a:gd name="T157" fmla="*/ T156 w 120"/>
                              <a:gd name="T158" fmla="+- 0 4556 2456"/>
                              <a:gd name="T159" fmla="*/ 4556 h 2628"/>
                              <a:gd name="T160" fmla="+- 0 6955 6905"/>
                              <a:gd name="T161" fmla="*/ T160 w 120"/>
                              <a:gd name="T162" fmla="+- 0 4656 2456"/>
                              <a:gd name="T163" fmla="*/ 4656 h 2628"/>
                              <a:gd name="T164" fmla="+- 0 6979 6905"/>
                              <a:gd name="T165" fmla="*/ T164 w 120"/>
                              <a:gd name="T166" fmla="+- 0 4756 2456"/>
                              <a:gd name="T167" fmla="*/ 4756 h 2628"/>
                              <a:gd name="T168" fmla="+- 0 6979 6905"/>
                              <a:gd name="T169" fmla="*/ T168 w 120"/>
                              <a:gd name="T170" fmla="+- 0 4831 2456"/>
                              <a:gd name="T171" fmla="*/ 4831 h 2628"/>
                              <a:gd name="T172" fmla="+- 0 6953 6905"/>
                              <a:gd name="T173" fmla="*/ T172 w 120"/>
                              <a:gd name="T174" fmla="+- 0 4856 2456"/>
                              <a:gd name="T175" fmla="*/ 4856 h 2628"/>
                              <a:gd name="T176" fmla="+- 0 6979 6905"/>
                              <a:gd name="T177" fmla="*/ T176 w 120"/>
                              <a:gd name="T178" fmla="+- 0 4831 2456"/>
                              <a:gd name="T179" fmla="*/ 4831 h 2628"/>
                              <a:gd name="T180" fmla="+- 0 6964 6905"/>
                              <a:gd name="T181" fmla="*/ T180 w 120"/>
                              <a:gd name="T182" fmla="+- 0 5084 2456"/>
                              <a:gd name="T183" fmla="*/ 5084 h 2628"/>
                              <a:gd name="T184" fmla="+- 0 6977 6905"/>
                              <a:gd name="T185" fmla="*/ T184 w 120"/>
                              <a:gd name="T186" fmla="+- 0 4984 2456"/>
                              <a:gd name="T187" fmla="*/ 4984 h 2628"/>
                              <a:gd name="T188" fmla="+- 0 6953 6905"/>
                              <a:gd name="T189" fmla="*/ T188 w 120"/>
                              <a:gd name="T190" fmla="+- 0 4964 2456"/>
                              <a:gd name="T191" fmla="*/ 4964 h 2628"/>
                              <a:gd name="T192" fmla="+- 0 6953 6905"/>
                              <a:gd name="T193" fmla="*/ T192 w 120"/>
                              <a:gd name="T194" fmla="+- 0 4964 2456"/>
                              <a:gd name="T195" fmla="*/ 4964 h 2628"/>
                              <a:gd name="T196" fmla="+- 0 6977 6905"/>
                              <a:gd name="T197" fmla="*/ T196 w 120"/>
                              <a:gd name="T198" fmla="+- 0 4984 2456"/>
                              <a:gd name="T199" fmla="*/ 4984 h 2628"/>
                              <a:gd name="T200" fmla="+- 0 6953 6905"/>
                              <a:gd name="T201" fmla="*/ T200 w 120"/>
                              <a:gd name="T202" fmla="+- 0 4964 2456"/>
                              <a:gd name="T203" fmla="*/ 4964 h 2628"/>
                              <a:gd name="T204" fmla="+- 0 6977 6905"/>
                              <a:gd name="T205" fmla="*/ T204 w 120"/>
                              <a:gd name="T206" fmla="+- 0 4984 2456"/>
                              <a:gd name="T207" fmla="*/ 4984 h 2628"/>
                              <a:gd name="T208" fmla="+- 0 7025 6905"/>
                              <a:gd name="T209" fmla="*/ T208 w 120"/>
                              <a:gd name="T210" fmla="+- 0 4964 2456"/>
                              <a:gd name="T211" fmla="*/ 4964 h 2628"/>
                              <a:gd name="T212" fmla="+- 0 6978 6905"/>
                              <a:gd name="T213" fmla="*/ T212 w 120"/>
                              <a:gd name="T214" fmla="+- 0 4931 2456"/>
                              <a:gd name="T215" fmla="*/ 4931 h 2628"/>
                              <a:gd name="T216" fmla="+- 0 6953 6905"/>
                              <a:gd name="T217" fmla="*/ T216 w 120"/>
                              <a:gd name="T218" fmla="+- 0 4964 2456"/>
                              <a:gd name="T219" fmla="*/ 4964 h 2628"/>
                              <a:gd name="T220" fmla="+- 0 6978 6905"/>
                              <a:gd name="T221" fmla="*/ T220 w 120"/>
                              <a:gd name="T222" fmla="+- 0 4931 2456"/>
                              <a:gd name="T223" fmla="*/ 4931 h 2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20" h="2628">
                                <a:moveTo>
                                  <a:pt x="65" y="0"/>
                                </a:moveTo>
                                <a:lnTo>
                                  <a:pt x="65" y="100"/>
                                </a:lnTo>
                                <a:lnTo>
                                  <a:pt x="90" y="100"/>
                                </a:lnTo>
                                <a:lnTo>
                                  <a:pt x="90" y="0"/>
                                </a:lnTo>
                                <a:lnTo>
                                  <a:pt x="65" y="0"/>
                                </a:lnTo>
                                <a:close/>
                                <a:moveTo>
                                  <a:pt x="64" y="175"/>
                                </a:moveTo>
                                <a:lnTo>
                                  <a:pt x="64" y="200"/>
                                </a:lnTo>
                                <a:lnTo>
                                  <a:pt x="89" y="200"/>
                                </a:lnTo>
                                <a:lnTo>
                                  <a:pt x="89" y="175"/>
                                </a:lnTo>
                                <a:lnTo>
                                  <a:pt x="64" y="175"/>
                                </a:lnTo>
                                <a:close/>
                                <a:moveTo>
                                  <a:pt x="63" y="275"/>
                                </a:moveTo>
                                <a:lnTo>
                                  <a:pt x="63" y="375"/>
                                </a:lnTo>
                                <a:lnTo>
                                  <a:pt x="88" y="375"/>
                                </a:lnTo>
                                <a:lnTo>
                                  <a:pt x="88" y="275"/>
                                </a:lnTo>
                                <a:lnTo>
                                  <a:pt x="63" y="275"/>
                                </a:lnTo>
                                <a:close/>
                                <a:moveTo>
                                  <a:pt x="62" y="450"/>
                                </a:moveTo>
                                <a:lnTo>
                                  <a:pt x="62" y="475"/>
                                </a:lnTo>
                                <a:lnTo>
                                  <a:pt x="87" y="475"/>
                                </a:lnTo>
                                <a:lnTo>
                                  <a:pt x="87" y="450"/>
                                </a:lnTo>
                                <a:lnTo>
                                  <a:pt x="62" y="450"/>
                                </a:lnTo>
                                <a:close/>
                                <a:moveTo>
                                  <a:pt x="61" y="550"/>
                                </a:moveTo>
                                <a:lnTo>
                                  <a:pt x="61" y="650"/>
                                </a:lnTo>
                                <a:lnTo>
                                  <a:pt x="86" y="650"/>
                                </a:lnTo>
                                <a:lnTo>
                                  <a:pt x="86" y="550"/>
                                </a:lnTo>
                                <a:lnTo>
                                  <a:pt x="61" y="550"/>
                                </a:lnTo>
                                <a:close/>
                                <a:moveTo>
                                  <a:pt x="60" y="725"/>
                                </a:moveTo>
                                <a:lnTo>
                                  <a:pt x="60" y="750"/>
                                </a:lnTo>
                                <a:lnTo>
                                  <a:pt x="85" y="750"/>
                                </a:lnTo>
                                <a:lnTo>
                                  <a:pt x="85" y="725"/>
                                </a:lnTo>
                                <a:lnTo>
                                  <a:pt x="60" y="725"/>
                                </a:lnTo>
                                <a:close/>
                                <a:moveTo>
                                  <a:pt x="59" y="825"/>
                                </a:moveTo>
                                <a:lnTo>
                                  <a:pt x="59" y="925"/>
                                </a:lnTo>
                                <a:lnTo>
                                  <a:pt x="84" y="925"/>
                                </a:lnTo>
                                <a:lnTo>
                                  <a:pt x="84" y="825"/>
                                </a:lnTo>
                                <a:lnTo>
                                  <a:pt x="59" y="825"/>
                                </a:lnTo>
                                <a:close/>
                                <a:moveTo>
                                  <a:pt x="58" y="1000"/>
                                </a:moveTo>
                                <a:lnTo>
                                  <a:pt x="58" y="1025"/>
                                </a:lnTo>
                                <a:lnTo>
                                  <a:pt x="83" y="1025"/>
                                </a:lnTo>
                                <a:lnTo>
                                  <a:pt x="83" y="1000"/>
                                </a:lnTo>
                                <a:lnTo>
                                  <a:pt x="58" y="1000"/>
                                </a:lnTo>
                                <a:close/>
                                <a:moveTo>
                                  <a:pt x="57" y="1100"/>
                                </a:moveTo>
                                <a:lnTo>
                                  <a:pt x="57" y="1200"/>
                                </a:lnTo>
                                <a:lnTo>
                                  <a:pt x="82" y="1200"/>
                                </a:lnTo>
                                <a:lnTo>
                                  <a:pt x="82" y="1100"/>
                                </a:lnTo>
                                <a:lnTo>
                                  <a:pt x="57" y="1100"/>
                                </a:lnTo>
                                <a:close/>
                                <a:moveTo>
                                  <a:pt x="56" y="1275"/>
                                </a:moveTo>
                                <a:lnTo>
                                  <a:pt x="56" y="1300"/>
                                </a:lnTo>
                                <a:lnTo>
                                  <a:pt x="81" y="1300"/>
                                </a:lnTo>
                                <a:lnTo>
                                  <a:pt x="81" y="1275"/>
                                </a:lnTo>
                                <a:lnTo>
                                  <a:pt x="56" y="1275"/>
                                </a:lnTo>
                                <a:close/>
                                <a:moveTo>
                                  <a:pt x="56" y="1375"/>
                                </a:moveTo>
                                <a:lnTo>
                                  <a:pt x="55" y="1475"/>
                                </a:lnTo>
                                <a:lnTo>
                                  <a:pt x="80" y="1475"/>
                                </a:lnTo>
                                <a:lnTo>
                                  <a:pt x="81" y="1375"/>
                                </a:lnTo>
                                <a:lnTo>
                                  <a:pt x="56" y="1375"/>
                                </a:lnTo>
                                <a:close/>
                                <a:moveTo>
                                  <a:pt x="54" y="1550"/>
                                </a:moveTo>
                                <a:lnTo>
                                  <a:pt x="54" y="1575"/>
                                </a:lnTo>
                                <a:lnTo>
                                  <a:pt x="79" y="1575"/>
                                </a:lnTo>
                                <a:lnTo>
                                  <a:pt x="79" y="1550"/>
                                </a:lnTo>
                                <a:lnTo>
                                  <a:pt x="54" y="1550"/>
                                </a:lnTo>
                                <a:close/>
                                <a:moveTo>
                                  <a:pt x="54" y="1650"/>
                                </a:moveTo>
                                <a:lnTo>
                                  <a:pt x="53" y="1750"/>
                                </a:lnTo>
                                <a:lnTo>
                                  <a:pt x="78" y="1750"/>
                                </a:lnTo>
                                <a:lnTo>
                                  <a:pt x="79" y="1650"/>
                                </a:lnTo>
                                <a:lnTo>
                                  <a:pt x="54" y="1650"/>
                                </a:lnTo>
                                <a:close/>
                                <a:moveTo>
                                  <a:pt x="77" y="1825"/>
                                </a:moveTo>
                                <a:lnTo>
                                  <a:pt x="52" y="1825"/>
                                </a:lnTo>
                                <a:lnTo>
                                  <a:pt x="52" y="1850"/>
                                </a:lnTo>
                                <a:lnTo>
                                  <a:pt x="77" y="1850"/>
                                </a:lnTo>
                                <a:lnTo>
                                  <a:pt x="77" y="1825"/>
                                </a:lnTo>
                                <a:close/>
                                <a:moveTo>
                                  <a:pt x="77" y="1925"/>
                                </a:moveTo>
                                <a:lnTo>
                                  <a:pt x="52" y="1925"/>
                                </a:lnTo>
                                <a:lnTo>
                                  <a:pt x="51" y="2025"/>
                                </a:lnTo>
                                <a:lnTo>
                                  <a:pt x="76" y="2025"/>
                                </a:lnTo>
                                <a:lnTo>
                                  <a:pt x="77" y="1925"/>
                                </a:lnTo>
                                <a:close/>
                                <a:moveTo>
                                  <a:pt x="75" y="2100"/>
                                </a:moveTo>
                                <a:lnTo>
                                  <a:pt x="50" y="2100"/>
                                </a:lnTo>
                                <a:lnTo>
                                  <a:pt x="50" y="2125"/>
                                </a:lnTo>
                                <a:lnTo>
                                  <a:pt x="75" y="2125"/>
                                </a:lnTo>
                                <a:lnTo>
                                  <a:pt x="75" y="2100"/>
                                </a:lnTo>
                                <a:close/>
                                <a:moveTo>
                                  <a:pt x="75" y="2200"/>
                                </a:moveTo>
                                <a:lnTo>
                                  <a:pt x="50" y="2200"/>
                                </a:lnTo>
                                <a:lnTo>
                                  <a:pt x="49" y="2300"/>
                                </a:lnTo>
                                <a:lnTo>
                                  <a:pt x="74" y="2300"/>
                                </a:lnTo>
                                <a:lnTo>
                                  <a:pt x="75" y="2200"/>
                                </a:lnTo>
                                <a:close/>
                                <a:moveTo>
                                  <a:pt x="74" y="2375"/>
                                </a:moveTo>
                                <a:lnTo>
                                  <a:pt x="49" y="2375"/>
                                </a:lnTo>
                                <a:lnTo>
                                  <a:pt x="48" y="2400"/>
                                </a:lnTo>
                                <a:lnTo>
                                  <a:pt x="73" y="2400"/>
                                </a:lnTo>
                                <a:lnTo>
                                  <a:pt x="74" y="2375"/>
                                </a:lnTo>
                                <a:close/>
                                <a:moveTo>
                                  <a:pt x="0" y="2507"/>
                                </a:moveTo>
                                <a:lnTo>
                                  <a:pt x="59" y="2628"/>
                                </a:lnTo>
                                <a:lnTo>
                                  <a:pt x="110" y="2528"/>
                                </a:lnTo>
                                <a:lnTo>
                                  <a:pt x="72" y="2528"/>
                                </a:lnTo>
                                <a:lnTo>
                                  <a:pt x="47" y="2528"/>
                                </a:lnTo>
                                <a:lnTo>
                                  <a:pt x="48" y="2508"/>
                                </a:lnTo>
                                <a:lnTo>
                                  <a:pt x="0" y="2507"/>
                                </a:lnTo>
                                <a:close/>
                                <a:moveTo>
                                  <a:pt x="48" y="2508"/>
                                </a:moveTo>
                                <a:lnTo>
                                  <a:pt x="47" y="2528"/>
                                </a:lnTo>
                                <a:lnTo>
                                  <a:pt x="72" y="2528"/>
                                </a:lnTo>
                                <a:lnTo>
                                  <a:pt x="73" y="2508"/>
                                </a:lnTo>
                                <a:lnTo>
                                  <a:pt x="48" y="2508"/>
                                </a:lnTo>
                                <a:close/>
                                <a:moveTo>
                                  <a:pt x="73" y="2508"/>
                                </a:moveTo>
                                <a:lnTo>
                                  <a:pt x="72" y="2528"/>
                                </a:lnTo>
                                <a:lnTo>
                                  <a:pt x="110" y="2528"/>
                                </a:lnTo>
                                <a:lnTo>
                                  <a:pt x="120" y="2508"/>
                                </a:lnTo>
                                <a:lnTo>
                                  <a:pt x="73" y="2508"/>
                                </a:lnTo>
                                <a:close/>
                                <a:moveTo>
                                  <a:pt x="73" y="2475"/>
                                </a:moveTo>
                                <a:lnTo>
                                  <a:pt x="48" y="2475"/>
                                </a:lnTo>
                                <a:lnTo>
                                  <a:pt x="48" y="2508"/>
                                </a:lnTo>
                                <a:lnTo>
                                  <a:pt x="73" y="2508"/>
                                </a:lnTo>
                                <a:lnTo>
                                  <a:pt x="73" y="2475"/>
                                </a:lnTo>
                                <a:close/>
                              </a:path>
                            </a:pathLst>
                          </a:custGeom>
                          <a:solidFill>
                            <a:srgbClr val="6FA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6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3780" y="4643"/>
                            <a:ext cx="1996"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6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2646" y="5944"/>
                            <a:ext cx="1036"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AutoShape 66"/>
                        <wps:cNvSpPr>
                          <a:spLocks/>
                        </wps:cNvSpPr>
                        <wps:spPr bwMode="auto">
                          <a:xfrm>
                            <a:off x="3187" y="5234"/>
                            <a:ext cx="2080" cy="760"/>
                          </a:xfrm>
                          <a:custGeom>
                            <a:avLst/>
                            <a:gdLst>
                              <a:gd name="T0" fmla="+- 0 3764 3187"/>
                              <a:gd name="T1" fmla="*/ T0 w 2080"/>
                              <a:gd name="T2" fmla="+- 0 5290 5235"/>
                              <a:gd name="T3" fmla="*/ 5290 h 760"/>
                              <a:gd name="T4" fmla="+- 0 3642 3187"/>
                              <a:gd name="T5" fmla="*/ T4 w 2080"/>
                              <a:gd name="T6" fmla="+- 0 5345 5235"/>
                              <a:gd name="T7" fmla="*/ 5345 h 760"/>
                              <a:gd name="T8" fmla="+- 0 3679 3187"/>
                              <a:gd name="T9" fmla="*/ T8 w 2080"/>
                              <a:gd name="T10" fmla="+- 0 5375 5235"/>
                              <a:gd name="T11" fmla="*/ 5375 h 760"/>
                              <a:gd name="T12" fmla="+- 0 3187 3187"/>
                              <a:gd name="T13" fmla="*/ T12 w 2080"/>
                              <a:gd name="T14" fmla="+- 0 5978 5235"/>
                              <a:gd name="T15" fmla="*/ 5978 h 760"/>
                              <a:gd name="T16" fmla="+- 0 3206 3187"/>
                              <a:gd name="T17" fmla="*/ T16 w 2080"/>
                              <a:gd name="T18" fmla="+- 0 5994 5235"/>
                              <a:gd name="T19" fmla="*/ 5994 h 760"/>
                              <a:gd name="T20" fmla="+- 0 3698 3187"/>
                              <a:gd name="T21" fmla="*/ T20 w 2080"/>
                              <a:gd name="T22" fmla="+- 0 5391 5235"/>
                              <a:gd name="T23" fmla="*/ 5391 h 760"/>
                              <a:gd name="T24" fmla="+- 0 3735 3187"/>
                              <a:gd name="T25" fmla="*/ T24 w 2080"/>
                              <a:gd name="T26" fmla="+- 0 5421 5235"/>
                              <a:gd name="T27" fmla="*/ 5421 h 760"/>
                              <a:gd name="T28" fmla="+- 0 3748 3187"/>
                              <a:gd name="T29" fmla="*/ T28 w 2080"/>
                              <a:gd name="T30" fmla="+- 0 5359 5235"/>
                              <a:gd name="T31" fmla="*/ 5359 h 760"/>
                              <a:gd name="T32" fmla="+- 0 3764 3187"/>
                              <a:gd name="T33" fmla="*/ T32 w 2080"/>
                              <a:gd name="T34" fmla="+- 0 5290 5235"/>
                              <a:gd name="T35" fmla="*/ 5290 h 760"/>
                              <a:gd name="T36" fmla="+- 0 4486 3187"/>
                              <a:gd name="T37" fmla="*/ T36 w 2080"/>
                              <a:gd name="T38" fmla="+- 0 5400 5235"/>
                              <a:gd name="T39" fmla="*/ 5400 h 760"/>
                              <a:gd name="T40" fmla="+- 0 4476 3187"/>
                              <a:gd name="T41" fmla="*/ T40 w 2080"/>
                              <a:gd name="T42" fmla="+- 0 5368 5235"/>
                              <a:gd name="T43" fmla="*/ 5368 h 760"/>
                              <a:gd name="T44" fmla="+- 0 4447 3187"/>
                              <a:gd name="T45" fmla="*/ T44 w 2080"/>
                              <a:gd name="T46" fmla="+- 0 5271 5235"/>
                              <a:gd name="T47" fmla="*/ 5271 h 760"/>
                              <a:gd name="T48" fmla="+- 0 4368 3187"/>
                              <a:gd name="T49" fmla="*/ T48 w 2080"/>
                              <a:gd name="T50" fmla="+- 0 5379 5235"/>
                              <a:gd name="T51" fmla="*/ 5379 h 760"/>
                              <a:gd name="T52" fmla="+- 0 4414 3187"/>
                              <a:gd name="T53" fmla="*/ T52 w 2080"/>
                              <a:gd name="T54" fmla="+- 0 5387 5235"/>
                              <a:gd name="T55" fmla="*/ 5387 h 760"/>
                              <a:gd name="T56" fmla="+- 0 4319 3187"/>
                              <a:gd name="T57" fmla="*/ T56 w 2080"/>
                              <a:gd name="T58" fmla="+- 0 5947 5235"/>
                              <a:gd name="T59" fmla="*/ 5947 h 760"/>
                              <a:gd name="T60" fmla="+- 0 4344 3187"/>
                              <a:gd name="T61" fmla="*/ T60 w 2080"/>
                              <a:gd name="T62" fmla="+- 0 5952 5235"/>
                              <a:gd name="T63" fmla="*/ 5952 h 760"/>
                              <a:gd name="T64" fmla="+- 0 4439 3187"/>
                              <a:gd name="T65" fmla="*/ T64 w 2080"/>
                              <a:gd name="T66" fmla="+- 0 5392 5235"/>
                              <a:gd name="T67" fmla="*/ 5392 h 760"/>
                              <a:gd name="T68" fmla="+- 0 4486 3187"/>
                              <a:gd name="T69" fmla="*/ T68 w 2080"/>
                              <a:gd name="T70" fmla="+- 0 5400 5235"/>
                              <a:gd name="T71" fmla="*/ 5400 h 760"/>
                              <a:gd name="T72" fmla="+- 0 5267 3187"/>
                              <a:gd name="T73" fmla="*/ T72 w 2080"/>
                              <a:gd name="T74" fmla="+- 0 5892 5235"/>
                              <a:gd name="T75" fmla="*/ 5892 h 760"/>
                              <a:gd name="T76" fmla="+- 0 5172 3187"/>
                              <a:gd name="T77" fmla="*/ T76 w 2080"/>
                              <a:gd name="T78" fmla="+- 0 5351 5235"/>
                              <a:gd name="T79" fmla="*/ 5351 h 760"/>
                              <a:gd name="T80" fmla="+- 0 5219 3187"/>
                              <a:gd name="T81" fmla="*/ T80 w 2080"/>
                              <a:gd name="T82" fmla="+- 0 5343 5235"/>
                              <a:gd name="T83" fmla="*/ 5343 h 760"/>
                              <a:gd name="T84" fmla="+- 0 5210 3187"/>
                              <a:gd name="T85" fmla="*/ T84 w 2080"/>
                              <a:gd name="T86" fmla="+- 0 5331 5235"/>
                              <a:gd name="T87" fmla="*/ 5331 h 760"/>
                              <a:gd name="T88" fmla="+- 0 5139 3187"/>
                              <a:gd name="T89" fmla="*/ T88 w 2080"/>
                              <a:gd name="T90" fmla="+- 0 5235 5235"/>
                              <a:gd name="T91" fmla="*/ 5235 h 760"/>
                              <a:gd name="T92" fmla="+- 0 5100 3187"/>
                              <a:gd name="T93" fmla="*/ T92 w 2080"/>
                              <a:gd name="T94" fmla="+- 0 5363 5235"/>
                              <a:gd name="T95" fmla="*/ 5363 h 760"/>
                              <a:gd name="T96" fmla="+- 0 5147 3187"/>
                              <a:gd name="T97" fmla="*/ T96 w 2080"/>
                              <a:gd name="T98" fmla="+- 0 5355 5235"/>
                              <a:gd name="T99" fmla="*/ 5355 h 760"/>
                              <a:gd name="T100" fmla="+- 0 5242 3187"/>
                              <a:gd name="T101" fmla="*/ T100 w 2080"/>
                              <a:gd name="T102" fmla="+- 0 5897 5235"/>
                              <a:gd name="T103" fmla="*/ 5897 h 760"/>
                              <a:gd name="T104" fmla="+- 0 5267 3187"/>
                              <a:gd name="T105" fmla="*/ T104 w 2080"/>
                              <a:gd name="T106" fmla="+- 0 5892 5235"/>
                              <a:gd name="T107" fmla="*/ 5892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080" h="760">
                                <a:moveTo>
                                  <a:pt x="577" y="55"/>
                                </a:moveTo>
                                <a:lnTo>
                                  <a:pt x="455" y="110"/>
                                </a:lnTo>
                                <a:lnTo>
                                  <a:pt x="492" y="140"/>
                                </a:lnTo>
                                <a:lnTo>
                                  <a:pt x="0" y="743"/>
                                </a:lnTo>
                                <a:lnTo>
                                  <a:pt x="19" y="759"/>
                                </a:lnTo>
                                <a:lnTo>
                                  <a:pt x="511" y="156"/>
                                </a:lnTo>
                                <a:lnTo>
                                  <a:pt x="548" y="186"/>
                                </a:lnTo>
                                <a:lnTo>
                                  <a:pt x="561" y="124"/>
                                </a:lnTo>
                                <a:lnTo>
                                  <a:pt x="577" y="55"/>
                                </a:lnTo>
                                <a:moveTo>
                                  <a:pt x="1299" y="165"/>
                                </a:moveTo>
                                <a:lnTo>
                                  <a:pt x="1289" y="133"/>
                                </a:lnTo>
                                <a:lnTo>
                                  <a:pt x="1260" y="36"/>
                                </a:lnTo>
                                <a:lnTo>
                                  <a:pt x="1181" y="144"/>
                                </a:lnTo>
                                <a:lnTo>
                                  <a:pt x="1227" y="152"/>
                                </a:lnTo>
                                <a:lnTo>
                                  <a:pt x="1132" y="712"/>
                                </a:lnTo>
                                <a:lnTo>
                                  <a:pt x="1157" y="717"/>
                                </a:lnTo>
                                <a:lnTo>
                                  <a:pt x="1252" y="157"/>
                                </a:lnTo>
                                <a:lnTo>
                                  <a:pt x="1299" y="165"/>
                                </a:lnTo>
                                <a:moveTo>
                                  <a:pt x="2080" y="657"/>
                                </a:moveTo>
                                <a:lnTo>
                                  <a:pt x="1985" y="116"/>
                                </a:lnTo>
                                <a:lnTo>
                                  <a:pt x="2032" y="108"/>
                                </a:lnTo>
                                <a:lnTo>
                                  <a:pt x="2023" y="96"/>
                                </a:lnTo>
                                <a:lnTo>
                                  <a:pt x="1952" y="0"/>
                                </a:lnTo>
                                <a:lnTo>
                                  <a:pt x="1913" y="128"/>
                                </a:lnTo>
                                <a:lnTo>
                                  <a:pt x="1960" y="120"/>
                                </a:lnTo>
                                <a:lnTo>
                                  <a:pt x="2055" y="662"/>
                                </a:lnTo>
                                <a:lnTo>
                                  <a:pt x="2080" y="657"/>
                                </a:lnTo>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6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2276" y="6648"/>
                            <a:ext cx="403"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6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3201" y="6648"/>
                            <a:ext cx="403"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6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2738" y="6648"/>
                            <a:ext cx="403"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6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2547" y="6358"/>
                            <a:ext cx="120"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6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2917" y="6343"/>
                            <a:ext cx="120"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6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3362" y="6343"/>
                            <a:ext cx="120"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5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3682" y="6648"/>
                            <a:ext cx="402"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5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4663" y="6648"/>
                            <a:ext cx="402"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5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4145" y="6648"/>
                            <a:ext cx="403"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5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3954" y="6358"/>
                            <a:ext cx="120"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5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4324" y="6343"/>
                            <a:ext cx="120"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5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4768" y="6343"/>
                            <a:ext cx="120"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5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5552" y="6664"/>
                            <a:ext cx="403"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5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6477" y="6664"/>
                            <a:ext cx="403"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5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6015" y="6664"/>
                            <a:ext cx="403"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5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5824" y="6374"/>
                            <a:ext cx="120"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4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6194" y="6358"/>
                            <a:ext cx="12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4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6638" y="6358"/>
                            <a:ext cx="12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4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4742" y="6638"/>
                            <a:ext cx="102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AutoShape 46"/>
                        <wps:cNvSpPr>
                          <a:spLocks/>
                        </wps:cNvSpPr>
                        <wps:spPr bwMode="auto">
                          <a:xfrm>
                            <a:off x="3428" y="5262"/>
                            <a:ext cx="2432" cy="738"/>
                          </a:xfrm>
                          <a:custGeom>
                            <a:avLst/>
                            <a:gdLst>
                              <a:gd name="T0" fmla="+- 0 4006 3429"/>
                              <a:gd name="T1" fmla="*/ T0 w 2432"/>
                              <a:gd name="T2" fmla="+- 0 5278 5262"/>
                              <a:gd name="T3" fmla="*/ 5278 h 738"/>
                              <a:gd name="T4" fmla="+- 0 3986 3429"/>
                              <a:gd name="T5" fmla="*/ T4 w 2432"/>
                              <a:gd name="T6" fmla="+- 0 5262 5262"/>
                              <a:gd name="T7" fmla="*/ 5262 h 738"/>
                              <a:gd name="T8" fmla="+- 0 3495 3429"/>
                              <a:gd name="T9" fmla="*/ T8 w 2432"/>
                              <a:gd name="T10" fmla="+- 0 5866 5262"/>
                              <a:gd name="T11" fmla="*/ 5866 h 738"/>
                              <a:gd name="T12" fmla="+- 0 3458 3429"/>
                              <a:gd name="T13" fmla="*/ T12 w 2432"/>
                              <a:gd name="T14" fmla="+- 0 5836 5262"/>
                              <a:gd name="T15" fmla="*/ 5836 h 738"/>
                              <a:gd name="T16" fmla="+- 0 3429 3429"/>
                              <a:gd name="T17" fmla="*/ T16 w 2432"/>
                              <a:gd name="T18" fmla="+- 0 5967 5262"/>
                              <a:gd name="T19" fmla="*/ 5967 h 738"/>
                              <a:gd name="T20" fmla="+- 0 3551 3429"/>
                              <a:gd name="T21" fmla="*/ T20 w 2432"/>
                              <a:gd name="T22" fmla="+- 0 5912 5262"/>
                              <a:gd name="T23" fmla="*/ 5912 h 738"/>
                              <a:gd name="T24" fmla="+- 0 3533 3429"/>
                              <a:gd name="T25" fmla="*/ T24 w 2432"/>
                              <a:gd name="T26" fmla="+- 0 5897 5262"/>
                              <a:gd name="T27" fmla="*/ 5897 h 738"/>
                              <a:gd name="T28" fmla="+- 0 3514 3429"/>
                              <a:gd name="T29" fmla="*/ T28 w 2432"/>
                              <a:gd name="T30" fmla="+- 0 5882 5262"/>
                              <a:gd name="T31" fmla="*/ 5882 h 738"/>
                              <a:gd name="T32" fmla="+- 0 4006 3429"/>
                              <a:gd name="T33" fmla="*/ T32 w 2432"/>
                              <a:gd name="T34" fmla="+- 0 5278 5262"/>
                              <a:gd name="T35" fmla="*/ 5278 h 738"/>
                              <a:gd name="T36" fmla="+- 0 4672 3429"/>
                              <a:gd name="T37" fmla="*/ T36 w 2432"/>
                              <a:gd name="T38" fmla="+- 0 5319 5262"/>
                              <a:gd name="T39" fmla="*/ 5319 h 738"/>
                              <a:gd name="T40" fmla="+- 0 4647 3429"/>
                              <a:gd name="T41" fmla="*/ T40 w 2432"/>
                              <a:gd name="T42" fmla="+- 0 5315 5262"/>
                              <a:gd name="T43" fmla="*/ 5315 h 738"/>
                              <a:gd name="T44" fmla="+- 0 4548 3429"/>
                              <a:gd name="T45" fmla="*/ T44 w 2432"/>
                              <a:gd name="T46" fmla="+- 0 5866 5262"/>
                              <a:gd name="T47" fmla="*/ 5866 h 738"/>
                              <a:gd name="T48" fmla="+- 0 4501 3429"/>
                              <a:gd name="T49" fmla="*/ T48 w 2432"/>
                              <a:gd name="T50" fmla="+- 0 5857 5262"/>
                              <a:gd name="T51" fmla="*/ 5857 h 738"/>
                              <a:gd name="T52" fmla="+- 0 4539 3429"/>
                              <a:gd name="T53" fmla="*/ T52 w 2432"/>
                              <a:gd name="T54" fmla="+- 0 5986 5262"/>
                              <a:gd name="T55" fmla="*/ 5986 h 738"/>
                              <a:gd name="T56" fmla="+- 0 4611 3429"/>
                              <a:gd name="T57" fmla="*/ T56 w 2432"/>
                              <a:gd name="T58" fmla="+- 0 5890 5262"/>
                              <a:gd name="T59" fmla="*/ 5890 h 738"/>
                              <a:gd name="T60" fmla="+- 0 4620 3429"/>
                              <a:gd name="T61" fmla="*/ T60 w 2432"/>
                              <a:gd name="T62" fmla="+- 0 5879 5262"/>
                              <a:gd name="T63" fmla="*/ 5879 h 738"/>
                              <a:gd name="T64" fmla="+- 0 4573 3429"/>
                              <a:gd name="T65" fmla="*/ T64 w 2432"/>
                              <a:gd name="T66" fmla="+- 0 5870 5262"/>
                              <a:gd name="T67" fmla="*/ 5870 h 738"/>
                              <a:gd name="T68" fmla="+- 0 4672 3429"/>
                              <a:gd name="T69" fmla="*/ T68 w 2432"/>
                              <a:gd name="T70" fmla="+- 0 5319 5262"/>
                              <a:gd name="T71" fmla="*/ 5319 h 738"/>
                              <a:gd name="T72" fmla="+- 0 5490 3429"/>
                              <a:gd name="T73" fmla="*/ T72 w 2432"/>
                              <a:gd name="T74" fmla="+- 0 5857 5262"/>
                              <a:gd name="T75" fmla="*/ 5857 h 738"/>
                              <a:gd name="T76" fmla="+- 0 5443 3429"/>
                              <a:gd name="T77" fmla="*/ T76 w 2432"/>
                              <a:gd name="T78" fmla="+- 0 5865 5262"/>
                              <a:gd name="T79" fmla="*/ 5865 h 738"/>
                              <a:gd name="T80" fmla="+- 0 5348 3429"/>
                              <a:gd name="T81" fmla="*/ T80 w 2432"/>
                              <a:gd name="T82" fmla="+- 0 5299 5262"/>
                              <a:gd name="T83" fmla="*/ 5299 h 738"/>
                              <a:gd name="T84" fmla="+- 0 5323 3429"/>
                              <a:gd name="T85" fmla="*/ T84 w 2432"/>
                              <a:gd name="T86" fmla="+- 0 5303 5262"/>
                              <a:gd name="T87" fmla="*/ 5303 h 738"/>
                              <a:gd name="T88" fmla="+- 0 5419 3429"/>
                              <a:gd name="T89" fmla="*/ T88 w 2432"/>
                              <a:gd name="T90" fmla="+- 0 5869 5262"/>
                              <a:gd name="T91" fmla="*/ 5869 h 738"/>
                              <a:gd name="T92" fmla="+- 0 5372 3429"/>
                              <a:gd name="T93" fmla="*/ T92 w 2432"/>
                              <a:gd name="T94" fmla="+- 0 5877 5262"/>
                              <a:gd name="T95" fmla="*/ 5877 h 738"/>
                              <a:gd name="T96" fmla="+- 0 5451 3429"/>
                              <a:gd name="T97" fmla="*/ T96 w 2432"/>
                              <a:gd name="T98" fmla="+- 0 5985 5262"/>
                              <a:gd name="T99" fmla="*/ 5985 h 738"/>
                              <a:gd name="T100" fmla="+- 0 5480 3429"/>
                              <a:gd name="T101" fmla="*/ T100 w 2432"/>
                              <a:gd name="T102" fmla="+- 0 5888 5262"/>
                              <a:gd name="T103" fmla="*/ 5888 h 738"/>
                              <a:gd name="T104" fmla="+- 0 5490 3429"/>
                              <a:gd name="T105" fmla="*/ T104 w 2432"/>
                              <a:gd name="T106" fmla="+- 0 5857 5262"/>
                              <a:gd name="T107" fmla="*/ 5857 h 738"/>
                              <a:gd name="T108" fmla="+- 0 5860 3429"/>
                              <a:gd name="T109" fmla="*/ T108 w 2432"/>
                              <a:gd name="T110" fmla="+- 0 5872 5262"/>
                              <a:gd name="T111" fmla="*/ 5872 h 738"/>
                              <a:gd name="T112" fmla="+- 0 5813 3429"/>
                              <a:gd name="T113" fmla="*/ T112 w 2432"/>
                              <a:gd name="T114" fmla="+- 0 5880 5262"/>
                              <a:gd name="T115" fmla="*/ 5880 h 738"/>
                              <a:gd name="T116" fmla="+- 0 5718 3429"/>
                              <a:gd name="T117" fmla="*/ T116 w 2432"/>
                              <a:gd name="T118" fmla="+- 0 5315 5262"/>
                              <a:gd name="T119" fmla="*/ 5315 h 738"/>
                              <a:gd name="T120" fmla="+- 0 5693 3429"/>
                              <a:gd name="T121" fmla="*/ T120 w 2432"/>
                              <a:gd name="T122" fmla="+- 0 5319 5262"/>
                              <a:gd name="T123" fmla="*/ 5319 h 738"/>
                              <a:gd name="T124" fmla="+- 0 5789 3429"/>
                              <a:gd name="T125" fmla="*/ T124 w 2432"/>
                              <a:gd name="T126" fmla="+- 0 5884 5262"/>
                              <a:gd name="T127" fmla="*/ 5884 h 738"/>
                              <a:gd name="T128" fmla="+- 0 5742 3429"/>
                              <a:gd name="T129" fmla="*/ T128 w 2432"/>
                              <a:gd name="T130" fmla="+- 0 5892 5262"/>
                              <a:gd name="T131" fmla="*/ 5892 h 738"/>
                              <a:gd name="T132" fmla="+- 0 5821 3429"/>
                              <a:gd name="T133" fmla="*/ T132 w 2432"/>
                              <a:gd name="T134" fmla="+- 0 6000 5262"/>
                              <a:gd name="T135" fmla="*/ 6000 h 738"/>
                              <a:gd name="T136" fmla="+- 0 5851 3429"/>
                              <a:gd name="T137" fmla="*/ T136 w 2432"/>
                              <a:gd name="T138" fmla="+- 0 5904 5262"/>
                              <a:gd name="T139" fmla="*/ 5904 h 738"/>
                              <a:gd name="T140" fmla="+- 0 5860 3429"/>
                              <a:gd name="T141" fmla="*/ T140 w 2432"/>
                              <a:gd name="T142" fmla="+- 0 5872 5262"/>
                              <a:gd name="T143" fmla="*/ 5872 h 7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432" h="738">
                                <a:moveTo>
                                  <a:pt x="577" y="16"/>
                                </a:moveTo>
                                <a:lnTo>
                                  <a:pt x="557" y="0"/>
                                </a:lnTo>
                                <a:lnTo>
                                  <a:pt x="66" y="604"/>
                                </a:lnTo>
                                <a:lnTo>
                                  <a:pt x="29" y="574"/>
                                </a:lnTo>
                                <a:lnTo>
                                  <a:pt x="0" y="705"/>
                                </a:lnTo>
                                <a:lnTo>
                                  <a:pt x="122" y="650"/>
                                </a:lnTo>
                                <a:lnTo>
                                  <a:pt x="104" y="635"/>
                                </a:lnTo>
                                <a:lnTo>
                                  <a:pt x="85" y="620"/>
                                </a:lnTo>
                                <a:lnTo>
                                  <a:pt x="577" y="16"/>
                                </a:lnTo>
                                <a:moveTo>
                                  <a:pt x="1243" y="57"/>
                                </a:moveTo>
                                <a:lnTo>
                                  <a:pt x="1218" y="53"/>
                                </a:lnTo>
                                <a:lnTo>
                                  <a:pt x="1119" y="604"/>
                                </a:lnTo>
                                <a:lnTo>
                                  <a:pt x="1072" y="595"/>
                                </a:lnTo>
                                <a:lnTo>
                                  <a:pt x="1110" y="724"/>
                                </a:lnTo>
                                <a:lnTo>
                                  <a:pt x="1182" y="628"/>
                                </a:lnTo>
                                <a:lnTo>
                                  <a:pt x="1191" y="617"/>
                                </a:lnTo>
                                <a:lnTo>
                                  <a:pt x="1144" y="608"/>
                                </a:lnTo>
                                <a:lnTo>
                                  <a:pt x="1243" y="57"/>
                                </a:lnTo>
                                <a:moveTo>
                                  <a:pt x="2061" y="595"/>
                                </a:moveTo>
                                <a:lnTo>
                                  <a:pt x="2014" y="603"/>
                                </a:lnTo>
                                <a:lnTo>
                                  <a:pt x="1919" y="37"/>
                                </a:lnTo>
                                <a:lnTo>
                                  <a:pt x="1894" y="41"/>
                                </a:lnTo>
                                <a:lnTo>
                                  <a:pt x="1990" y="607"/>
                                </a:lnTo>
                                <a:lnTo>
                                  <a:pt x="1943" y="615"/>
                                </a:lnTo>
                                <a:lnTo>
                                  <a:pt x="2022" y="723"/>
                                </a:lnTo>
                                <a:lnTo>
                                  <a:pt x="2051" y="626"/>
                                </a:lnTo>
                                <a:lnTo>
                                  <a:pt x="2061" y="595"/>
                                </a:lnTo>
                                <a:moveTo>
                                  <a:pt x="2431" y="610"/>
                                </a:moveTo>
                                <a:lnTo>
                                  <a:pt x="2384" y="618"/>
                                </a:lnTo>
                                <a:lnTo>
                                  <a:pt x="2289" y="53"/>
                                </a:lnTo>
                                <a:lnTo>
                                  <a:pt x="2264" y="57"/>
                                </a:lnTo>
                                <a:lnTo>
                                  <a:pt x="2360" y="622"/>
                                </a:lnTo>
                                <a:lnTo>
                                  <a:pt x="2313" y="630"/>
                                </a:lnTo>
                                <a:lnTo>
                                  <a:pt x="2392" y="738"/>
                                </a:lnTo>
                                <a:lnTo>
                                  <a:pt x="2422" y="642"/>
                                </a:lnTo>
                                <a:lnTo>
                                  <a:pt x="2431" y="610"/>
                                </a:lnTo>
                              </a:path>
                            </a:pathLst>
                          </a:custGeom>
                          <a:solidFill>
                            <a:srgbClr val="6FA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Text Box 45"/>
                        <wps:cNvSpPr txBox="1">
                          <a:spLocks noChangeArrowheads="1"/>
                        </wps:cNvSpPr>
                        <wps:spPr bwMode="auto">
                          <a:xfrm>
                            <a:off x="4513" y="514"/>
                            <a:ext cx="538"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C1863" w14:textId="77777777" w:rsidR="00AA1B9E" w:rsidRDefault="00AA1B9E">
                              <w:pPr>
                                <w:spacing w:line="202" w:lineRule="exact"/>
                                <w:ind w:right="20"/>
                                <w:jc w:val="center"/>
                                <w:rPr>
                                  <w:sz w:val="20"/>
                                </w:rPr>
                              </w:pPr>
                              <w:r>
                                <w:rPr>
                                  <w:sz w:val="20"/>
                                </w:rPr>
                                <w:t>CO</w:t>
                              </w:r>
                            </w:p>
                            <w:p w14:paraId="46C067A7" w14:textId="77777777" w:rsidR="00AA1B9E" w:rsidRDefault="00AA1B9E">
                              <w:pPr>
                                <w:spacing w:line="239" w:lineRule="exact"/>
                                <w:ind w:right="18"/>
                                <w:jc w:val="center"/>
                                <w:rPr>
                                  <w:b/>
                                  <w:sz w:val="20"/>
                                </w:rPr>
                              </w:pPr>
                              <w:r>
                                <w:rPr>
                                  <w:b/>
                                  <w:sz w:val="20"/>
                                </w:rPr>
                                <w:t>MF SR</w:t>
                              </w:r>
                            </w:p>
                          </w:txbxContent>
                        </wps:txbx>
                        <wps:bodyPr rot="0" vert="horz" wrap="square" lIns="0" tIns="0" rIns="0" bIns="0" anchor="t" anchorCtr="0" upright="1">
                          <a:noAutofit/>
                        </wps:bodyPr>
                      </wps:wsp>
                      <wps:wsp>
                        <wps:cNvPr id="84" name="Text Box 44"/>
                        <wps:cNvSpPr txBox="1">
                          <a:spLocks noChangeArrowheads="1"/>
                        </wps:cNvSpPr>
                        <wps:spPr bwMode="auto">
                          <a:xfrm>
                            <a:off x="8540" y="634"/>
                            <a:ext cx="122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E4FD7" w14:textId="77777777" w:rsidR="00AA1B9E" w:rsidRDefault="00AA1B9E">
                              <w:pPr>
                                <w:spacing w:line="199" w:lineRule="exact"/>
                                <w:rPr>
                                  <w:sz w:val="20"/>
                                </w:rPr>
                              </w:pPr>
                              <w:r>
                                <w:rPr>
                                  <w:sz w:val="20"/>
                                </w:rPr>
                                <w:t>Účet EÚ zdroje</w:t>
                              </w:r>
                            </w:p>
                          </w:txbxContent>
                        </wps:txbx>
                        <wps:bodyPr rot="0" vert="horz" wrap="square" lIns="0" tIns="0" rIns="0" bIns="0" anchor="t" anchorCtr="0" upright="1">
                          <a:noAutofit/>
                        </wps:bodyPr>
                      </wps:wsp>
                      <wps:wsp>
                        <wps:cNvPr id="85" name="Text Box 43"/>
                        <wps:cNvSpPr txBox="1">
                          <a:spLocks noChangeArrowheads="1"/>
                        </wps:cNvSpPr>
                        <wps:spPr bwMode="auto">
                          <a:xfrm>
                            <a:off x="4225" y="1913"/>
                            <a:ext cx="1045"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B4123" w14:textId="77777777" w:rsidR="00AA1B9E" w:rsidRDefault="00AA1B9E">
                              <w:pPr>
                                <w:spacing w:line="202" w:lineRule="exact"/>
                                <w:ind w:right="16"/>
                                <w:jc w:val="center"/>
                                <w:rPr>
                                  <w:sz w:val="20"/>
                                </w:rPr>
                              </w:pPr>
                              <w:r>
                                <w:rPr>
                                  <w:sz w:val="20"/>
                                </w:rPr>
                                <w:t>PJ</w:t>
                              </w:r>
                            </w:p>
                            <w:p w14:paraId="74EED0E6" w14:textId="77777777" w:rsidR="00AA1B9E" w:rsidRDefault="00AA1B9E">
                              <w:pPr>
                                <w:spacing w:line="239" w:lineRule="exact"/>
                                <w:ind w:right="18"/>
                                <w:jc w:val="center"/>
                                <w:rPr>
                                  <w:b/>
                                  <w:sz w:val="20"/>
                                </w:rPr>
                              </w:pPr>
                              <w:r>
                                <w:rPr>
                                  <w:b/>
                                  <w:sz w:val="20"/>
                                </w:rPr>
                                <w:t>RO pre IROP</w:t>
                              </w:r>
                            </w:p>
                          </w:txbxContent>
                        </wps:txbx>
                        <wps:bodyPr rot="0" vert="horz" wrap="square" lIns="0" tIns="0" rIns="0" bIns="0" anchor="t" anchorCtr="0" upright="1">
                          <a:noAutofit/>
                        </wps:bodyPr>
                      </wps:wsp>
                      <wps:wsp>
                        <wps:cNvPr id="86" name="Text Box 42"/>
                        <wps:cNvSpPr txBox="1">
                          <a:spLocks noChangeArrowheads="1"/>
                        </wps:cNvSpPr>
                        <wps:spPr bwMode="auto">
                          <a:xfrm>
                            <a:off x="6351" y="2033"/>
                            <a:ext cx="119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1E988" w14:textId="77777777" w:rsidR="00AA1B9E" w:rsidRDefault="00AA1B9E">
                              <w:pPr>
                                <w:spacing w:line="199" w:lineRule="exact"/>
                                <w:rPr>
                                  <w:sz w:val="20"/>
                                </w:rPr>
                              </w:pPr>
                              <w:r>
                                <w:rPr>
                                  <w:sz w:val="20"/>
                                </w:rPr>
                                <w:t>Účet ŠR zdroje</w:t>
                              </w:r>
                            </w:p>
                          </w:txbxContent>
                        </wps:txbx>
                        <wps:bodyPr rot="0" vert="horz" wrap="square" lIns="0" tIns="0" rIns="0" bIns="0" anchor="t" anchorCtr="0" upright="1">
                          <a:noAutofit/>
                        </wps:bodyPr>
                      </wps:wsp>
                      <wps:wsp>
                        <wps:cNvPr id="87" name="Text Box 41"/>
                        <wps:cNvSpPr txBox="1">
                          <a:spLocks noChangeArrowheads="1"/>
                        </wps:cNvSpPr>
                        <wps:spPr bwMode="auto">
                          <a:xfrm>
                            <a:off x="8523" y="2033"/>
                            <a:ext cx="122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C2533" w14:textId="77777777" w:rsidR="00AA1B9E" w:rsidRDefault="00AA1B9E">
                              <w:pPr>
                                <w:spacing w:line="199" w:lineRule="exact"/>
                                <w:rPr>
                                  <w:sz w:val="20"/>
                                </w:rPr>
                              </w:pPr>
                              <w:r>
                                <w:rPr>
                                  <w:sz w:val="20"/>
                                </w:rPr>
                                <w:t>Účet EÚ zdroje</w:t>
                              </w:r>
                            </w:p>
                          </w:txbxContent>
                        </wps:txbx>
                        <wps:bodyPr rot="0" vert="horz" wrap="square" lIns="0" tIns="0" rIns="0" bIns="0" anchor="t" anchorCtr="0" upright="1">
                          <a:noAutofit/>
                        </wps:bodyPr>
                      </wps:wsp>
                      <wps:wsp>
                        <wps:cNvPr id="88" name="Text Box 40"/>
                        <wps:cNvSpPr txBox="1">
                          <a:spLocks noChangeArrowheads="1"/>
                        </wps:cNvSpPr>
                        <wps:spPr bwMode="auto">
                          <a:xfrm>
                            <a:off x="4205" y="3442"/>
                            <a:ext cx="11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2F2DD" w14:textId="77777777" w:rsidR="00AA1B9E" w:rsidRDefault="00AA1B9E">
                              <w:pPr>
                                <w:spacing w:line="221" w:lineRule="exact"/>
                              </w:pPr>
                              <w:r>
                                <w:t>RO pre IROP</w:t>
                              </w:r>
                            </w:p>
                          </w:txbxContent>
                        </wps:txbx>
                        <wps:bodyPr rot="0" vert="horz" wrap="square" lIns="0" tIns="0" rIns="0" bIns="0" anchor="t" anchorCtr="0" upright="1">
                          <a:noAutofit/>
                        </wps:bodyPr>
                      </wps:wsp>
                      <wps:wsp>
                        <wps:cNvPr id="89" name="Text Box 39"/>
                        <wps:cNvSpPr txBox="1">
                          <a:spLocks noChangeArrowheads="1"/>
                        </wps:cNvSpPr>
                        <wps:spPr bwMode="auto">
                          <a:xfrm>
                            <a:off x="4371" y="4760"/>
                            <a:ext cx="840"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12717" w14:textId="77777777" w:rsidR="00AA1B9E" w:rsidRDefault="00AA1B9E">
                              <w:pPr>
                                <w:spacing w:line="225" w:lineRule="exact"/>
                                <w:ind w:right="20"/>
                                <w:jc w:val="center"/>
                              </w:pPr>
                              <w:r>
                                <w:t>MAS</w:t>
                              </w:r>
                            </w:p>
                            <w:p w14:paraId="0385818A" w14:textId="77777777" w:rsidR="00AA1B9E" w:rsidRDefault="00AA1B9E">
                              <w:pPr>
                                <w:spacing w:before="2" w:line="216" w:lineRule="exact"/>
                                <w:ind w:right="18"/>
                                <w:jc w:val="center"/>
                                <w:rPr>
                                  <w:sz w:val="18"/>
                                </w:rPr>
                              </w:pPr>
                              <w:r>
                                <w:rPr>
                                  <w:sz w:val="18"/>
                                </w:rPr>
                                <w:t>zostaví ŽoP</w:t>
                              </w:r>
                            </w:p>
                          </w:txbxContent>
                        </wps:txbx>
                        <wps:bodyPr rot="0" vert="horz" wrap="square" lIns="0" tIns="0" rIns="0" bIns="0" anchor="t" anchorCtr="0" upright="1">
                          <a:noAutofit/>
                        </wps:bodyPr>
                      </wps:wsp>
                      <wps:wsp>
                        <wps:cNvPr id="90" name="Text Box 38"/>
                        <wps:cNvSpPr txBox="1">
                          <a:spLocks noChangeArrowheads="1"/>
                        </wps:cNvSpPr>
                        <wps:spPr bwMode="auto">
                          <a:xfrm>
                            <a:off x="2916" y="6044"/>
                            <a:ext cx="51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2220A" w14:textId="77777777" w:rsidR="00AA1B9E" w:rsidRDefault="00AA1B9E">
                              <w:pPr>
                                <w:spacing w:line="221" w:lineRule="exact"/>
                                <w:rPr>
                                  <w:sz w:val="14"/>
                                </w:rPr>
                              </w:pPr>
                              <w:r>
                                <w:rPr>
                                  <w:position w:val="2"/>
                                </w:rPr>
                                <w:t>ŽoP</w:t>
                              </w:r>
                              <w:r>
                                <w:rPr>
                                  <w:sz w:val="14"/>
                                </w:rPr>
                                <w:t>U1</w:t>
                              </w:r>
                            </w:p>
                          </w:txbxContent>
                        </wps:txbx>
                        <wps:bodyPr rot="0" vert="horz" wrap="square" lIns="0" tIns="0" rIns="0" bIns="0" anchor="t" anchorCtr="0" upright="1">
                          <a:noAutofit/>
                        </wps:bodyPr>
                      </wps:wsp>
                      <wps:wsp>
                        <wps:cNvPr id="91" name="Text Box 37"/>
                        <wps:cNvSpPr txBox="1">
                          <a:spLocks noChangeArrowheads="1"/>
                        </wps:cNvSpPr>
                        <wps:spPr bwMode="auto">
                          <a:xfrm>
                            <a:off x="4073" y="6044"/>
                            <a:ext cx="51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3D596" w14:textId="77777777" w:rsidR="00AA1B9E" w:rsidRDefault="00AA1B9E">
                              <w:pPr>
                                <w:spacing w:line="221" w:lineRule="exact"/>
                                <w:rPr>
                                  <w:sz w:val="14"/>
                                </w:rPr>
                              </w:pPr>
                              <w:r>
                                <w:rPr>
                                  <w:position w:val="2"/>
                                </w:rPr>
                                <w:t>ŽoP</w:t>
                              </w:r>
                              <w:r>
                                <w:rPr>
                                  <w:sz w:val="14"/>
                                </w:rPr>
                                <w:t>U2</w:t>
                              </w:r>
                            </w:p>
                          </w:txbxContent>
                        </wps:txbx>
                        <wps:bodyPr rot="0" vert="horz" wrap="square" lIns="0" tIns="0" rIns="0" bIns="0" anchor="t" anchorCtr="0" upright="1">
                          <a:noAutofit/>
                        </wps:bodyPr>
                      </wps:wsp>
                      <wps:wsp>
                        <wps:cNvPr id="92" name="Text Box 36"/>
                        <wps:cNvSpPr txBox="1">
                          <a:spLocks noChangeArrowheads="1"/>
                        </wps:cNvSpPr>
                        <wps:spPr bwMode="auto">
                          <a:xfrm>
                            <a:off x="5069" y="6068"/>
                            <a:ext cx="35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AB55F" w14:textId="77777777" w:rsidR="00AA1B9E" w:rsidRDefault="00AA1B9E">
                              <w:pPr>
                                <w:spacing w:line="221" w:lineRule="exact"/>
                              </w:pPr>
                              <w:r>
                                <w:t>......</w:t>
                              </w:r>
                            </w:p>
                          </w:txbxContent>
                        </wps:txbx>
                        <wps:bodyPr rot="0" vert="horz" wrap="square" lIns="0" tIns="0" rIns="0" bIns="0" anchor="t" anchorCtr="0" upright="1">
                          <a:noAutofit/>
                        </wps:bodyPr>
                      </wps:wsp>
                      <wps:wsp>
                        <wps:cNvPr id="93" name="Text Box 35"/>
                        <wps:cNvSpPr txBox="1">
                          <a:spLocks noChangeArrowheads="1"/>
                        </wps:cNvSpPr>
                        <wps:spPr bwMode="auto">
                          <a:xfrm>
                            <a:off x="5993" y="6064"/>
                            <a:ext cx="51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14DA4" w14:textId="77777777" w:rsidR="00AA1B9E" w:rsidRDefault="00AA1B9E">
                              <w:pPr>
                                <w:spacing w:line="221" w:lineRule="exact"/>
                                <w:rPr>
                                  <w:sz w:val="14"/>
                                </w:rPr>
                              </w:pPr>
                              <w:r>
                                <w:rPr>
                                  <w:position w:val="2"/>
                                </w:rPr>
                                <w:t>ŽoP</w:t>
                              </w:r>
                              <w:r>
                                <w:rPr>
                                  <w:sz w:val="14"/>
                                </w:rPr>
                                <w:t>Un</w:t>
                              </w:r>
                            </w:p>
                          </w:txbxContent>
                        </wps:txbx>
                        <wps:bodyPr rot="0" vert="horz" wrap="square" lIns="0" tIns="0" rIns="0" bIns="0" anchor="t" anchorCtr="0" upright="1">
                          <a:noAutofit/>
                        </wps:bodyPr>
                      </wps:wsp>
                      <wps:wsp>
                        <wps:cNvPr id="94" name="Text Box 34"/>
                        <wps:cNvSpPr txBox="1">
                          <a:spLocks noChangeArrowheads="1"/>
                        </wps:cNvSpPr>
                        <wps:spPr bwMode="auto">
                          <a:xfrm>
                            <a:off x="2354" y="6683"/>
                            <a:ext cx="4471"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E81E5" w14:textId="77777777" w:rsidR="00AA1B9E" w:rsidRDefault="00AA1B9E">
                              <w:pPr>
                                <w:tabs>
                                  <w:tab w:val="left" w:pos="460"/>
                                  <w:tab w:val="left" w:pos="923"/>
                                  <w:tab w:val="left" w:pos="1406"/>
                                  <w:tab w:val="left" w:pos="1867"/>
                                  <w:tab w:val="left" w:pos="2386"/>
                                  <w:tab w:val="left" w:pos="3276"/>
                                  <w:tab w:val="left" w:pos="3737"/>
                                  <w:tab w:val="left" w:pos="4200"/>
                                </w:tabs>
                                <w:spacing w:line="257" w:lineRule="exact"/>
                              </w:pPr>
                              <w:r>
                                <w:rPr>
                                  <w:position w:val="1"/>
                                </w:rPr>
                                <w:t>D1</w:t>
                              </w:r>
                              <w:r>
                                <w:rPr>
                                  <w:position w:val="1"/>
                                </w:rPr>
                                <w:tab/>
                                <w:t>D2</w:t>
                              </w:r>
                              <w:r>
                                <w:rPr>
                                  <w:position w:val="1"/>
                                </w:rPr>
                                <w:tab/>
                                <w:t>D3</w:t>
                              </w:r>
                              <w:r>
                                <w:rPr>
                                  <w:position w:val="1"/>
                                </w:rPr>
                                <w:tab/>
                                <w:t>D1</w:t>
                              </w:r>
                              <w:r>
                                <w:rPr>
                                  <w:position w:val="1"/>
                                </w:rPr>
                                <w:tab/>
                                <w:t>D2</w:t>
                              </w:r>
                              <w:r>
                                <w:rPr>
                                  <w:position w:val="1"/>
                                </w:rPr>
                                <w:tab/>
                                <w:t xml:space="preserve">D3  </w:t>
                              </w:r>
                              <w:r>
                                <w:rPr>
                                  <w:spacing w:val="33"/>
                                  <w:position w:val="1"/>
                                </w:rPr>
                                <w:t xml:space="preserve"> </w:t>
                              </w:r>
                              <w:r>
                                <w:rPr>
                                  <w:position w:val="4"/>
                                </w:rPr>
                                <w:t>...</w:t>
                              </w:r>
                              <w:r>
                                <w:rPr>
                                  <w:position w:val="4"/>
                                </w:rPr>
                                <w:tab/>
                              </w:r>
                              <w:r>
                                <w:t>D1</w:t>
                              </w:r>
                              <w:r>
                                <w:tab/>
                                <w:t>D2</w:t>
                              </w:r>
                              <w:r>
                                <w:tab/>
                                <w:t>D3</w:t>
                              </w:r>
                            </w:p>
                          </w:txbxContent>
                        </wps:txbx>
                        <wps:bodyPr rot="0" vert="horz" wrap="square" lIns="0" tIns="0" rIns="0" bIns="0" anchor="t" anchorCtr="0" upright="1">
                          <a:noAutofit/>
                        </wps:bodyPr>
                      </wps:wsp>
                      <wps:wsp>
                        <wps:cNvPr id="95" name="Text Box 33"/>
                        <wps:cNvSpPr txBox="1">
                          <a:spLocks noChangeArrowheads="1"/>
                        </wps:cNvSpPr>
                        <wps:spPr bwMode="auto">
                          <a:xfrm>
                            <a:off x="7425" y="5170"/>
                            <a:ext cx="804" cy="317"/>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026BF4" w14:textId="77777777" w:rsidR="00AA1B9E" w:rsidRDefault="00AA1B9E">
                              <w:pPr>
                                <w:spacing w:before="48"/>
                                <w:ind w:left="229"/>
                                <w:rPr>
                                  <w:sz w:val="18"/>
                                </w:rPr>
                              </w:pPr>
                              <w:r>
                                <w:rPr>
                                  <w:sz w:val="18"/>
                                </w:rPr>
                                <w:t>3 PD</w:t>
                              </w:r>
                            </w:p>
                          </w:txbxContent>
                        </wps:txbx>
                        <wps:bodyPr rot="0" vert="horz" wrap="square" lIns="0" tIns="0" rIns="0" bIns="0" anchor="t" anchorCtr="0" upright="1">
                          <a:noAutofit/>
                        </wps:bodyPr>
                      </wps:wsp>
                      <wps:wsp>
                        <wps:cNvPr id="96" name="Text Box 32"/>
                        <wps:cNvSpPr txBox="1">
                          <a:spLocks noChangeArrowheads="1"/>
                        </wps:cNvSpPr>
                        <wps:spPr bwMode="auto">
                          <a:xfrm>
                            <a:off x="2744" y="4099"/>
                            <a:ext cx="804" cy="317"/>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CC2067" w14:textId="77777777" w:rsidR="00AA1B9E" w:rsidRDefault="00AA1B9E">
                              <w:pPr>
                                <w:spacing w:before="45"/>
                                <w:ind w:left="181"/>
                                <w:rPr>
                                  <w:sz w:val="18"/>
                                </w:rPr>
                              </w:pPr>
                              <w:r>
                                <w:rPr>
                                  <w:sz w:val="18"/>
                                </w:rPr>
                                <w:t>10 PD</w:t>
                              </w:r>
                            </w:p>
                          </w:txbxContent>
                        </wps:txbx>
                        <wps:bodyPr rot="0" vert="horz" wrap="square" lIns="0" tIns="0" rIns="0" bIns="0" anchor="t" anchorCtr="0" upright="1">
                          <a:noAutofit/>
                        </wps:bodyPr>
                      </wps:wsp>
                      <wps:wsp>
                        <wps:cNvPr id="97" name="Text Box 31"/>
                        <wps:cNvSpPr txBox="1">
                          <a:spLocks noChangeArrowheads="1"/>
                        </wps:cNvSpPr>
                        <wps:spPr bwMode="auto">
                          <a:xfrm>
                            <a:off x="2707" y="2632"/>
                            <a:ext cx="804" cy="35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E4F400" w14:textId="77777777" w:rsidR="00AA1B9E" w:rsidRDefault="00AA1B9E">
                              <w:pPr>
                                <w:spacing w:before="63"/>
                                <w:ind w:left="182"/>
                                <w:rPr>
                                  <w:sz w:val="18"/>
                                </w:rPr>
                              </w:pPr>
                              <w:r>
                                <w:rPr>
                                  <w:sz w:val="18"/>
                                </w:rPr>
                                <w:t>25 PD</w:t>
                              </w:r>
                            </w:p>
                          </w:txbxContent>
                        </wps:txbx>
                        <wps:bodyPr rot="0" vert="horz" wrap="square" lIns="0" tIns="0" rIns="0" bIns="0" anchor="t" anchorCtr="0" upright="1">
                          <a:noAutofit/>
                        </wps:bodyPr>
                      </wps:wsp>
                      <wps:wsp>
                        <wps:cNvPr id="98" name="Text Box 30"/>
                        <wps:cNvSpPr txBox="1">
                          <a:spLocks noChangeArrowheads="1"/>
                        </wps:cNvSpPr>
                        <wps:spPr bwMode="auto">
                          <a:xfrm>
                            <a:off x="2745" y="1196"/>
                            <a:ext cx="804" cy="317"/>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7AB1E3" w14:textId="77777777" w:rsidR="00AA1B9E" w:rsidRDefault="00AA1B9E">
                              <w:pPr>
                                <w:spacing w:before="44"/>
                                <w:ind w:left="183"/>
                                <w:rPr>
                                  <w:sz w:val="18"/>
                                </w:rPr>
                              </w:pPr>
                              <w:r>
                                <w:rPr>
                                  <w:sz w:val="18"/>
                                </w:rPr>
                                <w:t>10 PD</w:t>
                              </w:r>
                            </w:p>
                          </w:txbxContent>
                        </wps:txbx>
                        <wps:bodyPr rot="0" vert="horz" wrap="square" lIns="0" tIns="0" rIns="0" bIns="0" anchor="t" anchorCtr="0" upright="1">
                          <a:noAutofit/>
                        </wps:bodyPr>
                      </wps:wsp>
                      <wps:wsp>
                        <wps:cNvPr id="99" name="Text Box 29"/>
                        <wps:cNvSpPr txBox="1">
                          <a:spLocks noChangeArrowheads="1"/>
                        </wps:cNvSpPr>
                        <wps:spPr bwMode="auto">
                          <a:xfrm>
                            <a:off x="6480" y="307"/>
                            <a:ext cx="804" cy="317"/>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70C5DA" w14:textId="77777777" w:rsidR="00AA1B9E" w:rsidRDefault="00AA1B9E">
                              <w:pPr>
                                <w:spacing w:before="21"/>
                                <w:ind w:left="137"/>
                              </w:pPr>
                              <w:r>
                                <w:t>10 PD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086003" id="Group 28" o:spid="_x0000_s1102" style="position:absolute;left:0;text-align:left;margin-left:113.8pt;margin-top:15.1pt;width:393.2pt;height:335.2pt;z-index:-255625216;mso-position-horizontal-relative:page;mso-position-vertical-relative:text" coordorigin="2276,302" coordsize="7864,6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">
                <v:shape id="Picture 88" o:spid="_x0000_s1103" type="#_x0000_t75" style="position:absolute;left:5682;top:6341;width:117;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">
                  <v:imagedata r:id="rId63" o:title=""/>
                </v:shape>
                <v:shape id="Picture 87" o:spid="_x0000_s1104" type="#_x0000_t75" style="position:absolute;left:6484;top:6316;width:117;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">
                  <v:imagedata r:id="rId63" o:title=""/>
                </v:shape>
                <v:shape id="Picture 86" o:spid="_x0000_s1105" type="#_x0000_t75" style="position:absolute;left:6038;top:6317;width:117;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">
                  <v:imagedata r:id="rId64" o:title=""/>
                </v:shape>
                <v:shape id="AutoShape 85" o:spid="_x0000_s1106" style="position:absolute;left:5750;top:5290;width:469;height:686;visibility:visible;mso-wrap-style:square;v-text-anchor:top" coordsize="469,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" path="m77,93l57,107,448,686r21,-14l77,93xm,l17,133,57,107,45,90,66,76r36,l117,66,,xm66,76l45,90r12,17l77,93,66,76xm102,76r-36,l77,93,102,76xe" fillcolor="#44536a" stroked="f">
                  <v:path arrowok="t" o:connecttype="custom" o:connectlocs="77,5383;57,5397;448,5976;469,5962;77,5383;0,5290;17,5423;57,5397;45,5380;66,5366;102,5366;117,5356;0,5290;66,5366;45,5380;57,5397;77,5383;66,5366;102,5366;66,5366;77,5383;102,5366" o:connectangles="0,0,0,0,0,0,0,0,0,0,0,0,0,0,0,0,0,0,0,0,0,0"/>
                </v:shape>
                <v:shape id="Picture 84" o:spid="_x0000_s1107" type="#_x0000_t75" style="position:absolute;left:5723;top:5962;width:1036;height: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">
                  <v:imagedata r:id="rId65" o:title=""/>
                </v:shape>
                <v:shape id="Picture 83" o:spid="_x0000_s1108" type="#_x0000_t75" style="position:absolute;left:3802;top:5944;width:1036;height: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">
                  <v:imagedata r:id="rId65" o:title=""/>
                </v:shape>
                <v:shape id="Picture 82" o:spid="_x0000_s1109" type="#_x0000_t75" style="position:absolute;left:4723;top:6023;width:1028;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">
                  <v:imagedata r:id="rId66" o:title=""/>
                </v:shape>
                <v:shape id="AutoShape 81" o:spid="_x0000_s1110" style="position:absolute;left:4701;top:3871;width:120;height:751;visibility:visible;mso-wrap-style:square;v-text-anchor:top" coordsize="120,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" path="m73,100r-25,l48,750r25,l73,100xm60,l,120r48,l48,100r62,l60,xm110,100r-37,l73,120r47,l110,100xe" fillcolor="#44536a" stroked="f">
                  <v:path arrowok="t" o:connecttype="custom" o:connectlocs="73,3971;48,3971;48,4621;73,4621;73,3971;60,3871;0,3991;48,3991;48,3971;110,3971;60,3871;110,3971;73,3971;73,3991;120,3991;110,3971" o:connectangles="0,0,0,0,0,0,0,0,0,0,0,0,0,0,0,0"/>
                </v:shape>
                <v:shape id="Picture 80" o:spid="_x0000_s1111" type="#_x0000_t75" style="position:absolute;left:3756;top:3212;width:1996;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">
                  <v:imagedata r:id="rId67" o:title=""/>
                </v:shape>
                <v:shape id="Picture 79" o:spid="_x0000_s1112" type="#_x0000_t75" style="position:absolute;left:3738;top:1798;width:1996;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">
                  <v:imagedata r:id="rId68" o:title=""/>
                </v:shape>
                <v:shape id="AutoShape 78" o:spid="_x0000_s1113" style="position:absolute;left:4701;top:1057;width:139;height:2165;visibility:visible;mso-wrap-style:square;v-text-anchor:top" coordsize="139,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" path="m120,1535r-10,-20l60,1415,,1535r48,l48,2165r25,l73,1535r47,m139,120l129,100,79,,19,120r47,l66,750r25,l91,120r48,e" fillcolor="#44536a" stroked="f">
                  <v:path arrowok="t" o:connecttype="custom" o:connectlocs="120,2592;110,2572;60,2472;0,2592;48,2592;48,3222;73,3222;73,2592;120,2592;139,1177;129,1157;79,1057;19,1177;66,1177;66,1807;91,1807;91,1177;139,1177" o:connectangles="0,0,0,0,0,0,0,0,0,0,0,0,0,0,0,0,0,0"/>
                </v:shape>
                <v:shape id="Picture 77" o:spid="_x0000_s1114" type="#_x0000_t75" style="position:absolute;left:3775;top:398;width:1996;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">
                  <v:imagedata r:id="rId69" o:title=""/>
                </v:shape>
                <v:shape id="Picture 76" o:spid="_x0000_s1115" type="#_x0000_t75" style="position:absolute;left:8144;top:398;width:1996;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">
                  <v:imagedata r:id="rId67" o:title=""/>
                </v:shape>
                <v:shape id="AutoShape 75" o:spid="_x0000_s1116" style="position:absolute;left:5798;top:655;width:2314;height:120;visibility:visible;mso-wrap-style:square;v-text-anchor:top" coordsize="231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" path="m2194,r,120l2289,72r-75,l2214,47r75,l2194,xm2194,47l,47,,72r2194,l2194,47xm2289,47r-75,l2214,72r75,l2314,60,2289,47xe" fillcolor="#44536a" stroked="f">
                  <v:path arrowok="t" o:connecttype="custom" o:connectlocs="2194,655;2194,775;2289,727;2214,727;2214,702;2289,702;2194,655;2194,702;0,702;0,727;2194,727;2194,702;2289,702;2214,702;2214,727;2289,727;2314,715;2289,702" o:connectangles="0,0,0,0,0,0,0,0,0,0,0,0,0,0,0,0,0,0"/>
                </v:shape>
                <v:shape id="Picture 74" o:spid="_x0000_s1117" type="#_x0000_t75" style="position:absolute;left:8125;top:1798;width:1996;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">
                  <v:imagedata r:id="rId68" o:title=""/>
                </v:shape>
                <v:shape id="AutoShape 73" o:spid="_x0000_s1118" style="position:absolute;left:9070;top:1057;width:120;height:751;visibility:visible;mso-wrap-style:square;v-text-anchor:top" coordsize="120,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" path="m48,630l,630,60,750,110,650r-62,l48,630xm73,l48,r,650l73,650,73,xm120,630r-47,l73,650r37,l120,630xe" fillcolor="#6fac46" stroked="f">
                  <v:path arrowok="t" o:connecttype="custom" o:connectlocs="48,1687;0,1687;60,1807;110,1707;48,1707;48,1687;73,1057;48,1057;48,1707;73,1707;73,1057;120,1687;73,1687;73,1707;110,1707;120,1687" o:connectangles="0,0,0,0,0,0,0,0,0,0,0,0,0,0,0,0"/>
                </v:shape>
                <v:line id="Line 72" o:spid="_x0000_s1119" style="position:absolute;visibility:visible;mso-wrap-style:square" from="9112,2456" to="9112,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" strokecolor="#6fac46" strokeweight="1.25pt"/>
                <v:shape id="AutoShape 71" o:spid="_x0000_s1120" style="position:absolute;left:5816;top:5054;width:3302;height:120;visibility:visible;mso-wrap-style:square;v-text-anchor:top" coordsize="330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" path="m119,l,61r120,59l120,73r-20,l100,48r20,l119,xm120,48r-20,l100,73r20,l120,48xm120,73r-20,l120,73xm3301,33l120,48r,25l3302,58r-1,-25xe" fillcolor="#6fac46" stroked="f">
                  <v:path arrowok="t" o:connecttype="custom" o:connectlocs="119,5054;0,5115;120,5174;120,5127;100,5127;100,5102;120,5102;119,5054;120,5102;100,5102;100,5127;120,5127;120,5102;120,5127;100,5127;120,5127;120,5127;3301,5087;120,5102;120,5127;3302,5112;3301,5087" o:connectangles="0,0,0,0,0,0,0,0,0,0,0,0,0,0,0,0,0,0,0,0,0,0"/>
                </v:shape>
                <v:shape id="Picture 70" o:spid="_x0000_s1121" type="#_x0000_t75" style="position:absolute;left:5941;top:1798;width:1996;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">
                  <v:imagedata r:id="rId70" o:title=""/>
                </v:shape>
                <v:shape id="AutoShape 69" o:spid="_x0000_s1122" style="position:absolute;left:6905;top:2456;width:120;height:2628;visibility:visible;mso-wrap-style:square;v-text-anchor:top" coordsize="12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" path="m65,r,100l90,100,90,,65,xm64,175r,25l89,200r,-25l64,175xm63,275r,100l88,375r,-100l63,275xm62,450r,25l87,475r,-25l62,450xm61,550r,100l86,650r,-100l61,550xm60,725r,25l85,750r,-25l60,725xm59,825r,100l84,925r,-100l59,825xm58,1000r,25l83,1025r,-25l58,1000xm57,1100r,100l82,1200r,-100l57,1100xm56,1275r,25l81,1300r,-25l56,1275xm56,1375r-1,100l80,1475r1,-100l56,1375xm54,1550r,25l79,1575r,-25l54,1550xm54,1650r-1,100l78,1750r1,-100l54,1650xm77,1825r-25,l52,1850r25,l77,1825xm77,1925r-25,l51,2025r25,l77,1925xm75,2100r-25,l50,2125r25,l75,2100xm75,2200r-25,l49,2300r25,l75,2200xm74,2375r-25,l48,2400r25,l74,2375xm,2507r59,121l110,2528r-38,l47,2528r1,-20l,2507xm48,2508r-1,20l72,2528r1,-20l48,2508xm73,2508r-1,20l110,2528r10,-20l73,2508xm73,2475r-25,l48,2508r25,l73,2475xe" fillcolor="#6fac46" stroked="f">
                  <v:path arrowok="t" o:connecttype="custom" o:connectlocs="65,2556;90,2456;64,2631;89,2656;64,2631;63,2831;88,2731;62,2906;87,2931;62,2906;61,3106;86,3006;60,3181;85,3206;60,3181;59,3381;84,3281;58,3456;83,3481;58,3456;57,3656;82,3556;56,3731;81,3756;56,3731;55,3931;81,3831;54,4006;79,4031;54,4006;53,4206;79,4106;77,4281;52,4306;77,4281;52,4381;76,4481;75,4556;50,4581;75,4556;50,4656;74,4756;74,4831;48,4856;74,4831;59,5084;72,4984;48,4964;48,4964;72,4984;48,4964;72,4984;120,4964;73,4931;48,4964;73,4931" o:connectangles="0,0,0,0,0,0,0,0,0,0,0,0,0,0,0,0,0,0,0,0,0,0,0,0,0,0,0,0,0,0,0,0,0,0,0,0,0,0,0,0,0,0,0,0,0,0,0,0,0,0,0,0,0,0,0,0"/>
                </v:shape>
                <v:shape id="Picture 68" o:spid="_x0000_s1123" type="#_x0000_t75" style="position:absolute;left:3780;top:4643;width:1996;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">
                  <v:imagedata r:id="rId67" o:title=""/>
                </v:shape>
                <v:shape id="Picture 67" o:spid="_x0000_s1124" type="#_x0000_t75" style="position:absolute;left:2646;top:5944;width:1036;height: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">
                  <v:imagedata r:id="rId65" o:title=""/>
                </v:shape>
                <v:shape id="AutoShape 66" o:spid="_x0000_s1125" style="position:absolute;left:3187;top:5234;width:2080;height:760;visibility:visible;mso-wrap-style:square;v-text-anchor:top" coordsize="208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" path="m577,55l455,110r37,30l,743r19,16l511,156r37,30l561,124,577,55t722,110l1289,133,1260,36r-79,108l1227,152r-95,560l1157,717r95,-560l1299,165t781,492l1985,116r47,-8l2023,96,1952,r-39,128l1960,120r95,542l2080,657e" fillcolor="#44536a" stroked="f">
                  <v:path arrowok="t" o:connecttype="custom" o:connectlocs="577,5290;455,5345;492,5375;0,5978;19,5994;511,5391;548,5421;561,5359;577,5290;1299,5400;1289,5368;1260,5271;1181,5379;1227,5387;1132,5947;1157,5952;1252,5392;1299,5400;2080,5892;1985,5351;2032,5343;2023,5331;1952,5235;1913,5363;1960,5355;2055,5897;2080,5892" o:connectangles="0,0,0,0,0,0,0,0,0,0,0,0,0,0,0,0,0,0,0,0,0,0,0,0,0,0,0"/>
                </v:shape>
                <v:shape id="Picture 65" o:spid="_x0000_s1126" type="#_x0000_t75" style="position:absolute;left:2276;top:6648;width:403;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">
                  <v:imagedata r:id="rId71" o:title=""/>
                </v:shape>
                <v:shape id="Picture 64" o:spid="_x0000_s1127" type="#_x0000_t75" style="position:absolute;left:3201;top:6648;width:403;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">
                  <v:imagedata r:id="rId72" o:title=""/>
                </v:shape>
                <v:shape id="Picture 63" o:spid="_x0000_s1128" type="#_x0000_t75" style="position:absolute;left:2738;top:6648;width:403;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">
                  <v:imagedata r:id="rId71" o:title=""/>
                </v:shape>
                <v:shape id="Picture 62" o:spid="_x0000_s1129" type="#_x0000_t75" style="position:absolute;left:2547;top:6358;width:120;height: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">
                  <v:imagedata r:id="rId73" o:title=""/>
                </v:shape>
                <v:shape id="Picture 61" o:spid="_x0000_s1130" type="#_x0000_t75" style="position:absolute;left:2917;top:6343;width:120;height: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">
                  <v:imagedata r:id="rId74" o:title=""/>
                </v:shape>
                <v:shape id="Picture 60" o:spid="_x0000_s1131" type="#_x0000_t75" style="position:absolute;left:3362;top:6343;width:120;height: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">
                  <v:imagedata r:id="rId75" o:title=""/>
                </v:shape>
                <v:shape id="Picture 59" o:spid="_x0000_s1132" type="#_x0000_t75" style="position:absolute;left:3682;top:6648;width:402;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">
                  <v:imagedata r:id="rId71" o:title=""/>
                </v:shape>
                <v:shape id="Picture 58" o:spid="_x0000_s1133" type="#_x0000_t75" style="position:absolute;left:4663;top:6648;width:402;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">
                  <v:imagedata r:id="rId72" o:title=""/>
                </v:shape>
                <v:shape id="Picture 57" o:spid="_x0000_s1134" type="#_x0000_t75" style="position:absolute;left:4145;top:6648;width:403;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">
                  <v:imagedata r:id="rId72" o:title=""/>
                </v:shape>
                <v:shape id="Picture 56" o:spid="_x0000_s1135" type="#_x0000_t75" style="position:absolute;left:3954;top:6358;width:120;height: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">
                  <v:imagedata r:id="rId76" o:title=""/>
                </v:shape>
                <v:shape id="Picture 55" o:spid="_x0000_s1136" type="#_x0000_t75" style="position:absolute;left:4324;top:6343;width:120;height: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">
                  <v:imagedata r:id="rId74" o:title=""/>
                </v:shape>
                <v:shape id="Picture 54" o:spid="_x0000_s1137" type="#_x0000_t75" style="position:absolute;left:4768;top:6343;width:120;height: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">
                  <v:imagedata r:id="rId77" o:title=""/>
                </v:shape>
                <v:shape id="Picture 53" o:spid="_x0000_s1138" type="#_x0000_t75" style="position:absolute;left:5552;top:6664;width:403;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">
                  <v:imagedata r:id="rId71" o:title=""/>
                </v:shape>
                <v:shape id="Picture 52" o:spid="_x0000_s1139" type="#_x0000_t75" style="position:absolute;left:6477;top:6664;width:403;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">
                  <v:imagedata r:id="rId72" o:title=""/>
                </v:shape>
                <v:shape id="Picture 51" o:spid="_x0000_s1140" type="#_x0000_t75" style="position:absolute;left:6015;top:6664;width:403;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">
                  <v:imagedata r:id="rId71" o:title=""/>
                </v:shape>
                <v:shape id="Picture 50" o:spid="_x0000_s1141" type="#_x0000_t75" style="position:absolute;left:5824;top:6374;width:120;height: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">
                  <v:imagedata r:id="rId78" o:title=""/>
                </v:shape>
                <v:shape id="Picture 49" o:spid="_x0000_s1142" type="#_x0000_t75" style="position:absolute;left:6194;top:6358;width:120;height: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">
                  <v:imagedata r:id="rId79" o:title=""/>
                </v:shape>
                <v:shape id="Picture 48" o:spid="_x0000_s1143" type="#_x0000_t75" style="position:absolute;left:6638;top:6358;width:120;height: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">
                  <v:imagedata r:id="rId80" o:title=""/>
                </v:shape>
                <v:shape id="Picture 47" o:spid="_x0000_s1144" type="#_x0000_t75" style="position:absolute;left:4742;top:6638;width:1028;height: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">
                  <v:imagedata r:id="rId66" o:title=""/>
                </v:shape>
                <v:shape id="AutoShape 46" o:spid="_x0000_s1145" style="position:absolute;left:3428;top:5262;width:2432;height:738;visibility:visible;mso-wrap-style:square;v-text-anchor:top" coordsize="243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" path="m577,16l557,,66,604,29,574,,705,122,650,104,635,85,620,577,16t666,41l1218,53r-99,551l1072,595r38,129l1182,628r9,-11l1144,608,1243,57t818,538l2014,603,1919,37r-25,4l1990,607r-47,8l2022,723r29,-97l2061,595t370,15l2384,618,2289,53r-25,4l2360,622r-47,8l2392,738r30,-96l2431,610e" fillcolor="#6fac46" stroked="f">
                  <v:path arrowok="t" o:connecttype="custom" o:connectlocs="577,5278;557,5262;66,5866;29,5836;0,5967;122,5912;104,5897;85,5882;577,5278;1243,5319;1218,5315;1119,5866;1072,5857;1110,5986;1182,5890;1191,5879;1144,5870;1243,5319;2061,5857;2014,5865;1919,5299;1894,5303;1990,5869;1943,5877;2022,5985;2051,5888;2061,5857;2431,5872;2384,5880;2289,5315;2264,5319;2360,5884;2313,5892;2392,6000;2422,5904;2431,5872" o:connectangles="0,0,0,0,0,0,0,0,0,0,0,0,0,0,0,0,0,0,0,0,0,0,0,0,0,0,0,0,0,0,0,0,0,0,0,0"/>
                </v:shape>
                <v:shape id="Text Box 45" o:spid="_x0000_s1146" type="#_x0000_t202" style="position:absolute;left:4513;top:514;width:538;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2F7C1863" w14:textId="77777777" w:rsidR="00AA1B9E" w:rsidRDefault="00AA1B9E">
                        <w:pPr>
                          <w:spacing w:line="202" w:lineRule="exact"/>
                          <w:ind w:right="20"/>
                          <w:jc w:val="center"/>
                          <w:rPr>
                            <w:sz w:val="20"/>
                          </w:rPr>
                        </w:pPr>
                        <w:r>
                          <w:rPr>
                            <w:sz w:val="20"/>
                          </w:rPr>
                          <w:t>CO</w:t>
                        </w:r>
                      </w:p>
                      <w:p w14:paraId="46C067A7" w14:textId="77777777" w:rsidR="00AA1B9E" w:rsidRDefault="00AA1B9E">
                        <w:pPr>
                          <w:spacing w:line="239" w:lineRule="exact"/>
                          <w:ind w:right="18"/>
                          <w:jc w:val="center"/>
                          <w:rPr>
                            <w:b/>
                            <w:sz w:val="20"/>
                          </w:rPr>
                        </w:pPr>
                        <w:r>
                          <w:rPr>
                            <w:b/>
                            <w:sz w:val="20"/>
                          </w:rPr>
                          <w:t>MF SR</w:t>
                        </w:r>
                      </w:p>
                    </w:txbxContent>
                  </v:textbox>
                </v:shape>
                <v:shape id="Text Box 44" o:spid="_x0000_s1147" type="#_x0000_t202" style="position:absolute;left:8540;top:634;width:122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0BAE4FD7" w14:textId="77777777" w:rsidR="00AA1B9E" w:rsidRDefault="00AA1B9E">
                        <w:pPr>
                          <w:spacing w:line="199" w:lineRule="exact"/>
                          <w:rPr>
                            <w:sz w:val="20"/>
                          </w:rPr>
                        </w:pPr>
                        <w:r>
                          <w:rPr>
                            <w:sz w:val="20"/>
                          </w:rPr>
                          <w:t>Účet EÚ zdroje</w:t>
                        </w:r>
                      </w:p>
                    </w:txbxContent>
                  </v:textbox>
                </v:shape>
                <v:shape id="Text Box 43" o:spid="_x0000_s1148" type="#_x0000_t202" style="position:absolute;left:4225;top:1913;width:1045;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70AB4123" w14:textId="77777777" w:rsidR="00AA1B9E" w:rsidRDefault="00AA1B9E">
                        <w:pPr>
                          <w:spacing w:line="202" w:lineRule="exact"/>
                          <w:ind w:right="16"/>
                          <w:jc w:val="center"/>
                          <w:rPr>
                            <w:sz w:val="20"/>
                          </w:rPr>
                        </w:pPr>
                        <w:r>
                          <w:rPr>
                            <w:sz w:val="20"/>
                          </w:rPr>
                          <w:t>PJ</w:t>
                        </w:r>
                      </w:p>
                      <w:p w14:paraId="74EED0E6" w14:textId="77777777" w:rsidR="00AA1B9E" w:rsidRDefault="00AA1B9E">
                        <w:pPr>
                          <w:spacing w:line="239" w:lineRule="exact"/>
                          <w:ind w:right="18"/>
                          <w:jc w:val="center"/>
                          <w:rPr>
                            <w:b/>
                            <w:sz w:val="20"/>
                          </w:rPr>
                        </w:pPr>
                        <w:r>
                          <w:rPr>
                            <w:b/>
                            <w:sz w:val="20"/>
                          </w:rPr>
                          <w:t>RO pre IROP</w:t>
                        </w:r>
                      </w:p>
                    </w:txbxContent>
                  </v:textbox>
                </v:shape>
                <v:shape id="Text Box 42" o:spid="_x0000_s1149" type="#_x0000_t202" style="position:absolute;left:6351;top:2033;width:119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56A1E988" w14:textId="77777777" w:rsidR="00AA1B9E" w:rsidRDefault="00AA1B9E">
                        <w:pPr>
                          <w:spacing w:line="199" w:lineRule="exact"/>
                          <w:rPr>
                            <w:sz w:val="20"/>
                          </w:rPr>
                        </w:pPr>
                        <w:r>
                          <w:rPr>
                            <w:sz w:val="20"/>
                          </w:rPr>
                          <w:t>Účet ŠR zdroje</w:t>
                        </w:r>
                      </w:p>
                    </w:txbxContent>
                  </v:textbox>
                </v:shape>
                <v:shape id="Text Box 41" o:spid="_x0000_s1150" type="#_x0000_t202" style="position:absolute;left:8523;top:2033;width:122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4C9C2533" w14:textId="77777777" w:rsidR="00AA1B9E" w:rsidRDefault="00AA1B9E">
                        <w:pPr>
                          <w:spacing w:line="199" w:lineRule="exact"/>
                          <w:rPr>
                            <w:sz w:val="20"/>
                          </w:rPr>
                        </w:pPr>
                        <w:r>
                          <w:rPr>
                            <w:sz w:val="20"/>
                          </w:rPr>
                          <w:t>Účet EÚ zdroje</w:t>
                        </w:r>
                      </w:p>
                    </w:txbxContent>
                  </v:textbox>
                </v:shape>
                <v:shape id="Text Box 40" o:spid="_x0000_s1151" type="#_x0000_t202" style="position:absolute;left:4205;top:3442;width:112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08A2F2DD" w14:textId="77777777" w:rsidR="00AA1B9E" w:rsidRDefault="00AA1B9E">
                        <w:pPr>
                          <w:spacing w:line="221" w:lineRule="exact"/>
                        </w:pPr>
                        <w:r>
                          <w:t>RO pre IROP</w:t>
                        </w:r>
                      </w:p>
                    </w:txbxContent>
                  </v:textbox>
                </v:shape>
                <v:shape id="Text Box 39" o:spid="_x0000_s1152" type="#_x0000_t202" style="position:absolute;left:4371;top:4760;width:84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69412717" w14:textId="77777777" w:rsidR="00AA1B9E" w:rsidRDefault="00AA1B9E">
                        <w:pPr>
                          <w:spacing w:line="225" w:lineRule="exact"/>
                          <w:ind w:right="20"/>
                          <w:jc w:val="center"/>
                        </w:pPr>
                        <w:r>
                          <w:t>MAS</w:t>
                        </w:r>
                      </w:p>
                      <w:p w14:paraId="0385818A" w14:textId="77777777" w:rsidR="00AA1B9E" w:rsidRDefault="00AA1B9E">
                        <w:pPr>
                          <w:spacing w:before="2" w:line="216" w:lineRule="exact"/>
                          <w:ind w:right="18"/>
                          <w:jc w:val="center"/>
                          <w:rPr>
                            <w:sz w:val="18"/>
                          </w:rPr>
                        </w:pPr>
                        <w:r>
                          <w:rPr>
                            <w:sz w:val="18"/>
                          </w:rPr>
                          <w:t xml:space="preserve">zostaví </w:t>
                        </w:r>
                        <w:proofErr w:type="spellStart"/>
                        <w:r>
                          <w:rPr>
                            <w:sz w:val="18"/>
                          </w:rPr>
                          <w:t>ŽoP</w:t>
                        </w:r>
                        <w:proofErr w:type="spellEnd"/>
                      </w:p>
                    </w:txbxContent>
                  </v:textbox>
                </v:shape>
                <v:shape id="Text Box 38" o:spid="_x0000_s1153" type="#_x0000_t202" style="position:absolute;left:2916;top:6044;width:51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7CE2220A" w14:textId="77777777" w:rsidR="00AA1B9E" w:rsidRDefault="00AA1B9E">
                        <w:pPr>
                          <w:spacing w:line="221" w:lineRule="exact"/>
                          <w:rPr>
                            <w:sz w:val="14"/>
                          </w:rPr>
                        </w:pPr>
                        <w:proofErr w:type="spellStart"/>
                        <w:r>
                          <w:rPr>
                            <w:position w:val="2"/>
                          </w:rPr>
                          <w:t>ŽoP</w:t>
                        </w:r>
                        <w:proofErr w:type="spellEnd"/>
                        <w:r>
                          <w:rPr>
                            <w:sz w:val="14"/>
                          </w:rPr>
                          <w:t>U1</w:t>
                        </w:r>
                      </w:p>
                    </w:txbxContent>
                  </v:textbox>
                </v:shape>
                <v:shape id="Text Box 37" o:spid="_x0000_s1154" type="#_x0000_t202" style="position:absolute;left:4073;top:6044;width:51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7533D596" w14:textId="77777777" w:rsidR="00AA1B9E" w:rsidRDefault="00AA1B9E">
                        <w:pPr>
                          <w:spacing w:line="221" w:lineRule="exact"/>
                          <w:rPr>
                            <w:sz w:val="14"/>
                          </w:rPr>
                        </w:pPr>
                        <w:proofErr w:type="spellStart"/>
                        <w:r>
                          <w:rPr>
                            <w:position w:val="2"/>
                          </w:rPr>
                          <w:t>ŽoP</w:t>
                        </w:r>
                        <w:proofErr w:type="spellEnd"/>
                        <w:r>
                          <w:rPr>
                            <w:sz w:val="14"/>
                          </w:rPr>
                          <w:t>U2</w:t>
                        </w:r>
                      </w:p>
                    </w:txbxContent>
                  </v:textbox>
                </v:shape>
                <v:shape id="Text Box 36" o:spid="_x0000_s1155" type="#_x0000_t202" style="position:absolute;left:5069;top:6068;width:35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6F6AB55F" w14:textId="77777777" w:rsidR="00AA1B9E" w:rsidRDefault="00AA1B9E">
                        <w:pPr>
                          <w:spacing w:line="221" w:lineRule="exact"/>
                        </w:pPr>
                        <w:r>
                          <w:t>......</w:t>
                        </w:r>
                      </w:p>
                    </w:txbxContent>
                  </v:textbox>
                </v:shape>
                <v:shape id="Text Box 35" o:spid="_x0000_s1156" type="#_x0000_t202" style="position:absolute;left:5993;top:6064;width:51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4BD14DA4" w14:textId="77777777" w:rsidR="00AA1B9E" w:rsidRDefault="00AA1B9E">
                        <w:pPr>
                          <w:spacing w:line="221" w:lineRule="exact"/>
                          <w:rPr>
                            <w:sz w:val="14"/>
                          </w:rPr>
                        </w:pPr>
                        <w:proofErr w:type="spellStart"/>
                        <w:r>
                          <w:rPr>
                            <w:position w:val="2"/>
                          </w:rPr>
                          <w:t>ŽoP</w:t>
                        </w:r>
                        <w:r>
                          <w:rPr>
                            <w:sz w:val="14"/>
                          </w:rPr>
                          <w:t>Un</w:t>
                        </w:r>
                        <w:proofErr w:type="spellEnd"/>
                      </w:p>
                    </w:txbxContent>
                  </v:textbox>
                </v:shape>
                <v:shape id="Text Box 34" o:spid="_x0000_s1157" type="#_x0000_t202" style="position:absolute;left:2354;top:6683;width:4471;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03DE81E5" w14:textId="77777777" w:rsidR="00AA1B9E" w:rsidRDefault="00AA1B9E">
                        <w:pPr>
                          <w:tabs>
                            <w:tab w:val="left" w:pos="460"/>
                            <w:tab w:val="left" w:pos="923"/>
                            <w:tab w:val="left" w:pos="1406"/>
                            <w:tab w:val="left" w:pos="1867"/>
                            <w:tab w:val="left" w:pos="2386"/>
                            <w:tab w:val="left" w:pos="3276"/>
                            <w:tab w:val="left" w:pos="3737"/>
                            <w:tab w:val="left" w:pos="4200"/>
                          </w:tabs>
                          <w:spacing w:line="257" w:lineRule="exact"/>
                        </w:pPr>
                        <w:r>
                          <w:rPr>
                            <w:position w:val="1"/>
                          </w:rPr>
                          <w:t>D1</w:t>
                        </w:r>
                        <w:r>
                          <w:rPr>
                            <w:position w:val="1"/>
                          </w:rPr>
                          <w:tab/>
                          <w:t>D2</w:t>
                        </w:r>
                        <w:r>
                          <w:rPr>
                            <w:position w:val="1"/>
                          </w:rPr>
                          <w:tab/>
                          <w:t>D3</w:t>
                        </w:r>
                        <w:r>
                          <w:rPr>
                            <w:position w:val="1"/>
                          </w:rPr>
                          <w:tab/>
                          <w:t>D1</w:t>
                        </w:r>
                        <w:r>
                          <w:rPr>
                            <w:position w:val="1"/>
                          </w:rPr>
                          <w:tab/>
                          <w:t>D2</w:t>
                        </w:r>
                        <w:r>
                          <w:rPr>
                            <w:position w:val="1"/>
                          </w:rPr>
                          <w:tab/>
                          <w:t xml:space="preserve">D3  </w:t>
                        </w:r>
                        <w:r>
                          <w:rPr>
                            <w:spacing w:val="33"/>
                            <w:position w:val="1"/>
                          </w:rPr>
                          <w:t xml:space="preserve"> </w:t>
                        </w:r>
                        <w:r>
                          <w:rPr>
                            <w:position w:val="4"/>
                          </w:rPr>
                          <w:t>...</w:t>
                        </w:r>
                        <w:r>
                          <w:rPr>
                            <w:position w:val="4"/>
                          </w:rPr>
                          <w:tab/>
                        </w:r>
                        <w:r>
                          <w:t>D1</w:t>
                        </w:r>
                        <w:r>
                          <w:tab/>
                          <w:t>D2</w:t>
                        </w:r>
                        <w:r>
                          <w:tab/>
                          <w:t>D3</w:t>
                        </w:r>
                      </w:p>
                    </w:txbxContent>
                  </v:textbox>
                </v:shape>
                <v:shape id="Text Box 33" o:spid="_x0000_s1158" type="#_x0000_t202" style="position:absolute;left:7425;top:5170;width:804;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" filled="f" strokeweight=".5pt">
                  <v:textbox inset="0,0,0,0">
                    <w:txbxContent>
                      <w:p w14:paraId="04026BF4" w14:textId="77777777" w:rsidR="00AA1B9E" w:rsidRDefault="00AA1B9E">
                        <w:pPr>
                          <w:spacing w:before="48"/>
                          <w:ind w:left="229"/>
                          <w:rPr>
                            <w:sz w:val="18"/>
                          </w:rPr>
                        </w:pPr>
                        <w:r>
                          <w:rPr>
                            <w:sz w:val="18"/>
                          </w:rPr>
                          <w:t>3 PD</w:t>
                        </w:r>
                      </w:p>
                    </w:txbxContent>
                  </v:textbox>
                </v:shape>
                <v:shape id="Text Box 32" o:spid="_x0000_s1159" type="#_x0000_t202" style="position:absolute;left:2744;top:4099;width:804;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" filled="f" strokeweight=".5pt">
                  <v:textbox inset="0,0,0,0">
                    <w:txbxContent>
                      <w:p w14:paraId="0DCC2067" w14:textId="77777777" w:rsidR="00AA1B9E" w:rsidRDefault="00AA1B9E">
                        <w:pPr>
                          <w:spacing w:before="45"/>
                          <w:ind w:left="181"/>
                          <w:rPr>
                            <w:sz w:val="18"/>
                          </w:rPr>
                        </w:pPr>
                        <w:r>
                          <w:rPr>
                            <w:sz w:val="18"/>
                          </w:rPr>
                          <w:t>10 PD</w:t>
                        </w:r>
                      </w:p>
                    </w:txbxContent>
                  </v:textbox>
                </v:shape>
                <v:shape id="Text Box 31" o:spid="_x0000_s1160" type="#_x0000_t202" style="position:absolute;left:2707;top:2632;width:804;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" filled="f" strokeweight=".5pt">
                  <v:textbox inset="0,0,0,0">
                    <w:txbxContent>
                      <w:p w14:paraId="0DE4F400" w14:textId="77777777" w:rsidR="00AA1B9E" w:rsidRDefault="00AA1B9E">
                        <w:pPr>
                          <w:spacing w:before="63"/>
                          <w:ind w:left="182"/>
                          <w:rPr>
                            <w:sz w:val="18"/>
                          </w:rPr>
                        </w:pPr>
                        <w:r>
                          <w:rPr>
                            <w:sz w:val="18"/>
                          </w:rPr>
                          <w:t>25 PD</w:t>
                        </w:r>
                      </w:p>
                    </w:txbxContent>
                  </v:textbox>
                </v:shape>
                <v:shape id="Text Box 30" o:spid="_x0000_s1161" type="#_x0000_t202" style="position:absolute;left:2745;top:1196;width:804;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" filled="f" strokeweight=".5pt">
                  <v:textbox inset="0,0,0,0">
                    <w:txbxContent>
                      <w:p w14:paraId="4E7AB1E3" w14:textId="77777777" w:rsidR="00AA1B9E" w:rsidRDefault="00AA1B9E">
                        <w:pPr>
                          <w:spacing w:before="44"/>
                          <w:ind w:left="183"/>
                          <w:rPr>
                            <w:sz w:val="18"/>
                          </w:rPr>
                        </w:pPr>
                        <w:r>
                          <w:rPr>
                            <w:sz w:val="18"/>
                          </w:rPr>
                          <w:t>10 PD</w:t>
                        </w:r>
                      </w:p>
                    </w:txbxContent>
                  </v:textbox>
                </v:shape>
                <v:shape id="Text Box 29" o:spid="_x0000_s1162" type="#_x0000_t202" style="position:absolute;left:6480;top:307;width:804;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" filled="f" strokeweight=".5pt">
                  <v:textbox inset="0,0,0,0">
                    <w:txbxContent>
                      <w:p w14:paraId="3470C5DA" w14:textId="77777777" w:rsidR="00AA1B9E" w:rsidRDefault="00AA1B9E">
                        <w:pPr>
                          <w:spacing w:before="21"/>
                          <w:ind w:left="137"/>
                        </w:pPr>
                        <w:r>
                          <w:t>10 PD</w:t>
                        </w:r>
                      </w:p>
                    </w:txbxContent>
                  </v:textbox>
                </v:shape>
                <w10:wrap anchorx="page"/>
              </v:group>
            </w:pict>
          </mc:Fallback>
        </mc:AlternateContent>
      </w:r>
      <w:bookmarkStart w:id="503" w:name="_bookmark65"/>
      <w:bookmarkEnd w:id="503"/>
      <w:r w:rsidR="00B4646D" w:rsidRPr="00FC3466">
        <w:rPr>
          <w:b/>
          <w:color w:val="4F81BC"/>
        </w:rPr>
        <w:t>3 Finančný a informačný tok v súvislosti so ŽoP</w:t>
      </w:r>
    </w:p>
    <w:p w14:paraId="2A7561AB" w14:textId="77777777" w:rsidR="00E31DD7" w:rsidRDefault="00E81C41">
      <w:pPr>
        <w:pStyle w:val="Zkladntext"/>
        <w:spacing w:before="11"/>
        <w:ind w:left="0"/>
        <w:jc w:val="left"/>
        <w:rPr>
          <w:rFonts w:ascii="Times New Roman"/>
          <w:b/>
          <w:sz w:val="16"/>
        </w:rPr>
      </w:pPr>
      <w:r>
        <w:rPr>
          <w:noProof/>
          <w:lang w:bidi="ar-SA"/>
        </w:rPr>
        <mc:AlternateContent>
          <mc:Choice Requires="wpg">
            <w:drawing>
              <wp:anchor distT="0" distB="0" distL="0" distR="0" simplePos="0" relativeHeight="251725824" behindDoc="1" locked="0" layoutInCell="1" allowOverlap="1" wp14:anchorId="2FC917BF" wp14:editId="50A0C77D">
                <wp:simplePos x="0" y="0"/>
                <wp:positionH relativeFrom="page">
                  <wp:posOffset>903605</wp:posOffset>
                </wp:positionH>
                <wp:positionV relativeFrom="paragraph">
                  <wp:posOffset>148590</wp:posOffset>
                </wp:positionV>
                <wp:extent cx="645160" cy="167005"/>
                <wp:effectExtent l="0" t="0" r="0" b="0"/>
                <wp:wrapTopAndBottom/>
                <wp:docPr id="3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 cy="167005"/>
                          <a:chOff x="1423" y="234"/>
                          <a:chExt cx="1016" cy="263"/>
                        </a:xfrm>
                      </wpg:grpSpPr>
                      <pic:pic xmlns:pic="http://schemas.openxmlformats.org/drawingml/2006/picture">
                        <pic:nvPicPr>
                          <pic:cNvPr id="37" name="Picture 2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1423" y="234"/>
                            <a:ext cx="101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Text Box 26"/>
                        <wps:cNvSpPr txBox="1">
                          <a:spLocks noChangeArrowheads="1"/>
                        </wps:cNvSpPr>
                        <wps:spPr bwMode="auto">
                          <a:xfrm>
                            <a:off x="1423" y="234"/>
                            <a:ext cx="1016"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9CEB5" w14:textId="77777777" w:rsidR="00AA1B9E" w:rsidRDefault="00AA1B9E">
                              <w:pPr>
                                <w:spacing w:line="263" w:lineRule="exact"/>
                              </w:pPr>
                              <w:r>
                                <w:t>Krok 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917BF" id="Group 25" o:spid="_x0000_s1163" style="position:absolute;margin-left:71.15pt;margin-top:11.7pt;width:50.8pt;height:13.15pt;z-index:-251590656;mso-wrap-distance-left:0;mso-wrap-distance-right:0;mso-position-horizontal-relative:page;mso-position-vertical-relative:text" coordorigin="1423,234" coordsize="1016,2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">
                <v:shape id="Picture 27" o:spid="_x0000_s1164" type="#_x0000_t75" style="position:absolute;left:1423;top:234;width:1016;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">
                  <v:imagedata r:id="rId82" o:title=""/>
                </v:shape>
                <v:shape id="Text Box 26" o:spid="_x0000_s1165" type="#_x0000_t202" style="position:absolute;left:1423;top:234;width:1016;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2209CEB5" w14:textId="77777777" w:rsidR="00AA1B9E" w:rsidRDefault="00AA1B9E">
                        <w:pPr>
                          <w:spacing w:line="263" w:lineRule="exact"/>
                        </w:pPr>
                        <w:r>
                          <w:t>Krok 6</w:t>
                        </w:r>
                      </w:p>
                    </w:txbxContent>
                  </v:textbox>
                </v:shape>
                <w10:wrap type="topAndBottom" anchorx="page"/>
              </v:group>
            </w:pict>
          </mc:Fallback>
        </mc:AlternateContent>
      </w:r>
      <w:r>
        <w:rPr>
          <w:noProof/>
          <w:lang w:bidi="ar-SA"/>
        </w:rPr>
        <mc:AlternateContent>
          <mc:Choice Requires="wpg">
            <w:drawing>
              <wp:anchor distT="0" distB="0" distL="0" distR="0" simplePos="0" relativeHeight="251727872" behindDoc="1" locked="0" layoutInCell="1" allowOverlap="1" wp14:anchorId="4311DCBA" wp14:editId="1F4DAF01">
                <wp:simplePos x="0" y="0"/>
                <wp:positionH relativeFrom="page">
                  <wp:posOffset>903605</wp:posOffset>
                </wp:positionH>
                <wp:positionV relativeFrom="paragraph">
                  <wp:posOffset>537210</wp:posOffset>
                </wp:positionV>
                <wp:extent cx="645160" cy="167005"/>
                <wp:effectExtent l="0" t="0" r="0" b="0"/>
                <wp:wrapTopAndBottom/>
                <wp:docPr id="3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 cy="167005"/>
                          <a:chOff x="1423" y="846"/>
                          <a:chExt cx="1016" cy="263"/>
                        </a:xfrm>
                      </wpg:grpSpPr>
                      <pic:pic xmlns:pic="http://schemas.openxmlformats.org/drawingml/2006/picture">
                        <pic:nvPicPr>
                          <pic:cNvPr id="34" name="Picture 2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1423" y="846"/>
                            <a:ext cx="101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Text Box 23"/>
                        <wps:cNvSpPr txBox="1">
                          <a:spLocks noChangeArrowheads="1"/>
                        </wps:cNvSpPr>
                        <wps:spPr bwMode="auto">
                          <a:xfrm>
                            <a:off x="1423" y="846"/>
                            <a:ext cx="1016"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33692" w14:textId="77777777" w:rsidR="00AA1B9E" w:rsidRDefault="00AA1B9E">
                              <w:pPr>
                                <w:spacing w:line="263" w:lineRule="exact"/>
                              </w:pPr>
                              <w:r>
                                <w:t>Krok 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11DCBA" id="Group 22" o:spid="_x0000_s1166" style="position:absolute;margin-left:71.15pt;margin-top:42.3pt;width:50.8pt;height:13.15pt;z-index:-251588608;mso-wrap-distance-left:0;mso-wrap-distance-right:0;mso-position-horizontal-relative:page;mso-position-vertical-relative:text" coordorigin="1423,846" coordsize="1016,2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">
                <v:shape id="Picture 24" o:spid="_x0000_s1167" type="#_x0000_t75" style="position:absolute;left:1423;top:846;width:1016;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">
                  <v:imagedata r:id="rId82" o:title=""/>
                </v:shape>
                <v:shape id="Text Box 23" o:spid="_x0000_s1168" type="#_x0000_t202" style="position:absolute;left:1423;top:846;width:1016;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0CB33692" w14:textId="77777777" w:rsidR="00AA1B9E" w:rsidRDefault="00AA1B9E">
                        <w:pPr>
                          <w:spacing w:line="263" w:lineRule="exact"/>
                        </w:pPr>
                        <w:r>
                          <w:t>Krok 5</w:t>
                        </w:r>
                      </w:p>
                    </w:txbxContent>
                  </v:textbox>
                </v:shape>
                <w10:wrap type="topAndBottom" anchorx="page"/>
              </v:group>
            </w:pict>
          </mc:Fallback>
        </mc:AlternateContent>
      </w:r>
    </w:p>
    <w:p w14:paraId="74309D55" w14:textId="77777777" w:rsidR="00E31DD7" w:rsidRDefault="00E31DD7">
      <w:pPr>
        <w:pStyle w:val="Zkladntext"/>
        <w:spacing w:before="5"/>
        <w:ind w:left="0"/>
        <w:jc w:val="left"/>
        <w:rPr>
          <w:rFonts w:ascii="Times New Roman"/>
          <w:b/>
          <w:sz w:val="24"/>
        </w:rPr>
      </w:pPr>
    </w:p>
    <w:p w14:paraId="0810B946" w14:textId="77777777" w:rsidR="00E31DD7" w:rsidRDefault="00E31DD7">
      <w:pPr>
        <w:pStyle w:val="Zkladntext"/>
        <w:spacing w:before="0"/>
        <w:ind w:left="0"/>
        <w:jc w:val="left"/>
        <w:rPr>
          <w:rFonts w:ascii="Times New Roman"/>
          <w:b/>
          <w:sz w:val="20"/>
        </w:rPr>
      </w:pPr>
    </w:p>
    <w:p w14:paraId="04A05B6B" w14:textId="77777777" w:rsidR="00E31DD7" w:rsidRDefault="00E31DD7">
      <w:pPr>
        <w:pStyle w:val="Zkladntext"/>
        <w:spacing w:before="0"/>
        <w:ind w:left="0"/>
        <w:jc w:val="left"/>
        <w:rPr>
          <w:rFonts w:ascii="Times New Roman"/>
          <w:b/>
          <w:sz w:val="20"/>
        </w:rPr>
      </w:pPr>
    </w:p>
    <w:p w14:paraId="16DFD910" w14:textId="77777777" w:rsidR="00E31DD7" w:rsidRDefault="00E31DD7">
      <w:pPr>
        <w:pStyle w:val="Zkladntext"/>
        <w:spacing w:before="0"/>
        <w:ind w:left="0"/>
        <w:jc w:val="left"/>
        <w:rPr>
          <w:rFonts w:ascii="Times New Roman"/>
          <w:b/>
          <w:sz w:val="20"/>
        </w:rPr>
      </w:pPr>
    </w:p>
    <w:p w14:paraId="2496EF57" w14:textId="77777777" w:rsidR="00E31DD7" w:rsidRDefault="00E81C41">
      <w:pPr>
        <w:pStyle w:val="Zkladntext"/>
        <w:spacing w:before="2"/>
        <w:ind w:left="0"/>
        <w:jc w:val="left"/>
        <w:rPr>
          <w:rFonts w:ascii="Times New Roman"/>
          <w:b/>
          <w:sz w:val="16"/>
        </w:rPr>
      </w:pPr>
      <w:r>
        <w:rPr>
          <w:noProof/>
          <w:lang w:bidi="ar-SA"/>
        </w:rPr>
        <mc:AlternateContent>
          <mc:Choice Requires="wpg">
            <w:drawing>
              <wp:anchor distT="0" distB="0" distL="0" distR="0" simplePos="0" relativeHeight="251729920" behindDoc="1" locked="0" layoutInCell="1" allowOverlap="1" wp14:anchorId="023F6E44" wp14:editId="5675E352">
                <wp:simplePos x="0" y="0"/>
                <wp:positionH relativeFrom="page">
                  <wp:posOffset>944880</wp:posOffset>
                </wp:positionH>
                <wp:positionV relativeFrom="paragraph">
                  <wp:posOffset>142875</wp:posOffset>
                </wp:positionV>
                <wp:extent cx="643255" cy="167005"/>
                <wp:effectExtent l="0" t="0" r="0" b="0"/>
                <wp:wrapTopAndBottom/>
                <wp:docPr id="3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255" cy="167005"/>
                          <a:chOff x="1488" y="225"/>
                          <a:chExt cx="1013" cy="263"/>
                        </a:xfrm>
                      </wpg:grpSpPr>
                      <pic:pic xmlns:pic="http://schemas.openxmlformats.org/drawingml/2006/picture">
                        <pic:nvPicPr>
                          <pic:cNvPr id="31" name="Picture 2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1488" y="225"/>
                            <a:ext cx="1013"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Text Box 20"/>
                        <wps:cNvSpPr txBox="1">
                          <a:spLocks noChangeArrowheads="1"/>
                        </wps:cNvSpPr>
                        <wps:spPr bwMode="auto">
                          <a:xfrm>
                            <a:off x="1488" y="225"/>
                            <a:ext cx="1013"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FA6A8" w14:textId="77777777" w:rsidR="00AA1B9E" w:rsidRDefault="00AA1B9E">
                              <w:pPr>
                                <w:spacing w:line="263" w:lineRule="exact"/>
                              </w:pPr>
                              <w:r>
                                <w:t>Krok 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F6E44" id="Group 19" o:spid="_x0000_s1169" style="position:absolute;margin-left:74.4pt;margin-top:11.25pt;width:50.65pt;height:13.15pt;z-index:-251586560;mso-wrap-distance-left:0;mso-wrap-distance-right:0;mso-position-horizontal-relative:page;mso-position-vertical-relative:text" coordorigin="1488,225" coordsize="1013,2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">
                <v:shape id="Picture 21" o:spid="_x0000_s1170" type="#_x0000_t75" style="position:absolute;left:1488;top:225;width:1013;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">
                  <v:imagedata r:id="rId84" o:title=""/>
                </v:shape>
                <v:shape id="Text Box 20" o:spid="_x0000_s1171" type="#_x0000_t202" style="position:absolute;left:1488;top:225;width:101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2CBFA6A8" w14:textId="77777777" w:rsidR="00AA1B9E" w:rsidRDefault="00AA1B9E">
                        <w:pPr>
                          <w:spacing w:line="263" w:lineRule="exact"/>
                        </w:pPr>
                        <w:r>
                          <w:t>Krok 4</w:t>
                        </w:r>
                      </w:p>
                    </w:txbxContent>
                  </v:textbox>
                </v:shape>
                <w10:wrap type="topAndBottom" anchorx="page"/>
              </v:group>
            </w:pict>
          </mc:Fallback>
        </mc:AlternateContent>
      </w:r>
    </w:p>
    <w:p w14:paraId="4D689CBE" w14:textId="77777777" w:rsidR="00E31DD7" w:rsidRDefault="00E31DD7">
      <w:pPr>
        <w:pStyle w:val="Zkladntext"/>
        <w:spacing w:before="0"/>
        <w:ind w:left="0"/>
        <w:jc w:val="left"/>
        <w:rPr>
          <w:rFonts w:ascii="Times New Roman"/>
          <w:b/>
          <w:sz w:val="20"/>
        </w:rPr>
      </w:pPr>
    </w:p>
    <w:p w14:paraId="41521172" w14:textId="77777777" w:rsidR="00E31DD7" w:rsidRDefault="00E31DD7">
      <w:pPr>
        <w:pStyle w:val="Zkladntext"/>
        <w:spacing w:before="0"/>
        <w:ind w:left="0"/>
        <w:jc w:val="left"/>
        <w:rPr>
          <w:rFonts w:ascii="Times New Roman"/>
          <w:b/>
          <w:sz w:val="20"/>
        </w:rPr>
      </w:pPr>
    </w:p>
    <w:p w14:paraId="047415E3" w14:textId="77777777" w:rsidR="00E31DD7" w:rsidRDefault="00E31DD7">
      <w:pPr>
        <w:pStyle w:val="Zkladntext"/>
        <w:spacing w:before="0"/>
        <w:ind w:left="0"/>
        <w:jc w:val="left"/>
        <w:rPr>
          <w:rFonts w:ascii="Times New Roman"/>
          <w:b/>
          <w:sz w:val="20"/>
        </w:rPr>
      </w:pPr>
    </w:p>
    <w:p w14:paraId="74786646" w14:textId="77777777" w:rsidR="00E31DD7" w:rsidRDefault="00E81C41">
      <w:pPr>
        <w:pStyle w:val="Zkladntext"/>
        <w:spacing w:before="0"/>
        <w:ind w:left="0"/>
        <w:jc w:val="left"/>
        <w:rPr>
          <w:rFonts w:ascii="Times New Roman"/>
          <w:b/>
        </w:rPr>
      </w:pPr>
      <w:r>
        <w:rPr>
          <w:noProof/>
          <w:lang w:bidi="ar-SA"/>
        </w:rPr>
        <mc:AlternateContent>
          <mc:Choice Requires="wpg">
            <w:drawing>
              <wp:anchor distT="0" distB="0" distL="0" distR="0" simplePos="0" relativeHeight="251731968" behindDoc="1" locked="0" layoutInCell="1" allowOverlap="1" wp14:anchorId="039E989D" wp14:editId="76515EA7">
                <wp:simplePos x="0" y="0"/>
                <wp:positionH relativeFrom="page">
                  <wp:posOffset>944880</wp:posOffset>
                </wp:positionH>
                <wp:positionV relativeFrom="paragraph">
                  <wp:posOffset>185420</wp:posOffset>
                </wp:positionV>
                <wp:extent cx="643255" cy="167005"/>
                <wp:effectExtent l="0" t="0" r="0" b="0"/>
                <wp:wrapTopAndBottom/>
                <wp:docPr id="2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255" cy="167005"/>
                          <a:chOff x="1488" y="292"/>
                          <a:chExt cx="1013" cy="263"/>
                        </a:xfrm>
                      </wpg:grpSpPr>
                      <pic:pic xmlns:pic="http://schemas.openxmlformats.org/drawingml/2006/picture">
                        <pic:nvPicPr>
                          <pic:cNvPr id="28" name="Picture 1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1488" y="292"/>
                            <a:ext cx="101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Text Box 17"/>
                        <wps:cNvSpPr txBox="1">
                          <a:spLocks noChangeArrowheads="1"/>
                        </wps:cNvSpPr>
                        <wps:spPr bwMode="auto">
                          <a:xfrm>
                            <a:off x="1488" y="292"/>
                            <a:ext cx="1013"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C859A" w14:textId="77777777" w:rsidR="00AA1B9E" w:rsidRDefault="00AA1B9E">
                              <w:pPr>
                                <w:spacing w:line="263" w:lineRule="exact"/>
                              </w:pPr>
                              <w:r>
                                <w:t>Krok 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9E989D" id="Group 16" o:spid="_x0000_s1172" style="position:absolute;margin-left:74.4pt;margin-top:14.6pt;width:50.65pt;height:13.15pt;z-index:-251584512;mso-wrap-distance-left:0;mso-wrap-distance-right:0;mso-position-horizontal-relative:page;mso-position-vertical-relative:text" coordorigin="1488,292" coordsize="1013,2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">
                <v:shape id="Picture 18" o:spid="_x0000_s1173" type="#_x0000_t75" style="position:absolute;left:1488;top:292;width:1013;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">
                  <v:imagedata r:id="rId84" o:title=""/>
                </v:shape>
                <v:shape id="Text Box 17" o:spid="_x0000_s1174" type="#_x0000_t202" style="position:absolute;left:1488;top:292;width:101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167C859A" w14:textId="77777777" w:rsidR="00AA1B9E" w:rsidRDefault="00AA1B9E">
                        <w:pPr>
                          <w:spacing w:line="263" w:lineRule="exact"/>
                        </w:pPr>
                        <w:r>
                          <w:t>Krok 3</w:t>
                        </w:r>
                      </w:p>
                    </w:txbxContent>
                  </v:textbox>
                </v:shape>
                <w10:wrap type="topAndBottom" anchorx="page"/>
              </v:group>
            </w:pict>
          </mc:Fallback>
        </mc:AlternateContent>
      </w:r>
    </w:p>
    <w:p w14:paraId="49F89034" w14:textId="77777777" w:rsidR="00E31DD7" w:rsidRDefault="00E31DD7">
      <w:pPr>
        <w:pStyle w:val="Zkladntext"/>
        <w:spacing w:before="0"/>
        <w:ind w:left="0"/>
        <w:jc w:val="left"/>
        <w:rPr>
          <w:rFonts w:ascii="Times New Roman"/>
          <w:b/>
          <w:sz w:val="20"/>
        </w:rPr>
      </w:pPr>
    </w:p>
    <w:p w14:paraId="5FC0EFA2" w14:textId="77777777" w:rsidR="00E31DD7" w:rsidRDefault="00E31DD7">
      <w:pPr>
        <w:pStyle w:val="Zkladntext"/>
        <w:spacing w:before="0"/>
        <w:ind w:left="0"/>
        <w:jc w:val="left"/>
        <w:rPr>
          <w:rFonts w:ascii="Times New Roman"/>
          <w:b/>
          <w:sz w:val="20"/>
        </w:rPr>
      </w:pPr>
    </w:p>
    <w:p w14:paraId="07B60467" w14:textId="77777777" w:rsidR="00E31DD7" w:rsidRDefault="00E81C41">
      <w:pPr>
        <w:pStyle w:val="Zkladntext"/>
        <w:spacing w:before="4"/>
        <w:ind w:left="0"/>
        <w:jc w:val="left"/>
        <w:rPr>
          <w:rFonts w:ascii="Times New Roman"/>
          <w:b/>
        </w:rPr>
      </w:pPr>
      <w:r>
        <w:rPr>
          <w:noProof/>
          <w:lang w:bidi="ar-SA"/>
        </w:rPr>
        <mc:AlternateContent>
          <mc:Choice Requires="wpg">
            <w:drawing>
              <wp:anchor distT="0" distB="0" distL="0" distR="0" simplePos="0" relativeHeight="251734016" behindDoc="1" locked="0" layoutInCell="1" allowOverlap="1" wp14:anchorId="2AA91F89" wp14:editId="352B8FC8">
                <wp:simplePos x="0" y="0"/>
                <wp:positionH relativeFrom="page">
                  <wp:posOffset>964565</wp:posOffset>
                </wp:positionH>
                <wp:positionV relativeFrom="paragraph">
                  <wp:posOffset>188595</wp:posOffset>
                </wp:positionV>
                <wp:extent cx="643255" cy="167640"/>
                <wp:effectExtent l="0" t="0" r="0" b="0"/>
                <wp:wrapTopAndBottom/>
                <wp:docPr id="2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255" cy="167640"/>
                          <a:chOff x="1519" y="297"/>
                          <a:chExt cx="1013" cy="264"/>
                        </a:xfrm>
                      </wpg:grpSpPr>
                      <pic:pic xmlns:pic="http://schemas.openxmlformats.org/drawingml/2006/picture">
                        <pic:nvPicPr>
                          <pic:cNvPr id="25" name="Picture 1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1519" y="296"/>
                            <a:ext cx="101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Text Box 14"/>
                        <wps:cNvSpPr txBox="1">
                          <a:spLocks noChangeArrowheads="1"/>
                        </wps:cNvSpPr>
                        <wps:spPr bwMode="auto">
                          <a:xfrm>
                            <a:off x="1519" y="296"/>
                            <a:ext cx="1013"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33441" w14:textId="77777777" w:rsidR="00AA1B9E" w:rsidRDefault="00AA1B9E">
                              <w:pPr>
                                <w:spacing w:line="264" w:lineRule="exact"/>
                                <w:ind w:left="-2"/>
                              </w:pPr>
                              <w:r>
                                <w:t>Krok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A91F89" id="Group 13" o:spid="_x0000_s1175" style="position:absolute;margin-left:75.95pt;margin-top:14.85pt;width:50.65pt;height:13.2pt;z-index:-251582464;mso-wrap-distance-left:0;mso-wrap-distance-right:0;mso-position-horizontal-relative:page;mso-position-vertical-relative:text" coordorigin="1519,297" coordsize="1013,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">
                <v:shape id="Picture 15" o:spid="_x0000_s1176" type="#_x0000_t75" style="position:absolute;left:1519;top:296;width:1013;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">
                  <v:imagedata r:id="rId84" o:title=""/>
                </v:shape>
                <v:shape id="Text Box 14" o:spid="_x0000_s1177" type="#_x0000_t202" style="position:absolute;left:1519;top:296;width:1013;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18033441" w14:textId="77777777" w:rsidR="00AA1B9E" w:rsidRDefault="00AA1B9E">
                        <w:pPr>
                          <w:spacing w:line="264" w:lineRule="exact"/>
                          <w:ind w:left="-2"/>
                        </w:pPr>
                        <w:r>
                          <w:t>Krok 2</w:t>
                        </w:r>
                      </w:p>
                    </w:txbxContent>
                  </v:textbox>
                </v:shape>
                <w10:wrap type="topAndBottom" anchorx="page"/>
              </v:group>
            </w:pict>
          </mc:Fallback>
        </mc:AlternateContent>
      </w:r>
    </w:p>
    <w:p w14:paraId="6CD3A221" w14:textId="77777777" w:rsidR="00E31DD7" w:rsidRDefault="00E31DD7">
      <w:pPr>
        <w:pStyle w:val="Zkladntext"/>
        <w:spacing w:before="0"/>
        <w:ind w:left="0"/>
        <w:jc w:val="left"/>
        <w:rPr>
          <w:rFonts w:ascii="Times New Roman"/>
          <w:b/>
          <w:sz w:val="20"/>
        </w:rPr>
      </w:pPr>
    </w:p>
    <w:p w14:paraId="0DFFCD78" w14:textId="77777777" w:rsidR="00E31DD7" w:rsidRDefault="00E81C41">
      <w:pPr>
        <w:pStyle w:val="Zkladntext"/>
        <w:spacing w:before="0"/>
        <w:ind w:left="0"/>
        <w:jc w:val="left"/>
        <w:rPr>
          <w:rFonts w:ascii="Times New Roman"/>
          <w:b/>
          <w:sz w:val="15"/>
        </w:rPr>
      </w:pPr>
      <w:r>
        <w:rPr>
          <w:noProof/>
          <w:lang w:bidi="ar-SA"/>
        </w:rPr>
        <mc:AlternateContent>
          <mc:Choice Requires="wpg">
            <w:drawing>
              <wp:anchor distT="0" distB="0" distL="0" distR="0" simplePos="0" relativeHeight="251736064" behindDoc="1" locked="0" layoutInCell="1" allowOverlap="1" wp14:anchorId="6337AA4B" wp14:editId="698CF9C0">
                <wp:simplePos x="0" y="0"/>
                <wp:positionH relativeFrom="page">
                  <wp:posOffset>944880</wp:posOffset>
                </wp:positionH>
                <wp:positionV relativeFrom="paragraph">
                  <wp:posOffset>134620</wp:posOffset>
                </wp:positionV>
                <wp:extent cx="643255" cy="167640"/>
                <wp:effectExtent l="0" t="0" r="0" b="0"/>
                <wp:wrapTopAndBottom/>
                <wp:docPr id="2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255" cy="167640"/>
                          <a:chOff x="1488" y="212"/>
                          <a:chExt cx="1013" cy="264"/>
                        </a:xfrm>
                      </wpg:grpSpPr>
                      <pic:pic xmlns:pic="http://schemas.openxmlformats.org/drawingml/2006/picture">
                        <pic:nvPicPr>
                          <pic:cNvPr id="22" name="Picture 1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1488" y="211"/>
                            <a:ext cx="101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Text Box 11"/>
                        <wps:cNvSpPr txBox="1">
                          <a:spLocks noChangeArrowheads="1"/>
                        </wps:cNvSpPr>
                        <wps:spPr bwMode="auto">
                          <a:xfrm>
                            <a:off x="1488" y="211"/>
                            <a:ext cx="1013"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75D02" w14:textId="77777777" w:rsidR="00AA1B9E" w:rsidRDefault="00AA1B9E">
                              <w:pPr>
                                <w:spacing w:line="264" w:lineRule="exact"/>
                              </w:pPr>
                              <w:r>
                                <w:t>Krok 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7AA4B" id="Group 10" o:spid="_x0000_s1178" style="position:absolute;margin-left:74.4pt;margin-top:10.6pt;width:50.65pt;height:13.2pt;z-index:-251580416;mso-wrap-distance-left:0;mso-wrap-distance-right:0;mso-position-horizontal-relative:page;mso-position-vertical-relative:text" coordorigin="1488,212" coordsize="1013,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">
                <v:shape id="Picture 12" o:spid="_x0000_s1179" type="#_x0000_t75" style="position:absolute;left:1488;top:211;width:1013;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">
                  <v:imagedata r:id="rId84" o:title=""/>
                </v:shape>
                <v:shape id="Text Box 11" o:spid="_x0000_s1180" type="#_x0000_t202" style="position:absolute;left:1488;top:211;width:1013;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B975D02" w14:textId="77777777" w:rsidR="00AA1B9E" w:rsidRDefault="00AA1B9E">
                        <w:pPr>
                          <w:spacing w:line="264" w:lineRule="exact"/>
                        </w:pPr>
                        <w:r>
                          <w:t>Krok 1</w:t>
                        </w:r>
                      </w:p>
                    </w:txbxContent>
                  </v:textbox>
                </v:shape>
                <w10:wrap type="topAndBottom" anchorx="page"/>
              </v:group>
            </w:pict>
          </mc:Fallback>
        </mc:AlternateContent>
      </w:r>
    </w:p>
    <w:p w14:paraId="297A2347" w14:textId="77777777" w:rsidR="00E31DD7" w:rsidRDefault="00E31DD7">
      <w:pPr>
        <w:pStyle w:val="Zkladntext"/>
        <w:spacing w:before="0"/>
        <w:ind w:left="0"/>
        <w:jc w:val="left"/>
        <w:rPr>
          <w:rFonts w:ascii="Times New Roman"/>
          <w:b/>
          <w:sz w:val="20"/>
        </w:rPr>
      </w:pPr>
    </w:p>
    <w:p w14:paraId="4DA8147D" w14:textId="77777777" w:rsidR="00E31DD7" w:rsidRDefault="00E31DD7">
      <w:pPr>
        <w:pStyle w:val="Zkladntext"/>
        <w:spacing w:before="0"/>
        <w:ind w:left="0"/>
        <w:jc w:val="left"/>
        <w:rPr>
          <w:rFonts w:ascii="Times New Roman"/>
          <w:b/>
          <w:sz w:val="20"/>
        </w:rPr>
      </w:pPr>
    </w:p>
    <w:p w14:paraId="4426D401" w14:textId="77777777" w:rsidR="00E31DD7" w:rsidRDefault="00E31DD7">
      <w:pPr>
        <w:pStyle w:val="Zkladntext"/>
        <w:spacing w:before="0"/>
        <w:ind w:left="0"/>
        <w:jc w:val="left"/>
        <w:rPr>
          <w:rFonts w:ascii="Times New Roman"/>
          <w:b/>
          <w:sz w:val="20"/>
        </w:rPr>
      </w:pPr>
    </w:p>
    <w:p w14:paraId="20A006FA" w14:textId="77777777" w:rsidR="00E31DD7" w:rsidRDefault="00E31DD7">
      <w:pPr>
        <w:pStyle w:val="Zkladntext"/>
        <w:spacing w:before="0"/>
        <w:ind w:left="0"/>
        <w:jc w:val="left"/>
        <w:rPr>
          <w:rFonts w:ascii="Times New Roman"/>
          <w:b/>
          <w:sz w:val="20"/>
        </w:rPr>
      </w:pPr>
    </w:p>
    <w:p w14:paraId="36386BC7" w14:textId="77777777" w:rsidR="00E31DD7" w:rsidRDefault="000644D0">
      <w:pPr>
        <w:pStyle w:val="Zkladntext"/>
        <w:spacing w:before="7"/>
        <w:ind w:left="0"/>
        <w:jc w:val="left"/>
        <w:rPr>
          <w:rFonts w:ascii="Times New Roman"/>
          <w:b/>
          <w:sz w:val="29"/>
        </w:rPr>
      </w:pPr>
      <w:r>
        <w:rPr>
          <w:noProof/>
          <w:lang w:bidi="ar-SA"/>
        </w:rPr>
        <mc:AlternateContent>
          <mc:Choice Requires="wps">
            <w:drawing>
              <wp:anchor distT="0" distB="0" distL="0" distR="0" simplePos="0" relativeHeight="251738112" behindDoc="1" locked="0" layoutInCell="1" allowOverlap="1" wp14:anchorId="60563A47" wp14:editId="67069579">
                <wp:simplePos x="0" y="0"/>
                <wp:positionH relativeFrom="page">
                  <wp:posOffset>3346450</wp:posOffset>
                </wp:positionH>
                <wp:positionV relativeFrom="paragraph">
                  <wp:posOffset>397510</wp:posOffset>
                </wp:positionV>
                <wp:extent cx="1447800" cy="603250"/>
                <wp:effectExtent l="0" t="0" r="19050" b="25400"/>
                <wp:wrapTopAndBottom/>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032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F1499F" w14:textId="77777777" w:rsidR="00AA1B9E" w:rsidRPr="00844136" w:rsidRDefault="00AA1B9E" w:rsidP="00844136">
                            <w:pPr>
                              <w:ind w:left="6" w:firstLine="129"/>
                              <w:jc w:val="center"/>
                              <w:rPr>
                                <w:sz w:val="18"/>
                                <w:szCs w:val="18"/>
                              </w:rPr>
                            </w:pPr>
                            <w:r w:rsidRPr="00844136">
                              <w:rPr>
                                <w:sz w:val="18"/>
                                <w:szCs w:val="18"/>
                              </w:rPr>
                              <w:t>Predfinancovanie</w:t>
                            </w:r>
                          </w:p>
                          <w:p w14:paraId="23A2305B" w14:textId="77777777" w:rsidR="00AA1B9E" w:rsidRDefault="00AA1B9E" w:rsidP="00844136">
                            <w:pPr>
                              <w:ind w:left="142" w:hanging="7"/>
                              <w:jc w:val="center"/>
                              <w:rPr>
                                <w:sz w:val="12"/>
                              </w:rPr>
                            </w:pPr>
                            <w:r w:rsidRPr="007A3378">
                              <w:rPr>
                                <w:sz w:val="18"/>
                                <w:szCs w:val="18"/>
                              </w:rPr>
                              <w:t>Úhrada</w:t>
                            </w:r>
                            <w:r w:rsidRPr="007A3378">
                              <w:rPr>
                                <w:spacing w:val="-19"/>
                                <w:sz w:val="18"/>
                                <w:szCs w:val="18"/>
                              </w:rPr>
                              <w:t xml:space="preserve"> </w:t>
                            </w:r>
                            <w:r w:rsidRPr="007A3378">
                              <w:rPr>
                                <w:sz w:val="18"/>
                                <w:szCs w:val="18"/>
                              </w:rPr>
                              <w:t xml:space="preserve">dodávateľovi po poskytnutí </w:t>
                            </w:r>
                            <w:r>
                              <w:rPr>
                                <w:sz w:val="18"/>
                                <w:szCs w:val="18"/>
                              </w:rPr>
                              <w:t>predfinancovania</w:t>
                            </w:r>
                            <w:r w:rsidRPr="007A3378">
                              <w:rPr>
                                <w:spacing w:val="-1"/>
                                <w:sz w:val="18"/>
                                <w:szCs w:val="18"/>
                              </w:rPr>
                              <w:t xml:space="preserve"> n</w:t>
                            </w:r>
                            <w:r w:rsidRPr="007A3378">
                              <w:rPr>
                                <w:sz w:val="18"/>
                                <w:szCs w:val="18"/>
                              </w:rPr>
                              <w:t xml:space="preserve">a </w:t>
                            </w:r>
                            <w:r w:rsidRPr="007A3378">
                              <w:rPr>
                                <w:position w:val="2"/>
                                <w:sz w:val="18"/>
                                <w:szCs w:val="18"/>
                              </w:rPr>
                              <w:t>základe ŽoP</w:t>
                            </w:r>
                            <w:r w:rsidRPr="007A3378">
                              <w:rPr>
                                <w:sz w:val="18"/>
                                <w:szCs w:val="18"/>
                              </w:rPr>
                              <w:t>u</w:t>
                            </w:r>
                            <w:r w:rsidRPr="00844136" w:rsidDel="00844136">
                              <w:rPr>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63A47" id="Text Box 8" o:spid="_x0000_s1181" type="#_x0000_t202" style="position:absolute;margin-left:263.5pt;margin-top:31.3pt;width:114pt;height:47.5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" filled="f" strokeweight=".5pt">
                <v:textbox inset="0,0,0,0">
                  <w:txbxContent>
                    <w:p w14:paraId="60F1499F" w14:textId="77777777" w:rsidR="00AA1B9E" w:rsidRPr="00844136" w:rsidRDefault="00AA1B9E" w:rsidP="00844136">
                      <w:pPr>
                        <w:ind w:left="6" w:firstLine="129"/>
                        <w:jc w:val="center"/>
                        <w:rPr>
                          <w:sz w:val="18"/>
                          <w:szCs w:val="18"/>
                        </w:rPr>
                      </w:pPr>
                      <w:proofErr w:type="spellStart"/>
                      <w:r w:rsidRPr="00844136">
                        <w:rPr>
                          <w:sz w:val="18"/>
                          <w:szCs w:val="18"/>
                        </w:rPr>
                        <w:t>Predfinancovanie</w:t>
                      </w:r>
                      <w:proofErr w:type="spellEnd"/>
                    </w:p>
                    <w:p w14:paraId="23A2305B" w14:textId="77777777" w:rsidR="00AA1B9E" w:rsidRDefault="00AA1B9E" w:rsidP="00844136">
                      <w:pPr>
                        <w:ind w:left="142" w:hanging="7"/>
                        <w:jc w:val="center"/>
                        <w:rPr>
                          <w:sz w:val="12"/>
                        </w:rPr>
                      </w:pPr>
                      <w:r w:rsidRPr="007A3378">
                        <w:rPr>
                          <w:sz w:val="18"/>
                          <w:szCs w:val="18"/>
                        </w:rPr>
                        <w:t>Úhrada</w:t>
                      </w:r>
                      <w:r w:rsidRPr="007A3378">
                        <w:rPr>
                          <w:spacing w:val="-19"/>
                          <w:sz w:val="18"/>
                          <w:szCs w:val="18"/>
                        </w:rPr>
                        <w:t xml:space="preserve"> </w:t>
                      </w:r>
                      <w:r w:rsidRPr="007A3378">
                        <w:rPr>
                          <w:sz w:val="18"/>
                          <w:szCs w:val="18"/>
                        </w:rPr>
                        <w:t xml:space="preserve">dodávateľovi po poskytnutí </w:t>
                      </w:r>
                      <w:proofErr w:type="spellStart"/>
                      <w:r>
                        <w:rPr>
                          <w:sz w:val="18"/>
                          <w:szCs w:val="18"/>
                        </w:rPr>
                        <w:t>predfinancovania</w:t>
                      </w:r>
                      <w:proofErr w:type="spellEnd"/>
                      <w:r w:rsidRPr="007A3378">
                        <w:rPr>
                          <w:spacing w:val="-1"/>
                          <w:sz w:val="18"/>
                          <w:szCs w:val="18"/>
                        </w:rPr>
                        <w:t xml:space="preserve"> n</w:t>
                      </w:r>
                      <w:r w:rsidRPr="007A3378">
                        <w:rPr>
                          <w:sz w:val="18"/>
                          <w:szCs w:val="18"/>
                        </w:rPr>
                        <w:t xml:space="preserve">a </w:t>
                      </w:r>
                      <w:r w:rsidRPr="007A3378">
                        <w:rPr>
                          <w:position w:val="2"/>
                          <w:sz w:val="18"/>
                          <w:szCs w:val="18"/>
                        </w:rPr>
                        <w:t xml:space="preserve">základe </w:t>
                      </w:r>
                      <w:proofErr w:type="spellStart"/>
                      <w:r w:rsidRPr="007A3378">
                        <w:rPr>
                          <w:position w:val="2"/>
                          <w:sz w:val="18"/>
                          <w:szCs w:val="18"/>
                        </w:rPr>
                        <w:t>ŽoP</w:t>
                      </w:r>
                      <w:proofErr w:type="spellEnd"/>
                      <w:r w:rsidRPr="007A3378">
                        <w:rPr>
                          <w:sz w:val="18"/>
                          <w:szCs w:val="18"/>
                        </w:rPr>
                        <w:t>u</w:t>
                      </w:r>
                      <w:r w:rsidRPr="00844136" w:rsidDel="00844136">
                        <w:rPr>
                          <w:sz w:val="18"/>
                          <w:szCs w:val="18"/>
                        </w:rPr>
                        <w:t xml:space="preserve"> </w:t>
                      </w:r>
                    </w:p>
                  </w:txbxContent>
                </v:textbox>
                <w10:wrap type="topAndBottom" anchorx="page"/>
              </v:shape>
            </w:pict>
          </mc:Fallback>
        </mc:AlternateContent>
      </w:r>
      <w:r w:rsidR="00E81C41">
        <w:rPr>
          <w:noProof/>
          <w:lang w:bidi="ar-SA"/>
        </w:rPr>
        <mc:AlternateContent>
          <mc:Choice Requires="wps">
            <w:drawing>
              <wp:anchor distT="0" distB="0" distL="0" distR="0" simplePos="0" relativeHeight="251737088" behindDoc="1" locked="0" layoutInCell="1" allowOverlap="1" wp14:anchorId="02A14171" wp14:editId="7F58308A">
                <wp:simplePos x="0" y="0"/>
                <wp:positionH relativeFrom="page">
                  <wp:posOffset>1449070</wp:posOffset>
                </wp:positionH>
                <wp:positionV relativeFrom="paragraph">
                  <wp:posOffset>396875</wp:posOffset>
                </wp:positionV>
                <wp:extent cx="1781175" cy="415925"/>
                <wp:effectExtent l="0" t="0" r="0" b="0"/>
                <wp:wrapTopAndBottom/>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159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2F9111" w14:textId="77777777" w:rsidR="00AA1B9E" w:rsidRDefault="00AA1B9E">
                            <w:pPr>
                              <w:spacing w:before="3" w:line="219" w:lineRule="exact"/>
                              <w:ind w:left="184" w:right="184"/>
                              <w:jc w:val="center"/>
                              <w:rPr>
                                <w:sz w:val="18"/>
                              </w:rPr>
                            </w:pPr>
                            <w:r>
                              <w:rPr>
                                <w:sz w:val="18"/>
                              </w:rPr>
                              <w:t>Refundácia</w:t>
                            </w:r>
                          </w:p>
                          <w:p w14:paraId="49DD2286" w14:textId="77777777" w:rsidR="00AA1B9E" w:rsidRDefault="00AA1B9E">
                            <w:pPr>
                              <w:ind w:left="185" w:right="184"/>
                              <w:jc w:val="center"/>
                              <w:rPr>
                                <w:sz w:val="12"/>
                              </w:rPr>
                            </w:pPr>
                            <w:r>
                              <w:rPr>
                                <w:sz w:val="18"/>
                              </w:rPr>
                              <w:t xml:space="preserve">Úhrada dodávateľovi predchádza </w:t>
                            </w:r>
                            <w:r>
                              <w:rPr>
                                <w:position w:val="2"/>
                                <w:sz w:val="18"/>
                              </w:rPr>
                              <w:t>ŽoP</w:t>
                            </w:r>
                            <w:r>
                              <w:rPr>
                                <w:sz w:val="12"/>
                              </w:rPr>
                              <w: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14171" id="Text Box 9" o:spid="_x0000_s1182" type="#_x0000_t202" style="position:absolute;margin-left:114.1pt;margin-top:31.25pt;width:140.25pt;height:32.75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" filled="f" strokeweight=".5pt">
                <v:textbox inset="0,0,0,0">
                  <w:txbxContent>
                    <w:p w14:paraId="662F9111" w14:textId="77777777" w:rsidR="00AA1B9E" w:rsidRDefault="00AA1B9E">
                      <w:pPr>
                        <w:spacing w:before="3" w:line="219" w:lineRule="exact"/>
                        <w:ind w:left="184" w:right="184"/>
                        <w:jc w:val="center"/>
                        <w:rPr>
                          <w:sz w:val="18"/>
                        </w:rPr>
                      </w:pPr>
                      <w:r>
                        <w:rPr>
                          <w:sz w:val="18"/>
                        </w:rPr>
                        <w:t>Refundácia</w:t>
                      </w:r>
                    </w:p>
                    <w:p w14:paraId="49DD2286" w14:textId="77777777" w:rsidR="00AA1B9E" w:rsidRDefault="00AA1B9E">
                      <w:pPr>
                        <w:ind w:left="185" w:right="184"/>
                        <w:jc w:val="center"/>
                        <w:rPr>
                          <w:sz w:val="12"/>
                        </w:rPr>
                      </w:pPr>
                      <w:r>
                        <w:rPr>
                          <w:sz w:val="18"/>
                        </w:rPr>
                        <w:t xml:space="preserve">Úhrada dodávateľovi predchádza </w:t>
                      </w:r>
                      <w:proofErr w:type="spellStart"/>
                      <w:r>
                        <w:rPr>
                          <w:position w:val="2"/>
                          <w:sz w:val="18"/>
                        </w:rPr>
                        <w:t>ŽoP</w:t>
                      </w:r>
                      <w:proofErr w:type="spellEnd"/>
                      <w:r>
                        <w:rPr>
                          <w:sz w:val="12"/>
                        </w:rPr>
                        <w:t>u</w:t>
                      </w:r>
                    </w:p>
                  </w:txbxContent>
                </v:textbox>
                <w10:wrap type="topAndBottom" anchorx="page"/>
              </v:shape>
            </w:pict>
          </mc:Fallback>
        </mc:AlternateContent>
      </w:r>
    </w:p>
    <w:p w14:paraId="2D8B8BA8" w14:textId="77777777" w:rsidR="00E31DD7" w:rsidRPr="00EC4E0F" w:rsidRDefault="00B4646D" w:rsidP="00D032F9">
      <w:pPr>
        <w:keepNext/>
        <w:spacing w:before="120" w:after="120"/>
        <w:rPr>
          <w:color w:val="95B3D7" w:themeColor="accent1" w:themeTint="99"/>
        </w:rPr>
      </w:pPr>
      <w:r w:rsidRPr="00EC4E0F">
        <w:rPr>
          <w:color w:val="95B3D7" w:themeColor="accent1" w:themeTint="99"/>
        </w:rPr>
        <w:t>Legenda:</w:t>
      </w:r>
    </w:p>
    <w:p w14:paraId="5D79881E" w14:textId="77777777" w:rsidR="00E31DD7" w:rsidRDefault="00B4646D" w:rsidP="00F23E79">
      <w:pPr>
        <w:pStyle w:val="Zkladntext"/>
        <w:spacing w:before="140"/>
        <w:ind w:left="276"/>
      </w:pPr>
      <w:r>
        <w:t>PD – pracovné dni na výkon kontroly</w:t>
      </w:r>
    </w:p>
    <w:p w14:paraId="1A67C9CE" w14:textId="77777777" w:rsidR="00844136" w:rsidRDefault="00B4646D" w:rsidP="00844136">
      <w:pPr>
        <w:pStyle w:val="Zkladntext"/>
        <w:spacing w:before="60"/>
        <w:ind w:left="276" w:right="420"/>
      </w:pPr>
      <w:r>
        <w:t>D – dodávateľ/zhotoviteľ stavebných prác, tovarov alebo služieb v súvislosti s realizáciu projektu užívateľa</w:t>
      </w:r>
    </w:p>
    <w:p w14:paraId="1AB5B4B0" w14:textId="77777777" w:rsidR="00E31DD7" w:rsidRDefault="00B4646D" w:rsidP="00F23E79">
      <w:pPr>
        <w:pStyle w:val="Zkladntext"/>
        <w:spacing w:before="60"/>
        <w:ind w:left="276"/>
      </w:pPr>
      <w:r>
        <w:rPr>
          <w:position w:val="2"/>
        </w:rPr>
        <w:t>ŽoP</w:t>
      </w:r>
      <w:r>
        <w:rPr>
          <w:sz w:val="14"/>
        </w:rPr>
        <w:t>U1</w:t>
      </w:r>
      <w:r>
        <w:rPr>
          <w:spacing w:val="6"/>
          <w:sz w:val="14"/>
        </w:rPr>
        <w:t xml:space="preserve"> </w:t>
      </w:r>
      <w:r>
        <w:rPr>
          <w:position w:val="2"/>
        </w:rPr>
        <w:t>–</w:t>
      </w:r>
      <w:r>
        <w:rPr>
          <w:spacing w:val="-12"/>
          <w:position w:val="2"/>
        </w:rPr>
        <w:t xml:space="preserve"> </w:t>
      </w:r>
      <w:r w:rsidR="00CD0BA6">
        <w:rPr>
          <w:position w:val="2"/>
        </w:rPr>
        <w:t>ŽoP</w:t>
      </w:r>
      <w:r>
        <w:rPr>
          <w:spacing w:val="-11"/>
          <w:position w:val="2"/>
        </w:rPr>
        <w:t xml:space="preserve"> </w:t>
      </w:r>
      <w:r>
        <w:rPr>
          <w:position w:val="2"/>
        </w:rPr>
        <w:t>užívateľa</w:t>
      </w:r>
      <w:r>
        <w:rPr>
          <w:spacing w:val="-15"/>
          <w:position w:val="2"/>
        </w:rPr>
        <w:t xml:space="preserve"> </w:t>
      </w:r>
      <w:r>
        <w:rPr>
          <w:position w:val="2"/>
        </w:rPr>
        <w:t>v rámci</w:t>
      </w:r>
      <w:r>
        <w:rPr>
          <w:spacing w:val="-13"/>
          <w:position w:val="2"/>
        </w:rPr>
        <w:t xml:space="preserve"> </w:t>
      </w:r>
      <w:r>
        <w:rPr>
          <w:position w:val="2"/>
        </w:rPr>
        <w:t>príslušnej</w:t>
      </w:r>
      <w:r>
        <w:rPr>
          <w:spacing w:val="-13"/>
          <w:position w:val="2"/>
        </w:rPr>
        <w:t xml:space="preserve"> </w:t>
      </w:r>
      <w:r>
        <w:rPr>
          <w:position w:val="2"/>
        </w:rPr>
        <w:t>MAS.</w:t>
      </w:r>
      <w:r>
        <w:rPr>
          <w:spacing w:val="-11"/>
          <w:position w:val="2"/>
        </w:rPr>
        <w:t xml:space="preserve"> </w:t>
      </w:r>
      <w:r>
        <w:rPr>
          <w:position w:val="2"/>
        </w:rPr>
        <w:t>Index</w:t>
      </w:r>
      <w:r>
        <w:rPr>
          <w:spacing w:val="-12"/>
          <w:position w:val="2"/>
        </w:rPr>
        <w:t xml:space="preserve"> </w:t>
      </w:r>
      <w:r>
        <w:rPr>
          <w:position w:val="2"/>
        </w:rPr>
        <w:t>U1</w:t>
      </w:r>
      <w:r>
        <w:rPr>
          <w:spacing w:val="-12"/>
          <w:position w:val="2"/>
        </w:rPr>
        <w:t xml:space="preserve"> </w:t>
      </w:r>
      <w:r>
        <w:rPr>
          <w:position w:val="2"/>
        </w:rPr>
        <w:t>až</w:t>
      </w:r>
      <w:r>
        <w:rPr>
          <w:spacing w:val="-15"/>
          <w:position w:val="2"/>
        </w:rPr>
        <w:t xml:space="preserve"> </w:t>
      </w:r>
      <w:r>
        <w:rPr>
          <w:position w:val="2"/>
        </w:rPr>
        <w:t>Un</w:t>
      </w:r>
      <w:r>
        <w:rPr>
          <w:spacing w:val="-14"/>
          <w:position w:val="2"/>
        </w:rPr>
        <w:t xml:space="preserve"> </w:t>
      </w:r>
      <w:r>
        <w:rPr>
          <w:position w:val="2"/>
        </w:rPr>
        <w:t>označuje</w:t>
      </w:r>
      <w:r>
        <w:rPr>
          <w:spacing w:val="-10"/>
          <w:position w:val="2"/>
        </w:rPr>
        <w:t xml:space="preserve"> </w:t>
      </w:r>
      <w:r>
        <w:rPr>
          <w:position w:val="2"/>
        </w:rPr>
        <w:t>užívateľov</w:t>
      </w:r>
      <w:r>
        <w:rPr>
          <w:spacing w:val="-12"/>
          <w:position w:val="2"/>
        </w:rPr>
        <w:t xml:space="preserve"> </w:t>
      </w:r>
      <w:r>
        <w:rPr>
          <w:position w:val="2"/>
        </w:rPr>
        <w:t xml:space="preserve">príslušnej </w:t>
      </w:r>
      <w:r>
        <w:t>MAS.</w:t>
      </w:r>
    </w:p>
    <w:p w14:paraId="47E1770A" w14:textId="77777777" w:rsidR="00E31DD7" w:rsidRDefault="00B4646D" w:rsidP="00F23E79">
      <w:pPr>
        <w:pStyle w:val="Zkladntext"/>
        <w:spacing w:before="60"/>
        <w:ind w:left="276" w:right="-31"/>
      </w:pPr>
      <w:r>
        <w:rPr>
          <w:position w:val="2"/>
        </w:rPr>
        <w:t>ŽoP</w:t>
      </w:r>
      <w:r>
        <w:rPr>
          <w:sz w:val="14"/>
        </w:rPr>
        <w:t xml:space="preserve">MAS </w:t>
      </w:r>
      <w:r>
        <w:rPr>
          <w:position w:val="2"/>
        </w:rPr>
        <w:t xml:space="preserve">– </w:t>
      </w:r>
      <w:r w:rsidR="00CD0BA6">
        <w:rPr>
          <w:position w:val="2"/>
        </w:rPr>
        <w:t>ŽoP</w:t>
      </w:r>
      <w:r>
        <w:rPr>
          <w:position w:val="2"/>
        </w:rPr>
        <w:t xml:space="preserve">, ktorú zostavuje MAS zo </w:t>
      </w:r>
      <w:r w:rsidR="00CD0BA6">
        <w:rPr>
          <w:position w:val="2"/>
        </w:rPr>
        <w:t>ŽoP</w:t>
      </w:r>
      <w:r>
        <w:rPr>
          <w:position w:val="2"/>
        </w:rPr>
        <w:t xml:space="preserve"> užívateľov za príslušné časové </w:t>
      </w:r>
      <w:r>
        <w:t>obdobie</w:t>
      </w:r>
    </w:p>
    <w:p w14:paraId="2FA08FD4" w14:textId="77777777" w:rsidR="00E31DD7" w:rsidRDefault="00AA525D" w:rsidP="000644D0">
      <w:pPr>
        <w:pStyle w:val="Zkladntext"/>
        <w:spacing w:before="60" w:line="292" w:lineRule="auto"/>
        <w:ind w:left="276" w:right="3968"/>
      </w:pPr>
      <w:r>
        <w:rPr>
          <w:noProof/>
          <w:lang w:bidi="ar-SA"/>
        </w:rPr>
        <mc:AlternateContent>
          <mc:Choice Requires="wps">
            <w:drawing>
              <wp:anchor distT="0" distB="0" distL="0" distR="0" simplePos="0" relativeHeight="251757568" behindDoc="0" locked="0" layoutInCell="1" allowOverlap="1" wp14:anchorId="754B0994" wp14:editId="5ABB75D0">
                <wp:simplePos x="0" y="0"/>
                <wp:positionH relativeFrom="page">
                  <wp:posOffset>1620520</wp:posOffset>
                </wp:positionH>
                <wp:positionV relativeFrom="paragraph">
                  <wp:posOffset>194310</wp:posOffset>
                </wp:positionV>
                <wp:extent cx="264795" cy="78105"/>
                <wp:effectExtent l="0" t="0" r="1905" b="0"/>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795" cy="78105"/>
                        </a:xfrm>
                        <a:custGeom>
                          <a:avLst/>
                          <a:gdLst>
                            <a:gd name="T0" fmla="+- 0 2684 2387"/>
                            <a:gd name="T1" fmla="*/ T0 w 417"/>
                            <a:gd name="T2" fmla="+- 0 1158 1111"/>
                            <a:gd name="T3" fmla="*/ 1158 h 123"/>
                            <a:gd name="T4" fmla="+- 0 2387 2387"/>
                            <a:gd name="T5" fmla="*/ T4 w 417"/>
                            <a:gd name="T6" fmla="+- 0 1210 1111"/>
                            <a:gd name="T7" fmla="*/ 1210 h 123"/>
                            <a:gd name="T8" fmla="+- 0 2391 2387"/>
                            <a:gd name="T9" fmla="*/ T8 w 417"/>
                            <a:gd name="T10" fmla="+- 0 1234 1111"/>
                            <a:gd name="T11" fmla="*/ 1234 h 123"/>
                            <a:gd name="T12" fmla="+- 0 2688 2387"/>
                            <a:gd name="T13" fmla="*/ T12 w 417"/>
                            <a:gd name="T14" fmla="+- 0 1183 1111"/>
                            <a:gd name="T15" fmla="*/ 1183 h 123"/>
                            <a:gd name="T16" fmla="+- 0 2684 2387"/>
                            <a:gd name="T17" fmla="*/ T16 w 417"/>
                            <a:gd name="T18" fmla="+- 0 1158 1111"/>
                            <a:gd name="T19" fmla="*/ 1158 h 123"/>
                            <a:gd name="T20" fmla="+- 0 2797 2387"/>
                            <a:gd name="T21" fmla="*/ T20 w 417"/>
                            <a:gd name="T22" fmla="+- 0 1155 1111"/>
                            <a:gd name="T23" fmla="*/ 1155 h 123"/>
                            <a:gd name="T24" fmla="+- 0 2703 2387"/>
                            <a:gd name="T25" fmla="*/ T24 w 417"/>
                            <a:gd name="T26" fmla="+- 0 1155 1111"/>
                            <a:gd name="T27" fmla="*/ 1155 h 123"/>
                            <a:gd name="T28" fmla="+- 0 2708 2387"/>
                            <a:gd name="T29" fmla="*/ T28 w 417"/>
                            <a:gd name="T30" fmla="+- 0 1179 1111"/>
                            <a:gd name="T31" fmla="*/ 1179 h 123"/>
                            <a:gd name="T32" fmla="+- 0 2688 2387"/>
                            <a:gd name="T33" fmla="*/ T32 w 417"/>
                            <a:gd name="T34" fmla="+- 0 1183 1111"/>
                            <a:gd name="T35" fmla="*/ 1183 h 123"/>
                            <a:gd name="T36" fmla="+- 0 2696 2387"/>
                            <a:gd name="T37" fmla="*/ T36 w 417"/>
                            <a:gd name="T38" fmla="+- 0 1230 1111"/>
                            <a:gd name="T39" fmla="*/ 1230 h 123"/>
                            <a:gd name="T40" fmla="+- 0 2797 2387"/>
                            <a:gd name="T41" fmla="*/ T40 w 417"/>
                            <a:gd name="T42" fmla="+- 0 1155 1111"/>
                            <a:gd name="T43" fmla="*/ 1155 h 123"/>
                            <a:gd name="T44" fmla="+- 0 2703 2387"/>
                            <a:gd name="T45" fmla="*/ T44 w 417"/>
                            <a:gd name="T46" fmla="+- 0 1155 1111"/>
                            <a:gd name="T47" fmla="*/ 1155 h 123"/>
                            <a:gd name="T48" fmla="+- 0 2684 2387"/>
                            <a:gd name="T49" fmla="*/ T48 w 417"/>
                            <a:gd name="T50" fmla="+- 0 1158 1111"/>
                            <a:gd name="T51" fmla="*/ 1158 h 123"/>
                            <a:gd name="T52" fmla="+- 0 2688 2387"/>
                            <a:gd name="T53" fmla="*/ T52 w 417"/>
                            <a:gd name="T54" fmla="+- 0 1183 1111"/>
                            <a:gd name="T55" fmla="*/ 1183 h 123"/>
                            <a:gd name="T56" fmla="+- 0 2708 2387"/>
                            <a:gd name="T57" fmla="*/ T56 w 417"/>
                            <a:gd name="T58" fmla="+- 0 1179 1111"/>
                            <a:gd name="T59" fmla="*/ 1179 h 123"/>
                            <a:gd name="T60" fmla="+- 0 2703 2387"/>
                            <a:gd name="T61" fmla="*/ T60 w 417"/>
                            <a:gd name="T62" fmla="+- 0 1155 1111"/>
                            <a:gd name="T63" fmla="*/ 1155 h 123"/>
                            <a:gd name="T64" fmla="+- 0 2676 2387"/>
                            <a:gd name="T65" fmla="*/ T64 w 417"/>
                            <a:gd name="T66" fmla="+- 0 1111 1111"/>
                            <a:gd name="T67" fmla="*/ 1111 h 123"/>
                            <a:gd name="T68" fmla="+- 0 2684 2387"/>
                            <a:gd name="T69" fmla="*/ T68 w 417"/>
                            <a:gd name="T70" fmla="+- 0 1158 1111"/>
                            <a:gd name="T71" fmla="*/ 1158 h 123"/>
                            <a:gd name="T72" fmla="+- 0 2703 2387"/>
                            <a:gd name="T73" fmla="*/ T72 w 417"/>
                            <a:gd name="T74" fmla="+- 0 1155 1111"/>
                            <a:gd name="T75" fmla="*/ 1155 h 123"/>
                            <a:gd name="T76" fmla="+- 0 2797 2387"/>
                            <a:gd name="T77" fmla="*/ T76 w 417"/>
                            <a:gd name="T78" fmla="+- 0 1155 1111"/>
                            <a:gd name="T79" fmla="*/ 1155 h 123"/>
                            <a:gd name="T80" fmla="+- 0 2804 2387"/>
                            <a:gd name="T81" fmla="*/ T80 w 417"/>
                            <a:gd name="T82" fmla="+- 0 1150 1111"/>
                            <a:gd name="T83" fmla="*/ 1150 h 123"/>
                            <a:gd name="T84" fmla="+- 0 2676 2387"/>
                            <a:gd name="T85" fmla="*/ T84 w 417"/>
                            <a:gd name="T86" fmla="+- 0 1111 1111"/>
                            <a:gd name="T87" fmla="*/ 1111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17" h="123">
                              <a:moveTo>
                                <a:pt x="297" y="47"/>
                              </a:moveTo>
                              <a:lnTo>
                                <a:pt x="0" y="99"/>
                              </a:lnTo>
                              <a:lnTo>
                                <a:pt x="4" y="123"/>
                              </a:lnTo>
                              <a:lnTo>
                                <a:pt x="301" y="72"/>
                              </a:lnTo>
                              <a:lnTo>
                                <a:pt x="297" y="47"/>
                              </a:lnTo>
                              <a:close/>
                              <a:moveTo>
                                <a:pt x="410" y="44"/>
                              </a:moveTo>
                              <a:lnTo>
                                <a:pt x="316" y="44"/>
                              </a:lnTo>
                              <a:lnTo>
                                <a:pt x="321" y="68"/>
                              </a:lnTo>
                              <a:lnTo>
                                <a:pt x="301" y="72"/>
                              </a:lnTo>
                              <a:lnTo>
                                <a:pt x="309" y="119"/>
                              </a:lnTo>
                              <a:lnTo>
                                <a:pt x="410" y="44"/>
                              </a:lnTo>
                              <a:close/>
                              <a:moveTo>
                                <a:pt x="316" y="44"/>
                              </a:moveTo>
                              <a:lnTo>
                                <a:pt x="297" y="47"/>
                              </a:lnTo>
                              <a:lnTo>
                                <a:pt x="301" y="72"/>
                              </a:lnTo>
                              <a:lnTo>
                                <a:pt x="321" y="68"/>
                              </a:lnTo>
                              <a:lnTo>
                                <a:pt x="316" y="44"/>
                              </a:lnTo>
                              <a:close/>
                              <a:moveTo>
                                <a:pt x="289" y="0"/>
                              </a:moveTo>
                              <a:lnTo>
                                <a:pt x="297" y="47"/>
                              </a:lnTo>
                              <a:lnTo>
                                <a:pt x="316" y="44"/>
                              </a:lnTo>
                              <a:lnTo>
                                <a:pt x="410" y="44"/>
                              </a:lnTo>
                              <a:lnTo>
                                <a:pt x="417" y="39"/>
                              </a:lnTo>
                              <a:lnTo>
                                <a:pt x="289" y="0"/>
                              </a:lnTo>
                              <a:close/>
                            </a:path>
                          </a:pathLst>
                        </a:custGeom>
                        <a:solidFill>
                          <a:srgbClr val="6FA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BC1EA" id="AutoShape 7" o:spid="_x0000_s1026" style="position:absolute;margin-left:127.6pt;margin-top:15.3pt;width:20.85pt;height:6.15pt;z-index:251757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7,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" path="m297,47l,99r4,24l301,72,297,47xm410,44r-94,l321,68r-20,4l309,119,410,44xm316,44r-19,3l301,72r20,-4l316,44xm289,r8,47l316,44r94,l417,39,289,xe" fillcolor="#6fac46" stroked="f">
                <v:path arrowok="t" o:connecttype="custom" o:connectlocs="188595,735330;0,768350;2540,783590;191135,751205;188595,735330;260350,733425;200660,733425;203835,748665;191135,751205;196215,781050;260350,733425;200660,733425;188595,735330;191135,751205;203835,748665;200660,733425;183515,705485;188595,735330;200660,733425;260350,733425;264795,730250;183515,705485" o:connectangles="0,0,0,0,0,0,0,0,0,0,0,0,0,0,0,0,0,0,0,0,0,0"/>
                <w10:wrap anchorx="page"/>
              </v:shape>
            </w:pict>
          </mc:Fallback>
        </mc:AlternateContent>
      </w:r>
      <w:r>
        <w:rPr>
          <w:noProof/>
          <w:lang w:bidi="ar-SA"/>
        </w:rPr>
        <mc:AlternateContent>
          <mc:Choice Requires="wps">
            <w:drawing>
              <wp:anchor distT="0" distB="0" distL="114300" distR="114300" simplePos="0" relativeHeight="247693312" behindDoc="1" locked="0" layoutInCell="1" allowOverlap="1" wp14:anchorId="64A3A0ED" wp14:editId="7461814E">
                <wp:simplePos x="0" y="0"/>
                <wp:positionH relativeFrom="page">
                  <wp:posOffset>1621790</wp:posOffset>
                </wp:positionH>
                <wp:positionV relativeFrom="paragraph">
                  <wp:posOffset>13970</wp:posOffset>
                </wp:positionV>
                <wp:extent cx="257175" cy="78105"/>
                <wp:effectExtent l="0" t="0" r="0" b="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78105"/>
                        </a:xfrm>
                        <a:custGeom>
                          <a:avLst/>
                          <a:gdLst>
                            <a:gd name="T0" fmla="+- 0 2634 2350"/>
                            <a:gd name="T1" fmla="*/ T0 w 405"/>
                            <a:gd name="T2" fmla="+- 0 878 832"/>
                            <a:gd name="T3" fmla="*/ 878 h 123"/>
                            <a:gd name="T4" fmla="+- 0 2350 2350"/>
                            <a:gd name="T5" fmla="*/ T4 w 405"/>
                            <a:gd name="T6" fmla="+- 0 929 832"/>
                            <a:gd name="T7" fmla="*/ 929 h 123"/>
                            <a:gd name="T8" fmla="+- 0 2354 2350"/>
                            <a:gd name="T9" fmla="*/ T8 w 405"/>
                            <a:gd name="T10" fmla="+- 0 954 832"/>
                            <a:gd name="T11" fmla="*/ 954 h 123"/>
                            <a:gd name="T12" fmla="+- 0 2638 2350"/>
                            <a:gd name="T13" fmla="*/ T12 w 405"/>
                            <a:gd name="T14" fmla="+- 0 903 832"/>
                            <a:gd name="T15" fmla="*/ 903 h 123"/>
                            <a:gd name="T16" fmla="+- 0 2634 2350"/>
                            <a:gd name="T17" fmla="*/ T16 w 405"/>
                            <a:gd name="T18" fmla="+- 0 878 832"/>
                            <a:gd name="T19" fmla="*/ 878 h 123"/>
                            <a:gd name="T20" fmla="+- 0 2747 2350"/>
                            <a:gd name="T21" fmla="*/ T20 w 405"/>
                            <a:gd name="T22" fmla="+- 0 875 832"/>
                            <a:gd name="T23" fmla="*/ 875 h 123"/>
                            <a:gd name="T24" fmla="+- 0 2654 2350"/>
                            <a:gd name="T25" fmla="*/ T24 w 405"/>
                            <a:gd name="T26" fmla="+- 0 875 832"/>
                            <a:gd name="T27" fmla="*/ 875 h 123"/>
                            <a:gd name="T28" fmla="+- 0 2658 2350"/>
                            <a:gd name="T29" fmla="*/ T28 w 405"/>
                            <a:gd name="T30" fmla="+- 0 900 832"/>
                            <a:gd name="T31" fmla="*/ 900 h 123"/>
                            <a:gd name="T32" fmla="+- 0 2638 2350"/>
                            <a:gd name="T33" fmla="*/ T32 w 405"/>
                            <a:gd name="T34" fmla="+- 0 903 832"/>
                            <a:gd name="T35" fmla="*/ 903 h 123"/>
                            <a:gd name="T36" fmla="+- 0 2647 2350"/>
                            <a:gd name="T37" fmla="*/ T36 w 405"/>
                            <a:gd name="T38" fmla="+- 0 950 832"/>
                            <a:gd name="T39" fmla="*/ 950 h 123"/>
                            <a:gd name="T40" fmla="+- 0 2747 2350"/>
                            <a:gd name="T41" fmla="*/ T40 w 405"/>
                            <a:gd name="T42" fmla="+- 0 875 832"/>
                            <a:gd name="T43" fmla="*/ 875 h 123"/>
                            <a:gd name="T44" fmla="+- 0 2654 2350"/>
                            <a:gd name="T45" fmla="*/ T44 w 405"/>
                            <a:gd name="T46" fmla="+- 0 875 832"/>
                            <a:gd name="T47" fmla="*/ 875 h 123"/>
                            <a:gd name="T48" fmla="+- 0 2634 2350"/>
                            <a:gd name="T49" fmla="*/ T48 w 405"/>
                            <a:gd name="T50" fmla="+- 0 878 832"/>
                            <a:gd name="T51" fmla="*/ 878 h 123"/>
                            <a:gd name="T52" fmla="+- 0 2638 2350"/>
                            <a:gd name="T53" fmla="*/ T52 w 405"/>
                            <a:gd name="T54" fmla="+- 0 903 832"/>
                            <a:gd name="T55" fmla="*/ 903 h 123"/>
                            <a:gd name="T56" fmla="+- 0 2658 2350"/>
                            <a:gd name="T57" fmla="*/ T56 w 405"/>
                            <a:gd name="T58" fmla="+- 0 900 832"/>
                            <a:gd name="T59" fmla="*/ 900 h 123"/>
                            <a:gd name="T60" fmla="+- 0 2654 2350"/>
                            <a:gd name="T61" fmla="*/ T60 w 405"/>
                            <a:gd name="T62" fmla="+- 0 875 832"/>
                            <a:gd name="T63" fmla="*/ 875 h 123"/>
                            <a:gd name="T64" fmla="+- 0 2626 2350"/>
                            <a:gd name="T65" fmla="*/ T64 w 405"/>
                            <a:gd name="T66" fmla="+- 0 832 832"/>
                            <a:gd name="T67" fmla="*/ 832 h 123"/>
                            <a:gd name="T68" fmla="+- 0 2634 2350"/>
                            <a:gd name="T69" fmla="*/ T68 w 405"/>
                            <a:gd name="T70" fmla="+- 0 878 832"/>
                            <a:gd name="T71" fmla="*/ 878 h 123"/>
                            <a:gd name="T72" fmla="+- 0 2654 2350"/>
                            <a:gd name="T73" fmla="*/ T72 w 405"/>
                            <a:gd name="T74" fmla="+- 0 875 832"/>
                            <a:gd name="T75" fmla="*/ 875 h 123"/>
                            <a:gd name="T76" fmla="+- 0 2747 2350"/>
                            <a:gd name="T77" fmla="*/ T76 w 405"/>
                            <a:gd name="T78" fmla="+- 0 875 832"/>
                            <a:gd name="T79" fmla="*/ 875 h 123"/>
                            <a:gd name="T80" fmla="+- 0 2754 2350"/>
                            <a:gd name="T81" fmla="*/ T80 w 405"/>
                            <a:gd name="T82" fmla="+- 0 870 832"/>
                            <a:gd name="T83" fmla="*/ 870 h 123"/>
                            <a:gd name="T84" fmla="+- 0 2626 2350"/>
                            <a:gd name="T85" fmla="*/ T84 w 405"/>
                            <a:gd name="T86" fmla="+- 0 832 832"/>
                            <a:gd name="T87" fmla="*/ 832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05" h="123">
                              <a:moveTo>
                                <a:pt x="284" y="46"/>
                              </a:moveTo>
                              <a:lnTo>
                                <a:pt x="0" y="97"/>
                              </a:lnTo>
                              <a:lnTo>
                                <a:pt x="4" y="122"/>
                              </a:lnTo>
                              <a:lnTo>
                                <a:pt x="288" y="71"/>
                              </a:lnTo>
                              <a:lnTo>
                                <a:pt x="284" y="46"/>
                              </a:lnTo>
                              <a:close/>
                              <a:moveTo>
                                <a:pt x="397" y="43"/>
                              </a:moveTo>
                              <a:lnTo>
                                <a:pt x="304" y="43"/>
                              </a:lnTo>
                              <a:lnTo>
                                <a:pt x="308" y="68"/>
                              </a:lnTo>
                              <a:lnTo>
                                <a:pt x="288" y="71"/>
                              </a:lnTo>
                              <a:lnTo>
                                <a:pt x="297" y="118"/>
                              </a:lnTo>
                              <a:lnTo>
                                <a:pt x="397" y="43"/>
                              </a:lnTo>
                              <a:close/>
                              <a:moveTo>
                                <a:pt x="304" y="43"/>
                              </a:moveTo>
                              <a:lnTo>
                                <a:pt x="284" y="46"/>
                              </a:lnTo>
                              <a:lnTo>
                                <a:pt x="288" y="71"/>
                              </a:lnTo>
                              <a:lnTo>
                                <a:pt x="308" y="68"/>
                              </a:lnTo>
                              <a:lnTo>
                                <a:pt x="304" y="43"/>
                              </a:lnTo>
                              <a:close/>
                              <a:moveTo>
                                <a:pt x="276" y="0"/>
                              </a:moveTo>
                              <a:lnTo>
                                <a:pt x="284" y="46"/>
                              </a:lnTo>
                              <a:lnTo>
                                <a:pt x="304" y="43"/>
                              </a:lnTo>
                              <a:lnTo>
                                <a:pt x="397" y="43"/>
                              </a:lnTo>
                              <a:lnTo>
                                <a:pt x="404" y="38"/>
                              </a:lnTo>
                              <a:lnTo>
                                <a:pt x="276"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51094" id="AutoShape 6" o:spid="_x0000_s1026" style="position:absolute;margin-left:127.7pt;margin-top:1.1pt;width:20.25pt;height:6.15pt;z-index:-25562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" path="m284,46l,97r4,25l288,71,284,46xm397,43r-93,l308,68r-20,3l297,118,397,43xm304,43r-20,3l288,71r20,-3l304,43xm276,r8,46l304,43r93,l404,38,276,xe" fillcolor="#44536a" stroked="f">
                <v:path arrowok="t" o:connecttype="custom" o:connectlocs="180340,557530;0,589915;2540,605790;182880,573405;180340,557530;252095,555625;193040,555625;195580,571500;182880,573405;188595,603250;252095,555625;193040,555625;180340,557530;182880,573405;195580,571500;193040,555625;175260,528320;180340,557530;193040,555625;252095,555625;256540,552450;175260,528320" o:connectangles="0,0,0,0,0,0,0,0,0,0,0,0,0,0,0,0,0,0,0,0,0,0"/>
                <w10:wrap anchorx="page"/>
              </v:shape>
            </w:pict>
          </mc:Fallback>
        </mc:AlternateContent>
      </w:r>
      <w:r w:rsidR="00CD0BA6">
        <w:rPr>
          <w:noProof/>
          <w:lang w:bidi="ar-SA"/>
        </w:rPr>
        <mc:AlternateContent>
          <mc:Choice Requires="wpg">
            <w:drawing>
              <wp:anchor distT="0" distB="0" distL="114300" distR="114300" simplePos="0" relativeHeight="247695360" behindDoc="1" locked="0" layoutInCell="1" allowOverlap="1" wp14:anchorId="5BAA8C0A" wp14:editId="38CB3B78">
                <wp:simplePos x="0" y="0"/>
                <wp:positionH relativeFrom="page">
                  <wp:posOffset>2132965</wp:posOffset>
                </wp:positionH>
                <wp:positionV relativeFrom="paragraph">
                  <wp:posOffset>18415</wp:posOffset>
                </wp:positionV>
                <wp:extent cx="3481070" cy="307975"/>
                <wp:effectExtent l="0" t="0" r="0" b="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1070" cy="307975"/>
                          <a:chOff x="2933" y="794"/>
                          <a:chExt cx="5482" cy="485"/>
                        </a:xfrm>
                      </wpg:grpSpPr>
                      <pic:pic xmlns:pic="http://schemas.openxmlformats.org/drawingml/2006/picture">
                        <pic:nvPicPr>
                          <pic:cNvPr id="16" name="Picture 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2932" y="794"/>
                            <a:ext cx="5482"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4" name="Picture 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2949" y="1038"/>
                            <a:ext cx="141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5" name="Text Box 3"/>
                        <wps:cNvSpPr txBox="1">
                          <a:spLocks noChangeArrowheads="1"/>
                        </wps:cNvSpPr>
                        <wps:spPr bwMode="auto">
                          <a:xfrm>
                            <a:off x="2932" y="794"/>
                            <a:ext cx="5482"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E0E61" w14:textId="77777777" w:rsidR="00AA1B9E" w:rsidRDefault="00AA1B9E">
                              <w:pPr>
                                <w:spacing w:line="266" w:lineRule="auto"/>
                                <w:ind w:left="17" w:right="108" w:hanging="17"/>
                                <w:rPr>
                                  <w:sz w:val="18"/>
                                </w:rPr>
                              </w:pPr>
                              <w:r>
                                <w:rPr>
                                  <w:sz w:val="18"/>
                                </w:rPr>
                                <w:t>tok dokumentov (ŽoP, FA, VBÚ, dodací list, súpis vykonaných prác a pod.) tok prostriedkov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A8C0A" id="Group 2" o:spid="_x0000_s1183" style="position:absolute;left:0;text-align:left;margin-left:167.95pt;margin-top:1.45pt;width:274.1pt;height:24.25pt;z-index:-255621120;mso-position-horizontal-relative:page;mso-position-vertical-relative:text" coordorigin="2933,794" coordsize="5482,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">
                <v:shape id="Picture 5" o:spid="_x0000_s1184" type="#_x0000_t75" style="position:absolute;left:2932;top:794;width:5482;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">
                  <v:imagedata r:id="rId87" o:title=""/>
                </v:shape>
                <v:shape id="Picture 4" o:spid="_x0000_s1185" type="#_x0000_t75" style="position:absolute;left:2949;top:1038;width:1416;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">
                  <v:imagedata r:id="rId88" o:title=""/>
                </v:shape>
                <v:shape id="_x0000_s1186" type="#_x0000_t202" style="position:absolute;left:2932;top:794;width:5482;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7A5E0E61" w14:textId="77777777" w:rsidR="00AA1B9E" w:rsidRDefault="00AA1B9E">
                        <w:pPr>
                          <w:spacing w:line="266" w:lineRule="auto"/>
                          <w:ind w:left="17" w:right="108" w:hanging="17"/>
                          <w:rPr>
                            <w:sz w:val="18"/>
                          </w:rPr>
                        </w:pPr>
                        <w:r>
                          <w:rPr>
                            <w:sz w:val="18"/>
                          </w:rPr>
                          <w:t>tok dokumentov (</w:t>
                        </w:r>
                        <w:proofErr w:type="spellStart"/>
                        <w:r>
                          <w:rPr>
                            <w:sz w:val="18"/>
                          </w:rPr>
                          <w:t>ŽoP</w:t>
                        </w:r>
                        <w:proofErr w:type="spellEnd"/>
                        <w:r>
                          <w:rPr>
                            <w:sz w:val="18"/>
                          </w:rPr>
                          <w:t>, FA, VBÚ, dodací list, súpis vykonaných prác a pod.) tok prostriedkov</w:t>
                        </w:r>
                      </w:p>
                    </w:txbxContent>
                  </v:textbox>
                </v:shape>
                <w10:wrap anchorx="page"/>
              </v:group>
            </w:pict>
          </mc:Fallback>
        </mc:AlternateContent>
      </w:r>
      <w:r w:rsidR="00B4646D">
        <w:t>Šípky:</w:t>
      </w:r>
    </w:p>
    <w:p w14:paraId="3DBA7FA6" w14:textId="77777777" w:rsidR="00CD0BA6" w:rsidRDefault="00CD0BA6">
      <w:pPr>
        <w:pStyle w:val="Zkladntext"/>
        <w:spacing w:before="12"/>
        <w:ind w:left="0"/>
        <w:jc w:val="left"/>
        <w:rPr>
          <w:sz w:val="18"/>
        </w:rPr>
      </w:pPr>
    </w:p>
    <w:p w14:paraId="36BFCFA8" w14:textId="77777777" w:rsidR="00E31DD7" w:rsidRDefault="00B4646D" w:rsidP="000644D0">
      <w:pPr>
        <w:pStyle w:val="Zkladntext"/>
        <w:keepNext/>
        <w:spacing w:before="120" w:after="120"/>
        <w:ind w:left="278"/>
      </w:pPr>
      <w:r>
        <w:rPr>
          <w:u w:val="single"/>
        </w:rPr>
        <w:t>Obeh dokumentácie</w:t>
      </w:r>
    </w:p>
    <w:p w14:paraId="778E3D64" w14:textId="77777777" w:rsidR="00E31DD7" w:rsidRDefault="00B4646D" w:rsidP="00D032F9">
      <w:pPr>
        <w:pStyle w:val="Odsekzoznamu"/>
        <w:numPr>
          <w:ilvl w:val="0"/>
          <w:numId w:val="18"/>
        </w:numPr>
        <w:ind w:left="340" w:hanging="340"/>
      </w:pPr>
      <w:r>
        <w:rPr>
          <w:b/>
        </w:rPr>
        <w:t>Krok</w:t>
      </w:r>
      <w:r>
        <w:rPr>
          <w:b/>
          <w:spacing w:val="-15"/>
        </w:rPr>
        <w:t xml:space="preserve"> </w:t>
      </w:r>
      <w:r>
        <w:rPr>
          <w:b/>
        </w:rPr>
        <w:t>1</w:t>
      </w:r>
      <w:r>
        <w:rPr>
          <w:b/>
          <w:spacing w:val="-14"/>
        </w:rPr>
        <w:t xml:space="preserve"> </w:t>
      </w:r>
      <w:r>
        <w:t>–</w:t>
      </w:r>
      <w:r>
        <w:rPr>
          <w:spacing w:val="-13"/>
        </w:rPr>
        <w:t xml:space="preserve"> </w:t>
      </w:r>
      <w:r>
        <w:t>dodávateľ/zhotoviteľ</w:t>
      </w:r>
      <w:r>
        <w:rPr>
          <w:spacing w:val="-15"/>
        </w:rPr>
        <w:t xml:space="preserve"> </w:t>
      </w:r>
      <w:r>
        <w:t>stavebných</w:t>
      </w:r>
      <w:r>
        <w:rPr>
          <w:spacing w:val="-13"/>
        </w:rPr>
        <w:t xml:space="preserve"> </w:t>
      </w:r>
      <w:r>
        <w:t>prác,</w:t>
      </w:r>
      <w:r>
        <w:rPr>
          <w:spacing w:val="-15"/>
        </w:rPr>
        <w:t xml:space="preserve"> </w:t>
      </w:r>
      <w:r>
        <w:t>tovarov</w:t>
      </w:r>
      <w:r>
        <w:rPr>
          <w:spacing w:val="-12"/>
        </w:rPr>
        <w:t xml:space="preserve"> </w:t>
      </w:r>
      <w:r>
        <w:t>a</w:t>
      </w:r>
      <w:r>
        <w:rPr>
          <w:spacing w:val="-4"/>
        </w:rPr>
        <w:t xml:space="preserve"> </w:t>
      </w:r>
      <w:r>
        <w:t>služieb</w:t>
      </w:r>
      <w:r>
        <w:rPr>
          <w:spacing w:val="-14"/>
        </w:rPr>
        <w:t xml:space="preserve"> </w:t>
      </w:r>
      <w:r>
        <w:t>zrealizuje</w:t>
      </w:r>
      <w:r>
        <w:rPr>
          <w:spacing w:val="-14"/>
        </w:rPr>
        <w:t xml:space="preserve"> </w:t>
      </w:r>
      <w:r>
        <w:t>zákazku</w:t>
      </w:r>
      <w:r>
        <w:rPr>
          <w:spacing w:val="-15"/>
        </w:rPr>
        <w:t xml:space="preserve"> </w:t>
      </w:r>
      <w:r>
        <w:t>(alebo</w:t>
      </w:r>
      <w:r>
        <w:rPr>
          <w:spacing w:val="-14"/>
        </w:rPr>
        <w:t xml:space="preserve"> </w:t>
      </w:r>
      <w:r>
        <w:t>jej</w:t>
      </w:r>
      <w:r>
        <w:rPr>
          <w:spacing w:val="-13"/>
        </w:rPr>
        <w:t xml:space="preserve"> </w:t>
      </w:r>
      <w:r>
        <w:t>časť) a</w:t>
      </w:r>
      <w:r w:rsidR="00F23E79">
        <w:t> </w:t>
      </w:r>
      <w:r>
        <w:t>následne predkladá užívateľovi účtovné doklady o zrealizovaní zákazky (faktúra, dodací list, súpis vykonaných prác a</w:t>
      </w:r>
      <w:r>
        <w:rPr>
          <w:spacing w:val="-3"/>
        </w:rPr>
        <w:t xml:space="preserve"> </w:t>
      </w:r>
      <w:r>
        <w:t>pod.).</w:t>
      </w:r>
    </w:p>
    <w:p w14:paraId="26D60B9B" w14:textId="77777777" w:rsidR="00E31DD7" w:rsidRDefault="00B4646D" w:rsidP="00D032F9">
      <w:pPr>
        <w:pStyle w:val="Odsekzoznamu"/>
        <w:numPr>
          <w:ilvl w:val="0"/>
          <w:numId w:val="18"/>
        </w:numPr>
        <w:ind w:left="340" w:hanging="340"/>
      </w:pPr>
      <w:r w:rsidRPr="00AA525D">
        <w:rPr>
          <w:b/>
          <w:position w:val="2"/>
        </w:rPr>
        <w:t>Krok</w:t>
      </w:r>
      <w:r w:rsidRPr="00AA525D">
        <w:rPr>
          <w:b/>
          <w:spacing w:val="-7"/>
          <w:position w:val="2"/>
        </w:rPr>
        <w:t xml:space="preserve"> </w:t>
      </w:r>
      <w:r w:rsidRPr="00AA525D">
        <w:rPr>
          <w:b/>
          <w:position w:val="2"/>
        </w:rPr>
        <w:t>2</w:t>
      </w:r>
      <w:r w:rsidRPr="00AA525D">
        <w:rPr>
          <w:b/>
          <w:spacing w:val="-7"/>
          <w:position w:val="2"/>
        </w:rPr>
        <w:t xml:space="preserve"> </w:t>
      </w:r>
      <w:r w:rsidRPr="00AA525D">
        <w:rPr>
          <w:position w:val="2"/>
        </w:rPr>
        <w:t>–</w:t>
      </w:r>
      <w:r w:rsidRPr="00AA525D">
        <w:rPr>
          <w:spacing w:val="-8"/>
          <w:position w:val="2"/>
        </w:rPr>
        <w:t xml:space="preserve"> </w:t>
      </w:r>
      <w:r w:rsidRPr="00AA525D">
        <w:rPr>
          <w:position w:val="2"/>
        </w:rPr>
        <w:t>užívateľ</w:t>
      </w:r>
      <w:r w:rsidRPr="00AA525D">
        <w:rPr>
          <w:spacing w:val="-9"/>
          <w:position w:val="2"/>
        </w:rPr>
        <w:t xml:space="preserve"> </w:t>
      </w:r>
      <w:r w:rsidRPr="00827F1D">
        <w:rPr>
          <w:position w:val="2"/>
        </w:rPr>
        <w:t>zostavuje</w:t>
      </w:r>
      <w:r w:rsidRPr="000C045D">
        <w:rPr>
          <w:spacing w:val="-11"/>
          <w:position w:val="2"/>
        </w:rPr>
        <w:t xml:space="preserve"> </w:t>
      </w:r>
      <w:r w:rsidRPr="00325A89">
        <w:rPr>
          <w:position w:val="2"/>
        </w:rPr>
        <w:t>a pred</w:t>
      </w:r>
      <w:r w:rsidRPr="002C2835">
        <w:rPr>
          <w:position w:val="2"/>
        </w:rPr>
        <w:t>kladá</w:t>
      </w:r>
      <w:r w:rsidRPr="001043FF">
        <w:rPr>
          <w:spacing w:val="-8"/>
          <w:position w:val="2"/>
        </w:rPr>
        <w:t xml:space="preserve"> </w:t>
      </w:r>
      <w:r w:rsidRPr="001043FF">
        <w:rPr>
          <w:position w:val="2"/>
        </w:rPr>
        <w:t>ŽoP</w:t>
      </w:r>
      <w:r w:rsidRPr="000063A8">
        <w:rPr>
          <w:sz w:val="14"/>
        </w:rPr>
        <w:t>U</w:t>
      </w:r>
      <w:r w:rsidRPr="000063A8">
        <w:rPr>
          <w:spacing w:val="11"/>
          <w:sz w:val="14"/>
        </w:rPr>
        <w:t xml:space="preserve"> </w:t>
      </w:r>
      <w:r w:rsidRPr="007C59C6">
        <w:rPr>
          <w:position w:val="2"/>
        </w:rPr>
        <w:t>na</w:t>
      </w:r>
      <w:r w:rsidRPr="007C59C6">
        <w:rPr>
          <w:spacing w:val="-8"/>
          <w:position w:val="2"/>
        </w:rPr>
        <w:t xml:space="preserve"> </w:t>
      </w:r>
      <w:r w:rsidRPr="007C59C6">
        <w:rPr>
          <w:position w:val="2"/>
        </w:rPr>
        <w:t>MAS.</w:t>
      </w:r>
      <w:r w:rsidRPr="00AE14B4">
        <w:rPr>
          <w:spacing w:val="-8"/>
          <w:position w:val="2"/>
        </w:rPr>
        <w:t xml:space="preserve"> </w:t>
      </w:r>
      <w:r w:rsidRPr="00AE14B4">
        <w:rPr>
          <w:position w:val="2"/>
        </w:rPr>
        <w:t>Jej</w:t>
      </w:r>
      <w:r w:rsidRPr="00AE14B4">
        <w:rPr>
          <w:spacing w:val="-5"/>
          <w:position w:val="2"/>
        </w:rPr>
        <w:t xml:space="preserve"> </w:t>
      </w:r>
      <w:r w:rsidRPr="008555CF">
        <w:rPr>
          <w:position w:val="2"/>
        </w:rPr>
        <w:t>prílohami</w:t>
      </w:r>
      <w:r w:rsidRPr="008555CF">
        <w:rPr>
          <w:spacing w:val="-9"/>
          <w:position w:val="2"/>
        </w:rPr>
        <w:t xml:space="preserve"> </w:t>
      </w:r>
      <w:r w:rsidRPr="008555CF">
        <w:rPr>
          <w:position w:val="2"/>
        </w:rPr>
        <w:t>sú</w:t>
      </w:r>
      <w:r w:rsidRPr="008555CF">
        <w:rPr>
          <w:spacing w:val="-9"/>
          <w:position w:val="2"/>
        </w:rPr>
        <w:t xml:space="preserve"> </w:t>
      </w:r>
      <w:r w:rsidRPr="00A829B8">
        <w:rPr>
          <w:position w:val="2"/>
        </w:rPr>
        <w:t>relevantné</w:t>
      </w:r>
      <w:r w:rsidRPr="00A829B8">
        <w:rPr>
          <w:spacing w:val="-7"/>
          <w:position w:val="2"/>
        </w:rPr>
        <w:t xml:space="preserve"> </w:t>
      </w:r>
      <w:r w:rsidRPr="00A829B8">
        <w:rPr>
          <w:position w:val="2"/>
        </w:rPr>
        <w:t>účtovné</w:t>
      </w:r>
      <w:r w:rsidRPr="001A5945">
        <w:rPr>
          <w:spacing w:val="-7"/>
          <w:position w:val="2"/>
        </w:rPr>
        <w:t xml:space="preserve"> </w:t>
      </w:r>
      <w:r w:rsidRPr="00BB3959">
        <w:rPr>
          <w:position w:val="2"/>
        </w:rPr>
        <w:t>doklady</w:t>
      </w:r>
      <w:r>
        <w:t xml:space="preserve"> dodávateľa o zhotovení zákazky, resp. jej</w:t>
      </w:r>
      <w:r w:rsidRPr="00AA525D">
        <w:rPr>
          <w:spacing w:val="-5"/>
        </w:rPr>
        <w:t xml:space="preserve"> </w:t>
      </w:r>
      <w:r>
        <w:t>časti.</w:t>
      </w:r>
      <w:r w:rsidR="00AA525D">
        <w:t xml:space="preserve"> </w:t>
      </w:r>
      <w:r>
        <w:t>V prípade, ak ide o systém financovania:</w:t>
      </w:r>
    </w:p>
    <w:p w14:paraId="7C8810E5" w14:textId="77777777" w:rsidR="00E31DD7" w:rsidRDefault="00B4646D" w:rsidP="006A05E5">
      <w:pPr>
        <w:pStyle w:val="Odsekzoznamu"/>
        <w:numPr>
          <w:ilvl w:val="0"/>
          <w:numId w:val="1"/>
        </w:numPr>
        <w:spacing w:before="60"/>
        <w:ind w:left="1134" w:right="-28" w:hanging="357"/>
      </w:pPr>
      <w:r>
        <w:t xml:space="preserve">refundácie, </w:t>
      </w:r>
      <w:r>
        <w:rPr>
          <w:b/>
        </w:rPr>
        <w:t xml:space="preserve">je </w:t>
      </w:r>
      <w:r>
        <w:t>súčasťou tejto dokumentácie aj výpis z bankového účtu o úhrade výdavkov dodávateľovi,</w:t>
      </w:r>
    </w:p>
    <w:p w14:paraId="0AFD2E5C" w14:textId="77777777" w:rsidR="00E31DD7" w:rsidRDefault="00B4646D" w:rsidP="006A05E5">
      <w:pPr>
        <w:pStyle w:val="Odsekzoznamu"/>
        <w:numPr>
          <w:ilvl w:val="0"/>
          <w:numId w:val="1"/>
        </w:numPr>
        <w:spacing w:before="60"/>
        <w:ind w:left="1134" w:right="-28" w:hanging="357"/>
      </w:pPr>
      <w:r>
        <w:lastRenderedPageBreak/>
        <w:t xml:space="preserve">predfinancovanie </w:t>
      </w:r>
      <w:r>
        <w:rPr>
          <w:b/>
        </w:rPr>
        <w:t xml:space="preserve">nie je </w:t>
      </w:r>
      <w:r>
        <w:t>súčasťou doklad o úhrade dodávateľovi. Faktúry sa však musia predložiť v dostatočnom predstihu pred dohodnutou lehotou splatnosti účtovných dokladov.</w:t>
      </w:r>
    </w:p>
    <w:p w14:paraId="2DE83AFE" w14:textId="77777777" w:rsidR="00E31DD7" w:rsidRDefault="00B4646D" w:rsidP="006A05E5">
      <w:pPr>
        <w:pStyle w:val="Zkladntext"/>
        <w:spacing w:before="120"/>
        <w:ind w:left="425" w:right="-28"/>
      </w:pPr>
      <w:r>
        <w:rPr>
          <w:position w:val="2"/>
        </w:rPr>
        <w:t>Užívateľ je oprávnený do jednej ŽoP</w:t>
      </w:r>
      <w:r>
        <w:rPr>
          <w:sz w:val="14"/>
        </w:rPr>
        <w:t xml:space="preserve">U </w:t>
      </w:r>
      <w:r>
        <w:rPr>
          <w:position w:val="2"/>
        </w:rPr>
        <w:t>zahrnúť účtovné doklady aj od viacerých dodávateľov vykonávajúcich zákazky súvisiace s projektom. Užívateľ je však povinný zostaviť ŽoP</w:t>
      </w:r>
      <w:r>
        <w:rPr>
          <w:sz w:val="14"/>
        </w:rPr>
        <w:t xml:space="preserve">U </w:t>
      </w:r>
      <w:r>
        <w:rPr>
          <w:position w:val="2"/>
        </w:rPr>
        <w:t>osobitne za každý zo systémov financovania, t.j. užívateľ nie je oprávnený do jednej ŽoP</w:t>
      </w:r>
      <w:r>
        <w:rPr>
          <w:sz w:val="14"/>
        </w:rPr>
        <w:t xml:space="preserve">U </w:t>
      </w:r>
      <w:r>
        <w:rPr>
          <w:position w:val="2"/>
        </w:rPr>
        <w:t xml:space="preserve">zahrnúť výdavky, </w:t>
      </w:r>
      <w:r>
        <w:t>ktoré financuje systémom refundácie s výdavkami, ktoré financuje systém predfinancovania.</w:t>
      </w:r>
    </w:p>
    <w:p w14:paraId="412BE542" w14:textId="463A4AE7" w:rsidR="00E31DD7" w:rsidRDefault="00B4646D" w:rsidP="00D032F9">
      <w:pPr>
        <w:pStyle w:val="Odsekzoznamu"/>
        <w:numPr>
          <w:ilvl w:val="0"/>
          <w:numId w:val="18"/>
        </w:numPr>
        <w:ind w:left="340" w:hanging="340"/>
      </w:pPr>
      <w:r>
        <w:rPr>
          <w:b/>
        </w:rPr>
        <w:t xml:space="preserve">Krok 3 </w:t>
      </w:r>
      <w:r>
        <w:t xml:space="preserve">– MAS </w:t>
      </w:r>
      <w:r w:rsidR="006A05E5">
        <w:t>výkon</w:t>
      </w:r>
      <w:r>
        <w:t xml:space="preserve"> AFK, resp. v prípade potreby aj FKnM kontrolu </w:t>
      </w:r>
      <w:r w:rsidR="00EC6298">
        <w:t xml:space="preserve">u </w:t>
      </w:r>
      <w:r>
        <w:t>užívateľa/užívateľov.</w:t>
      </w:r>
      <w:r>
        <w:rPr>
          <w:position w:val="2"/>
        </w:rPr>
        <w:t xml:space="preserve"> V prípade relevantnosti vyžiada užívateľov na opravu, resp. doplnenie ŽoP</w:t>
      </w:r>
      <w:r>
        <w:rPr>
          <w:sz w:val="14"/>
        </w:rPr>
        <w:t>U</w:t>
      </w:r>
      <w:r>
        <w:rPr>
          <w:position w:val="2"/>
        </w:rPr>
        <w:t>. MAS  rozhodne o schválení tých ŽoP užívateľov, ktoré splnili všetky podmienky pre schválenie</w:t>
      </w:r>
      <w:r>
        <w:rPr>
          <w:spacing w:val="-10"/>
          <w:position w:val="2"/>
        </w:rPr>
        <w:t xml:space="preserve"> </w:t>
      </w:r>
      <w:r>
        <w:rPr>
          <w:position w:val="2"/>
        </w:rPr>
        <w:t>ŽoP</w:t>
      </w:r>
      <w:r>
        <w:rPr>
          <w:sz w:val="14"/>
        </w:rPr>
        <w:t>U</w:t>
      </w:r>
      <w:r>
        <w:rPr>
          <w:position w:val="2"/>
        </w:rPr>
        <w:t>.</w:t>
      </w:r>
    </w:p>
    <w:p w14:paraId="4C06FDA7" w14:textId="77777777" w:rsidR="00E31DD7" w:rsidRDefault="00B4646D" w:rsidP="006A05E5">
      <w:pPr>
        <w:pStyle w:val="Zkladntext"/>
        <w:spacing w:before="120"/>
        <w:ind w:left="425" w:right="-28"/>
      </w:pPr>
      <w:r>
        <w:rPr>
          <w:position w:val="2"/>
        </w:rPr>
        <w:t>MAS</w:t>
      </w:r>
      <w:r>
        <w:rPr>
          <w:spacing w:val="-12"/>
          <w:position w:val="2"/>
        </w:rPr>
        <w:t xml:space="preserve"> </w:t>
      </w:r>
      <w:r>
        <w:rPr>
          <w:position w:val="2"/>
        </w:rPr>
        <w:t>zostaví</w:t>
      </w:r>
      <w:r>
        <w:rPr>
          <w:spacing w:val="-13"/>
          <w:position w:val="2"/>
        </w:rPr>
        <w:t xml:space="preserve"> </w:t>
      </w:r>
      <w:r>
        <w:rPr>
          <w:position w:val="2"/>
        </w:rPr>
        <w:t>na</w:t>
      </w:r>
      <w:r>
        <w:rPr>
          <w:spacing w:val="-12"/>
          <w:position w:val="2"/>
        </w:rPr>
        <w:t xml:space="preserve"> </w:t>
      </w:r>
      <w:r>
        <w:rPr>
          <w:position w:val="2"/>
        </w:rPr>
        <w:t>základe</w:t>
      </w:r>
      <w:r>
        <w:rPr>
          <w:spacing w:val="-10"/>
          <w:position w:val="2"/>
        </w:rPr>
        <w:t xml:space="preserve"> </w:t>
      </w:r>
      <w:r>
        <w:rPr>
          <w:position w:val="2"/>
        </w:rPr>
        <w:t>predložených</w:t>
      </w:r>
      <w:r>
        <w:rPr>
          <w:spacing w:val="-15"/>
          <w:position w:val="2"/>
        </w:rPr>
        <w:t xml:space="preserve"> </w:t>
      </w:r>
      <w:r>
        <w:rPr>
          <w:position w:val="2"/>
        </w:rPr>
        <w:t>a</w:t>
      </w:r>
      <w:r>
        <w:rPr>
          <w:spacing w:val="-1"/>
          <w:position w:val="2"/>
        </w:rPr>
        <w:t xml:space="preserve"> </w:t>
      </w:r>
      <w:r>
        <w:rPr>
          <w:position w:val="2"/>
        </w:rPr>
        <w:t>schválených</w:t>
      </w:r>
      <w:r>
        <w:rPr>
          <w:spacing w:val="-11"/>
          <w:position w:val="2"/>
        </w:rPr>
        <w:t xml:space="preserve"> </w:t>
      </w:r>
      <w:r>
        <w:rPr>
          <w:position w:val="2"/>
        </w:rPr>
        <w:t>ŽoP</w:t>
      </w:r>
      <w:r>
        <w:rPr>
          <w:sz w:val="14"/>
        </w:rPr>
        <w:t>U</w:t>
      </w:r>
      <w:r>
        <w:rPr>
          <w:spacing w:val="6"/>
          <w:sz w:val="14"/>
        </w:rPr>
        <w:t xml:space="preserve"> </w:t>
      </w:r>
      <w:r>
        <w:rPr>
          <w:position w:val="2"/>
        </w:rPr>
        <w:t>žiadosť</w:t>
      </w:r>
      <w:r>
        <w:rPr>
          <w:spacing w:val="-15"/>
          <w:position w:val="2"/>
        </w:rPr>
        <w:t xml:space="preserve"> </w:t>
      </w:r>
      <w:r>
        <w:rPr>
          <w:position w:val="2"/>
        </w:rPr>
        <w:t>o</w:t>
      </w:r>
      <w:r>
        <w:rPr>
          <w:spacing w:val="-1"/>
          <w:position w:val="2"/>
        </w:rPr>
        <w:t xml:space="preserve"> </w:t>
      </w:r>
      <w:r>
        <w:rPr>
          <w:position w:val="2"/>
        </w:rPr>
        <w:t>platbu</w:t>
      </w:r>
      <w:r>
        <w:rPr>
          <w:spacing w:val="-11"/>
          <w:position w:val="2"/>
        </w:rPr>
        <w:t xml:space="preserve"> </w:t>
      </w:r>
      <w:r>
        <w:rPr>
          <w:position w:val="2"/>
        </w:rPr>
        <w:t>na</w:t>
      </w:r>
      <w:r>
        <w:rPr>
          <w:spacing w:val="-12"/>
          <w:position w:val="2"/>
        </w:rPr>
        <w:t xml:space="preserve"> </w:t>
      </w:r>
      <w:r>
        <w:rPr>
          <w:position w:val="2"/>
        </w:rPr>
        <w:t>úrovni</w:t>
      </w:r>
      <w:r>
        <w:rPr>
          <w:spacing w:val="-11"/>
          <w:position w:val="2"/>
        </w:rPr>
        <w:t xml:space="preserve"> </w:t>
      </w:r>
      <w:r>
        <w:rPr>
          <w:position w:val="2"/>
        </w:rPr>
        <w:t>MAS</w:t>
      </w:r>
      <w:r>
        <w:rPr>
          <w:spacing w:val="-12"/>
          <w:position w:val="2"/>
        </w:rPr>
        <w:t xml:space="preserve"> </w:t>
      </w:r>
      <w:r>
        <w:rPr>
          <w:position w:val="2"/>
        </w:rPr>
        <w:t>(ŽoP</w:t>
      </w:r>
      <w:r>
        <w:rPr>
          <w:sz w:val="14"/>
        </w:rPr>
        <w:t>MAS</w:t>
      </w:r>
      <w:r>
        <w:rPr>
          <w:position w:val="2"/>
        </w:rPr>
        <w:t>). MAS zostavuje ŽoP</w:t>
      </w:r>
      <w:r>
        <w:rPr>
          <w:sz w:val="14"/>
        </w:rPr>
        <w:t xml:space="preserve">MAS </w:t>
      </w:r>
      <w:r>
        <w:rPr>
          <w:position w:val="2"/>
        </w:rPr>
        <w:t>agregovane, t.j. v zozname výdavkov uvádza požadovanú výšku príspevku z každej ŽoP</w:t>
      </w:r>
      <w:r>
        <w:rPr>
          <w:sz w:val="14"/>
        </w:rPr>
        <w:t xml:space="preserve">U </w:t>
      </w:r>
      <w:r>
        <w:rPr>
          <w:position w:val="2"/>
        </w:rPr>
        <w:t>pri intenzite 100%. Ako účtovný doklad uvádza číslo ŽoP</w:t>
      </w:r>
      <w:r>
        <w:rPr>
          <w:sz w:val="14"/>
        </w:rPr>
        <w:t>U</w:t>
      </w:r>
      <w:r>
        <w:rPr>
          <w:position w:val="2"/>
        </w:rPr>
        <w:t>. v súlade so syntaxom označovania ŽoP</w:t>
      </w:r>
      <w:r>
        <w:rPr>
          <w:sz w:val="14"/>
        </w:rPr>
        <w:t xml:space="preserve">u </w:t>
      </w:r>
      <w:r>
        <w:rPr>
          <w:position w:val="2"/>
        </w:rPr>
        <w:t xml:space="preserve">ako je uvedené </w:t>
      </w:r>
      <w:hyperlink w:anchor="_bookmark61" w:history="1">
        <w:r>
          <w:rPr>
            <w:position w:val="2"/>
          </w:rPr>
          <w:t xml:space="preserve">8.3.4 </w:t>
        </w:r>
      </w:hyperlink>
      <w:r>
        <w:rPr>
          <w:position w:val="2"/>
        </w:rPr>
        <w:t>ods.</w:t>
      </w:r>
      <w:r>
        <w:rPr>
          <w:spacing w:val="-23"/>
          <w:position w:val="2"/>
        </w:rPr>
        <w:t xml:space="preserve"> </w:t>
      </w:r>
      <w:hyperlink w:anchor="_bookmark62" w:history="1">
        <w:r>
          <w:rPr>
            <w:position w:val="2"/>
          </w:rPr>
          <w:t>5.</w:t>
        </w:r>
      </w:hyperlink>
    </w:p>
    <w:p w14:paraId="433DBFFE" w14:textId="77777777" w:rsidR="00E31DD7" w:rsidRPr="006A05E5" w:rsidRDefault="00B4646D" w:rsidP="006A05E5">
      <w:pPr>
        <w:pStyle w:val="Zkladntext"/>
        <w:spacing w:before="120"/>
        <w:ind w:left="425" w:right="-28"/>
        <w:rPr>
          <w:spacing w:val="-3"/>
        </w:rPr>
      </w:pPr>
      <w:r>
        <w:rPr>
          <w:position w:val="2"/>
        </w:rPr>
        <w:t>MAS zostavuje žiadosť o platbu na úrovni MAS, pričom osobitne zostaví ŽoP</w:t>
      </w:r>
      <w:r>
        <w:rPr>
          <w:sz w:val="14"/>
        </w:rPr>
        <w:t xml:space="preserve">MAS </w:t>
      </w:r>
      <w:r>
        <w:rPr>
          <w:position w:val="2"/>
        </w:rPr>
        <w:t>za systém financovania refundácia a osobitne za systém predfinancovania. MAS zostavuje ŽoP</w:t>
      </w:r>
      <w:r>
        <w:rPr>
          <w:sz w:val="14"/>
        </w:rPr>
        <w:t xml:space="preserve">MAS  </w:t>
      </w:r>
      <w:r>
        <w:t>v pravidelných</w:t>
      </w:r>
      <w:r>
        <w:rPr>
          <w:spacing w:val="10"/>
        </w:rPr>
        <w:t xml:space="preserve"> </w:t>
      </w:r>
      <w:r>
        <w:t>intervaloch</w:t>
      </w:r>
      <w:r>
        <w:rPr>
          <w:spacing w:val="8"/>
        </w:rPr>
        <w:t xml:space="preserve"> </w:t>
      </w:r>
      <w:r>
        <w:t>tak,</w:t>
      </w:r>
      <w:r>
        <w:rPr>
          <w:spacing w:val="11"/>
        </w:rPr>
        <w:t xml:space="preserve"> </w:t>
      </w:r>
      <w:r>
        <w:t>aby</w:t>
      </w:r>
      <w:r>
        <w:rPr>
          <w:spacing w:val="11"/>
        </w:rPr>
        <w:t xml:space="preserve"> </w:t>
      </w:r>
      <w:r>
        <w:t>nebola</w:t>
      </w:r>
      <w:r>
        <w:rPr>
          <w:spacing w:val="11"/>
        </w:rPr>
        <w:t xml:space="preserve"> </w:t>
      </w:r>
      <w:r>
        <w:t>ohrozená</w:t>
      </w:r>
      <w:r>
        <w:rPr>
          <w:spacing w:val="11"/>
        </w:rPr>
        <w:t xml:space="preserve"> </w:t>
      </w:r>
      <w:r>
        <w:t>finančná</w:t>
      </w:r>
      <w:r>
        <w:rPr>
          <w:spacing w:val="10"/>
        </w:rPr>
        <w:t xml:space="preserve"> </w:t>
      </w:r>
      <w:r>
        <w:t>realizácia</w:t>
      </w:r>
      <w:r>
        <w:rPr>
          <w:spacing w:val="10"/>
        </w:rPr>
        <w:t xml:space="preserve"> </w:t>
      </w:r>
      <w:r>
        <w:t>projektov</w:t>
      </w:r>
      <w:r>
        <w:rPr>
          <w:spacing w:val="12"/>
        </w:rPr>
        <w:t xml:space="preserve"> </w:t>
      </w:r>
      <w:r>
        <w:t>užívateľov</w:t>
      </w:r>
      <w:r>
        <w:rPr>
          <w:spacing w:val="12"/>
        </w:rPr>
        <w:t xml:space="preserve"> </w:t>
      </w:r>
      <w:r>
        <w:rPr>
          <w:spacing w:val="-3"/>
        </w:rPr>
        <w:t>pri</w:t>
      </w:r>
      <w:r w:rsidR="006A05E5">
        <w:rPr>
          <w:spacing w:val="-3"/>
        </w:rPr>
        <w:t xml:space="preserve"> </w:t>
      </w:r>
      <w:r>
        <w:rPr>
          <w:position w:val="2"/>
        </w:rPr>
        <w:t>rešpektovaní štandardných termínov na administráciu ŽoP</w:t>
      </w:r>
      <w:r>
        <w:rPr>
          <w:sz w:val="14"/>
        </w:rPr>
        <w:t xml:space="preserve">MAS </w:t>
      </w:r>
      <w:r>
        <w:rPr>
          <w:position w:val="2"/>
        </w:rPr>
        <w:t>na ďalších úrovniach jej spracovania (RO pre IROP, PJ, CO) a</w:t>
      </w:r>
      <w:r w:rsidR="006A05E5">
        <w:rPr>
          <w:position w:val="2"/>
        </w:rPr>
        <w:t> </w:t>
      </w:r>
      <w:r>
        <w:rPr>
          <w:position w:val="2"/>
        </w:rPr>
        <w:t>štandardných termínoch na vyplatenie NFP jednotlivých ŽoP</w:t>
      </w:r>
      <w:r>
        <w:rPr>
          <w:sz w:val="14"/>
        </w:rPr>
        <w:t>MAS</w:t>
      </w:r>
      <w:r>
        <w:rPr>
          <w:position w:val="2"/>
        </w:rPr>
        <w:t>.</w:t>
      </w:r>
    </w:p>
    <w:p w14:paraId="32FB4253" w14:textId="3465EFC5" w:rsidR="00E31DD7" w:rsidRDefault="00B4646D" w:rsidP="00840AA4">
      <w:pPr>
        <w:pStyle w:val="Zkladntext"/>
        <w:ind w:left="426"/>
      </w:pPr>
      <w:r>
        <w:rPr>
          <w:position w:val="2"/>
        </w:rPr>
        <w:t>MAS odosiela ŽoP</w:t>
      </w:r>
      <w:r>
        <w:rPr>
          <w:sz w:val="14"/>
        </w:rPr>
        <w:t xml:space="preserve">MAS </w:t>
      </w:r>
      <w:r>
        <w:rPr>
          <w:position w:val="2"/>
        </w:rPr>
        <w:t>na RO pre IROP.</w:t>
      </w:r>
      <w:r w:rsidR="00EC6298">
        <w:rPr>
          <w:position w:val="2"/>
        </w:rPr>
        <w:t xml:space="preserve"> V prípade, </w:t>
      </w:r>
      <w:r w:rsidR="004E230D">
        <w:t>že dokumentácia ŽoPr nebola RO pre IROP zaslaná spolu s návrhom Protokolu o výbere ŽoPr, t.j. RO pre IROP neoveroval postup MAS pri výbere dotknutej ŽoPr v zmysle kapitoly 7.5.4 IMo a zároveň nebola dokumentácia schválenej ŽoPr zaslaná RO pre IROP v rámci posudzovania žiadosti o zmenu v zmysle kapitoly ods. 4 kapitoly 8.3.8.1 IMo, MAS spolu s agregovanou ŽoPr zasiela aj kompletnú dokumentáciu schválenej ŽoPr.</w:t>
      </w:r>
    </w:p>
    <w:p w14:paraId="6C2C35D4" w14:textId="77777777" w:rsidR="00E31DD7" w:rsidRDefault="00B4646D" w:rsidP="00D032F9">
      <w:pPr>
        <w:pStyle w:val="Odsekzoznamu"/>
        <w:numPr>
          <w:ilvl w:val="0"/>
          <w:numId w:val="18"/>
        </w:numPr>
        <w:ind w:left="340" w:hanging="340"/>
      </w:pPr>
      <w:r>
        <w:rPr>
          <w:b/>
        </w:rPr>
        <w:t xml:space="preserve">Krok 4 </w:t>
      </w:r>
      <w:r>
        <w:t>– RO pre IROP vykoná AFK a v prípade potreby FKnM MAS, resp. jednotlivých užívateľov.</w:t>
      </w:r>
      <w:r>
        <w:rPr>
          <w:position w:val="2"/>
        </w:rPr>
        <w:t xml:space="preserve"> V</w:t>
      </w:r>
      <w:r w:rsidR="006A05E5">
        <w:rPr>
          <w:position w:val="2"/>
        </w:rPr>
        <w:t> </w:t>
      </w:r>
      <w:r>
        <w:rPr>
          <w:position w:val="2"/>
        </w:rPr>
        <w:t>prípade relevantnosti vyžiada MAS na opravu, resp. doplnenie ŽoP</w:t>
      </w:r>
      <w:r>
        <w:rPr>
          <w:sz w:val="14"/>
        </w:rPr>
        <w:t>MAS</w:t>
      </w:r>
      <w:r>
        <w:rPr>
          <w:position w:val="2"/>
        </w:rPr>
        <w:t>. RO pre IROP rozhodne o</w:t>
      </w:r>
      <w:r w:rsidR="006A05E5">
        <w:rPr>
          <w:position w:val="2"/>
        </w:rPr>
        <w:t> </w:t>
      </w:r>
      <w:r>
        <w:rPr>
          <w:position w:val="2"/>
        </w:rPr>
        <w:t>schválení tých ŽoP</w:t>
      </w:r>
      <w:r>
        <w:rPr>
          <w:sz w:val="14"/>
        </w:rPr>
        <w:t>MAS</w:t>
      </w:r>
      <w:r>
        <w:rPr>
          <w:position w:val="2"/>
        </w:rPr>
        <w:t>, ktoré splnili všetky podmienky pre schválenie ŽoP</w:t>
      </w:r>
      <w:r>
        <w:rPr>
          <w:sz w:val="14"/>
        </w:rPr>
        <w:t>MAS</w:t>
      </w:r>
      <w:r>
        <w:rPr>
          <w:position w:val="2"/>
        </w:rPr>
        <w:t>. RO pre IROP odosiela ŽoP</w:t>
      </w:r>
      <w:r>
        <w:rPr>
          <w:sz w:val="14"/>
        </w:rPr>
        <w:t xml:space="preserve">MAS </w:t>
      </w:r>
      <w:r>
        <w:rPr>
          <w:position w:val="2"/>
        </w:rPr>
        <w:t>na</w:t>
      </w:r>
      <w:r>
        <w:rPr>
          <w:spacing w:val="-15"/>
          <w:position w:val="2"/>
        </w:rPr>
        <w:t xml:space="preserve"> </w:t>
      </w:r>
      <w:r>
        <w:rPr>
          <w:position w:val="2"/>
        </w:rPr>
        <w:t>PJ.</w:t>
      </w:r>
    </w:p>
    <w:p w14:paraId="7719F163" w14:textId="77777777" w:rsidR="00E31DD7" w:rsidRDefault="00B4646D" w:rsidP="00D032F9">
      <w:pPr>
        <w:pStyle w:val="Odsekzoznamu"/>
        <w:numPr>
          <w:ilvl w:val="0"/>
          <w:numId w:val="18"/>
        </w:numPr>
        <w:ind w:left="340" w:hanging="340"/>
      </w:pPr>
      <w:r>
        <w:rPr>
          <w:b/>
          <w:position w:val="2"/>
        </w:rPr>
        <w:t xml:space="preserve">Krok 5 – </w:t>
      </w:r>
      <w:r>
        <w:rPr>
          <w:position w:val="2"/>
        </w:rPr>
        <w:t>PJ vykoná AFK ŽoP</w:t>
      </w:r>
      <w:r>
        <w:rPr>
          <w:sz w:val="14"/>
        </w:rPr>
        <w:t xml:space="preserve">MAS </w:t>
      </w:r>
      <w:r>
        <w:rPr>
          <w:position w:val="2"/>
        </w:rPr>
        <w:t>v rozsahu svojej kompetencie. V prípade identifikácie nedostatkov vráti</w:t>
      </w:r>
      <w:r>
        <w:rPr>
          <w:spacing w:val="-12"/>
          <w:position w:val="2"/>
        </w:rPr>
        <w:t xml:space="preserve"> </w:t>
      </w:r>
      <w:r>
        <w:rPr>
          <w:position w:val="2"/>
        </w:rPr>
        <w:t>ŽoP</w:t>
      </w:r>
      <w:r>
        <w:rPr>
          <w:sz w:val="14"/>
        </w:rPr>
        <w:t>MAS</w:t>
      </w:r>
      <w:r>
        <w:rPr>
          <w:spacing w:val="9"/>
          <w:sz w:val="14"/>
        </w:rPr>
        <w:t xml:space="preserve"> </w:t>
      </w:r>
      <w:r>
        <w:rPr>
          <w:position w:val="2"/>
        </w:rPr>
        <w:t>RO</w:t>
      </w:r>
      <w:r>
        <w:rPr>
          <w:spacing w:val="-8"/>
          <w:position w:val="2"/>
        </w:rPr>
        <w:t xml:space="preserve"> </w:t>
      </w:r>
      <w:r>
        <w:rPr>
          <w:position w:val="2"/>
        </w:rPr>
        <w:t>pre</w:t>
      </w:r>
      <w:r>
        <w:rPr>
          <w:spacing w:val="-10"/>
          <w:position w:val="2"/>
        </w:rPr>
        <w:t xml:space="preserve"> </w:t>
      </w:r>
      <w:r>
        <w:rPr>
          <w:position w:val="2"/>
        </w:rPr>
        <w:t>IROP,</w:t>
      </w:r>
      <w:r>
        <w:rPr>
          <w:spacing w:val="-10"/>
          <w:position w:val="2"/>
        </w:rPr>
        <w:t xml:space="preserve"> </w:t>
      </w:r>
      <w:r>
        <w:rPr>
          <w:position w:val="2"/>
        </w:rPr>
        <w:t>ktorý</w:t>
      </w:r>
      <w:r>
        <w:rPr>
          <w:spacing w:val="-10"/>
          <w:position w:val="2"/>
        </w:rPr>
        <w:t xml:space="preserve"> </w:t>
      </w:r>
      <w:r>
        <w:rPr>
          <w:position w:val="2"/>
        </w:rPr>
        <w:t>následne</w:t>
      </w:r>
      <w:r>
        <w:rPr>
          <w:spacing w:val="-10"/>
          <w:position w:val="2"/>
        </w:rPr>
        <w:t xml:space="preserve"> </w:t>
      </w:r>
      <w:r>
        <w:rPr>
          <w:position w:val="2"/>
        </w:rPr>
        <w:t>posúdiť</w:t>
      </w:r>
      <w:r>
        <w:rPr>
          <w:spacing w:val="-11"/>
          <w:position w:val="2"/>
        </w:rPr>
        <w:t xml:space="preserve"> </w:t>
      </w:r>
      <w:r>
        <w:rPr>
          <w:position w:val="2"/>
        </w:rPr>
        <w:t>ŽoP</w:t>
      </w:r>
      <w:r>
        <w:rPr>
          <w:sz w:val="14"/>
        </w:rPr>
        <w:t>MAS</w:t>
      </w:r>
      <w:r>
        <w:rPr>
          <w:spacing w:val="11"/>
          <w:sz w:val="14"/>
        </w:rPr>
        <w:t xml:space="preserve"> </w:t>
      </w:r>
      <w:r>
        <w:rPr>
          <w:position w:val="2"/>
        </w:rPr>
        <w:t>v</w:t>
      </w:r>
      <w:r>
        <w:rPr>
          <w:spacing w:val="-2"/>
          <w:position w:val="2"/>
        </w:rPr>
        <w:t xml:space="preserve"> </w:t>
      </w:r>
      <w:r>
        <w:rPr>
          <w:position w:val="2"/>
        </w:rPr>
        <w:t>rozsahu</w:t>
      </w:r>
      <w:r>
        <w:rPr>
          <w:spacing w:val="-11"/>
          <w:position w:val="2"/>
        </w:rPr>
        <w:t xml:space="preserve"> </w:t>
      </w:r>
      <w:r>
        <w:rPr>
          <w:position w:val="2"/>
        </w:rPr>
        <w:t>podľa</w:t>
      </w:r>
      <w:r>
        <w:rPr>
          <w:spacing w:val="-11"/>
          <w:position w:val="2"/>
        </w:rPr>
        <w:t xml:space="preserve"> </w:t>
      </w:r>
      <w:r>
        <w:rPr>
          <w:position w:val="2"/>
        </w:rPr>
        <w:t>kroku</w:t>
      </w:r>
      <w:r>
        <w:rPr>
          <w:spacing w:val="-11"/>
          <w:position w:val="2"/>
        </w:rPr>
        <w:t xml:space="preserve"> </w:t>
      </w:r>
      <w:r>
        <w:rPr>
          <w:position w:val="2"/>
        </w:rPr>
        <w:t>4.</w:t>
      </w:r>
      <w:r>
        <w:rPr>
          <w:spacing w:val="-11"/>
          <w:position w:val="2"/>
        </w:rPr>
        <w:t xml:space="preserve"> </w:t>
      </w:r>
      <w:r>
        <w:rPr>
          <w:position w:val="2"/>
        </w:rPr>
        <w:t>PJ</w:t>
      </w:r>
      <w:r>
        <w:rPr>
          <w:spacing w:val="-10"/>
          <w:position w:val="2"/>
        </w:rPr>
        <w:t xml:space="preserve"> </w:t>
      </w:r>
      <w:r>
        <w:rPr>
          <w:position w:val="2"/>
        </w:rPr>
        <w:t>zaradí</w:t>
      </w:r>
      <w:r>
        <w:rPr>
          <w:spacing w:val="-8"/>
          <w:position w:val="2"/>
        </w:rPr>
        <w:t xml:space="preserve"> </w:t>
      </w:r>
      <w:r>
        <w:rPr>
          <w:position w:val="2"/>
        </w:rPr>
        <w:t>ŽoP</w:t>
      </w:r>
      <w:r>
        <w:rPr>
          <w:sz w:val="14"/>
        </w:rPr>
        <w:t>MAS</w:t>
      </w:r>
      <w:r>
        <w:rPr>
          <w:position w:val="2"/>
        </w:rPr>
        <w:t>,</w:t>
      </w:r>
      <w:r>
        <w:t xml:space="preserve"> ktoré splnili všetky podmienky do tzv. súhrnnej žiadosti o platbu (SŽoP). PJ odosiela súhrnnú</w:t>
      </w:r>
      <w:r>
        <w:rPr>
          <w:position w:val="2"/>
        </w:rPr>
        <w:t xml:space="preserve"> ŽoP</w:t>
      </w:r>
      <w:r>
        <w:rPr>
          <w:sz w:val="14"/>
        </w:rPr>
        <w:t xml:space="preserve">MAS </w:t>
      </w:r>
      <w:r>
        <w:rPr>
          <w:position w:val="2"/>
        </w:rPr>
        <w:t>na CO. SŽoP sa zostavujú dvakrát do mesiaca (štandardne k 15. a poslednému dňu</w:t>
      </w:r>
      <w:r>
        <w:t xml:space="preserve"> kalendárneho</w:t>
      </w:r>
      <w:r>
        <w:rPr>
          <w:spacing w:val="-2"/>
        </w:rPr>
        <w:t xml:space="preserve"> </w:t>
      </w:r>
      <w:r>
        <w:t>mesiaca).</w:t>
      </w:r>
    </w:p>
    <w:p w14:paraId="394E480B" w14:textId="77777777" w:rsidR="00E31DD7" w:rsidRDefault="00B4646D" w:rsidP="00D032F9">
      <w:pPr>
        <w:pStyle w:val="Odsekzoznamu"/>
        <w:numPr>
          <w:ilvl w:val="0"/>
          <w:numId w:val="18"/>
        </w:numPr>
        <w:ind w:left="340" w:hanging="340"/>
      </w:pPr>
      <w:r>
        <w:rPr>
          <w:b/>
        </w:rPr>
        <w:t xml:space="preserve">Krok 6 – </w:t>
      </w:r>
      <w:r>
        <w:t>CO vykoná AFK SŽoP v rozsahu svojej kompetencie. V prípade potreby vykoná CO AFK, resp. FKnM MAS, resp. jednotlivých užívateľov. CO vykonáva AFK, resp. FKnM jednotlivých MAS, resp. užívateľov na základe náhodného výberu, resp. na základe vzorky. CO na základe výsledkov kontroly pristúpi k úhrade NFP za zdroj EÚ na účet</w:t>
      </w:r>
      <w:r>
        <w:rPr>
          <w:spacing w:val="-11"/>
        </w:rPr>
        <w:t xml:space="preserve"> </w:t>
      </w:r>
      <w:r>
        <w:t>PJ.</w:t>
      </w:r>
    </w:p>
    <w:p w14:paraId="0B2EA930" w14:textId="77777777" w:rsidR="00E31DD7" w:rsidRDefault="00B4646D">
      <w:pPr>
        <w:pStyle w:val="Zkladntext"/>
        <w:spacing w:before="119"/>
        <w:ind w:left="276"/>
        <w:jc w:val="left"/>
      </w:pPr>
      <w:r>
        <w:rPr>
          <w:rFonts w:ascii="Times New Roman" w:hAnsi="Times New Roman"/>
          <w:spacing w:val="-56"/>
          <w:u w:val="single"/>
        </w:rPr>
        <w:t xml:space="preserve"> </w:t>
      </w:r>
      <w:r>
        <w:rPr>
          <w:u w:val="single"/>
        </w:rPr>
        <w:t>Finančný tok</w:t>
      </w:r>
    </w:p>
    <w:p w14:paraId="181D4C17" w14:textId="77777777" w:rsidR="00E31DD7" w:rsidRDefault="00B4646D" w:rsidP="00D032F9">
      <w:pPr>
        <w:pStyle w:val="Odsekzoznamu"/>
        <w:numPr>
          <w:ilvl w:val="0"/>
          <w:numId w:val="18"/>
        </w:numPr>
        <w:ind w:left="340" w:hanging="340"/>
      </w:pPr>
      <w:r>
        <w:t>CO po schválení SŽoP uhrádza pomernú časť NFP, ktorej zodpovedá spolufinancovanie NFP za zdroj EÚ (95 %) na účet</w:t>
      </w:r>
      <w:r>
        <w:rPr>
          <w:spacing w:val="-5"/>
        </w:rPr>
        <w:t xml:space="preserve"> </w:t>
      </w:r>
      <w:r>
        <w:t>PJ.</w:t>
      </w:r>
    </w:p>
    <w:p w14:paraId="36FCC3EE" w14:textId="77777777" w:rsidR="00E31DD7" w:rsidRDefault="00B4646D" w:rsidP="00D032F9">
      <w:pPr>
        <w:pStyle w:val="Odsekzoznamu"/>
        <w:numPr>
          <w:ilvl w:val="0"/>
          <w:numId w:val="18"/>
        </w:numPr>
        <w:ind w:left="340" w:hanging="340"/>
      </w:pPr>
      <w:r>
        <w:t>PJ</w:t>
      </w:r>
      <w:r>
        <w:rPr>
          <w:spacing w:val="-6"/>
        </w:rPr>
        <w:t xml:space="preserve"> </w:t>
      </w:r>
      <w:r>
        <w:t>po</w:t>
      </w:r>
      <w:r>
        <w:rPr>
          <w:spacing w:val="-7"/>
        </w:rPr>
        <w:t xml:space="preserve"> </w:t>
      </w:r>
      <w:r>
        <w:t>obdržaní</w:t>
      </w:r>
      <w:r>
        <w:rPr>
          <w:spacing w:val="-6"/>
        </w:rPr>
        <w:t xml:space="preserve"> </w:t>
      </w:r>
      <w:r>
        <w:t>platby</w:t>
      </w:r>
      <w:r>
        <w:rPr>
          <w:spacing w:val="-4"/>
        </w:rPr>
        <w:t xml:space="preserve"> </w:t>
      </w:r>
      <w:r>
        <w:t>za</w:t>
      </w:r>
      <w:r>
        <w:rPr>
          <w:spacing w:val="-6"/>
        </w:rPr>
        <w:t xml:space="preserve"> </w:t>
      </w:r>
      <w:r>
        <w:t>príslušnú</w:t>
      </w:r>
      <w:r>
        <w:rPr>
          <w:spacing w:val="-7"/>
        </w:rPr>
        <w:t xml:space="preserve"> </w:t>
      </w:r>
      <w:r>
        <w:t>SŽoP</w:t>
      </w:r>
      <w:r>
        <w:rPr>
          <w:spacing w:val="-4"/>
        </w:rPr>
        <w:t xml:space="preserve"> </w:t>
      </w:r>
      <w:r>
        <w:t>uhrádza</w:t>
      </w:r>
      <w:r>
        <w:rPr>
          <w:spacing w:val="-6"/>
        </w:rPr>
        <w:t xml:space="preserve"> </w:t>
      </w:r>
      <w:r>
        <w:t>NFP</w:t>
      </w:r>
      <w:r>
        <w:rPr>
          <w:spacing w:val="-8"/>
        </w:rPr>
        <w:t xml:space="preserve"> </w:t>
      </w:r>
      <w:r>
        <w:t>na</w:t>
      </w:r>
      <w:r>
        <w:rPr>
          <w:spacing w:val="-5"/>
        </w:rPr>
        <w:t xml:space="preserve"> </w:t>
      </w:r>
      <w:r>
        <w:t>účet</w:t>
      </w:r>
      <w:r>
        <w:rPr>
          <w:spacing w:val="-5"/>
        </w:rPr>
        <w:t xml:space="preserve"> </w:t>
      </w:r>
      <w:r>
        <w:t>príslušnej</w:t>
      </w:r>
      <w:r>
        <w:rPr>
          <w:spacing w:val="-7"/>
        </w:rPr>
        <w:t xml:space="preserve"> </w:t>
      </w:r>
      <w:r>
        <w:t>MAS</w:t>
      </w:r>
      <w:r>
        <w:rPr>
          <w:spacing w:val="-8"/>
        </w:rPr>
        <w:t xml:space="preserve"> </w:t>
      </w:r>
      <w:r>
        <w:t>v dvoch</w:t>
      </w:r>
      <w:r>
        <w:rPr>
          <w:spacing w:val="-6"/>
        </w:rPr>
        <w:t xml:space="preserve"> </w:t>
      </w:r>
      <w:r>
        <w:t>platbách</w:t>
      </w:r>
      <w:r>
        <w:rPr>
          <w:spacing w:val="-6"/>
        </w:rPr>
        <w:t xml:space="preserve"> </w:t>
      </w:r>
      <w:r>
        <w:t>a</w:t>
      </w:r>
      <w:r>
        <w:rPr>
          <w:spacing w:val="-3"/>
        </w:rPr>
        <w:t xml:space="preserve"> to </w:t>
      </w:r>
      <w:r>
        <w:t>za zdroje EÚ a za zdroj ŠR.</w:t>
      </w:r>
    </w:p>
    <w:p w14:paraId="19F5566F" w14:textId="77777777" w:rsidR="00E31DD7" w:rsidRDefault="00B4646D" w:rsidP="00D032F9">
      <w:pPr>
        <w:pStyle w:val="Odsekzoznamu"/>
        <w:numPr>
          <w:ilvl w:val="0"/>
          <w:numId w:val="18"/>
        </w:numPr>
        <w:ind w:left="340" w:hanging="340"/>
      </w:pPr>
      <w:r>
        <w:t>MAS</w:t>
      </w:r>
      <w:r>
        <w:rPr>
          <w:spacing w:val="-5"/>
        </w:rPr>
        <w:t xml:space="preserve"> </w:t>
      </w:r>
      <w:r>
        <w:t>po</w:t>
      </w:r>
      <w:r>
        <w:rPr>
          <w:spacing w:val="-5"/>
        </w:rPr>
        <w:t xml:space="preserve"> </w:t>
      </w:r>
      <w:r>
        <w:t>obdržaní</w:t>
      </w:r>
      <w:r>
        <w:rPr>
          <w:spacing w:val="-3"/>
        </w:rPr>
        <w:t xml:space="preserve"> </w:t>
      </w:r>
      <w:r>
        <w:t>prostriedkov</w:t>
      </w:r>
      <w:r>
        <w:rPr>
          <w:spacing w:val="-3"/>
        </w:rPr>
        <w:t xml:space="preserve"> </w:t>
      </w:r>
      <w:r>
        <w:t>NFP</w:t>
      </w:r>
      <w:r>
        <w:rPr>
          <w:spacing w:val="-3"/>
        </w:rPr>
        <w:t xml:space="preserve"> </w:t>
      </w:r>
      <w:r>
        <w:t>na</w:t>
      </w:r>
      <w:r>
        <w:rPr>
          <w:spacing w:val="-4"/>
        </w:rPr>
        <w:t xml:space="preserve"> </w:t>
      </w:r>
      <w:r>
        <w:t>účet,</w:t>
      </w:r>
      <w:r>
        <w:rPr>
          <w:spacing w:val="-4"/>
        </w:rPr>
        <w:t xml:space="preserve"> </w:t>
      </w:r>
      <w:r>
        <w:t>uhrádza</w:t>
      </w:r>
      <w:r>
        <w:rPr>
          <w:spacing w:val="-6"/>
        </w:rPr>
        <w:t xml:space="preserve"> </w:t>
      </w:r>
      <w:r>
        <w:t>výšku</w:t>
      </w:r>
      <w:r>
        <w:rPr>
          <w:spacing w:val="-5"/>
        </w:rPr>
        <w:t xml:space="preserve"> </w:t>
      </w:r>
      <w:r>
        <w:t>príspevku</w:t>
      </w:r>
      <w:r>
        <w:rPr>
          <w:spacing w:val="-3"/>
        </w:rPr>
        <w:t xml:space="preserve"> </w:t>
      </w:r>
      <w:r>
        <w:t>jednotlivým</w:t>
      </w:r>
      <w:r>
        <w:rPr>
          <w:spacing w:val="-6"/>
        </w:rPr>
        <w:t xml:space="preserve"> </w:t>
      </w:r>
      <w:r>
        <w:t>užívateľom</w:t>
      </w:r>
      <w:r>
        <w:rPr>
          <w:spacing w:val="-5"/>
        </w:rPr>
        <w:t xml:space="preserve"> </w:t>
      </w:r>
      <w:r>
        <w:t>a to výške schválenej v žiadosti o platbu (v prípade krátenia na niektorej z vyšších úrovní je MAS povinná toto krátenie rešpektovať a hodnotu príspevku znížiť v zodpovedajúcej výške). Deľba úhrady na úrovni príspevku za zdroje EÚ a ŠR sa nemusí aplikovať, t.j. MAS je oprávnená vykonať úhradu príspevku užívateľovi v jednej</w:t>
      </w:r>
      <w:r>
        <w:rPr>
          <w:spacing w:val="-5"/>
        </w:rPr>
        <w:t xml:space="preserve"> </w:t>
      </w:r>
      <w:r>
        <w:t>transakcii.</w:t>
      </w:r>
    </w:p>
    <w:p w14:paraId="7401930C" w14:textId="77777777" w:rsidR="00E31DD7" w:rsidRDefault="00B4646D" w:rsidP="00D032F9">
      <w:pPr>
        <w:pStyle w:val="Odsekzoznamu"/>
        <w:numPr>
          <w:ilvl w:val="0"/>
          <w:numId w:val="18"/>
        </w:numPr>
        <w:ind w:left="340" w:hanging="340"/>
      </w:pPr>
      <w:r>
        <w:rPr>
          <w:position w:val="2"/>
        </w:rPr>
        <w:t>Celková doba od predloženia ŽoP</w:t>
      </w:r>
      <w:r>
        <w:rPr>
          <w:sz w:val="14"/>
        </w:rPr>
        <w:t xml:space="preserve">u </w:t>
      </w:r>
      <w:r>
        <w:rPr>
          <w:position w:val="2"/>
        </w:rPr>
        <w:t xml:space="preserve">do úhrady príspevku MAS na účet užívateľa je v prípade refundácie </w:t>
      </w:r>
      <w:r>
        <w:rPr>
          <w:position w:val="2"/>
        </w:rPr>
        <w:lastRenderedPageBreak/>
        <w:t>približne 60 pracovných dní (do tejto doby sa nezarátava doba na doplnenie</w:t>
      </w:r>
      <w:r>
        <w:rPr>
          <w:spacing w:val="-15"/>
          <w:position w:val="2"/>
        </w:rPr>
        <w:t xml:space="preserve"> </w:t>
      </w:r>
      <w:r>
        <w:rPr>
          <w:position w:val="2"/>
        </w:rPr>
        <w:t>ŽoP</w:t>
      </w:r>
      <w:r>
        <w:rPr>
          <w:sz w:val="14"/>
        </w:rPr>
        <w:t>u</w:t>
      </w:r>
      <w:r>
        <w:rPr>
          <w:position w:val="2"/>
        </w:rPr>
        <w:t>).</w:t>
      </w:r>
    </w:p>
    <w:p w14:paraId="7B73326F" w14:textId="77777777" w:rsidR="00E31DD7" w:rsidRDefault="00B4646D" w:rsidP="00D032F9">
      <w:pPr>
        <w:pStyle w:val="Odsekzoznamu"/>
        <w:numPr>
          <w:ilvl w:val="0"/>
          <w:numId w:val="18"/>
        </w:numPr>
        <w:ind w:left="340" w:hanging="340"/>
      </w:pPr>
      <w:r>
        <w:rPr>
          <w:position w:val="2"/>
        </w:rPr>
        <w:t>Celková doba od predloženia ŽoP</w:t>
      </w:r>
      <w:r>
        <w:rPr>
          <w:sz w:val="14"/>
        </w:rPr>
        <w:t xml:space="preserve">u </w:t>
      </w:r>
      <w:r>
        <w:rPr>
          <w:position w:val="2"/>
        </w:rPr>
        <w:t>do úhrady príspevku MAS na účet užívateľa je v prípade refundácie približne 45 pracovných dní (do tejto doby sa nezarátava doba na doplnenie ŽoP</w:t>
      </w:r>
      <w:r>
        <w:rPr>
          <w:sz w:val="14"/>
        </w:rPr>
        <w:t>u</w:t>
      </w:r>
      <w:r>
        <w:rPr>
          <w:position w:val="2"/>
        </w:rPr>
        <w:t>).</w:t>
      </w:r>
      <w:r>
        <w:t xml:space="preserve"> Táto lehota je kratšia z dôvodu osobitostí systému</w:t>
      </w:r>
      <w:r>
        <w:rPr>
          <w:spacing w:val="-8"/>
        </w:rPr>
        <w:t xml:space="preserve"> </w:t>
      </w:r>
      <w:r>
        <w:t>predfinancovania.</w:t>
      </w:r>
    </w:p>
    <w:p w14:paraId="0D62CEED" w14:textId="77777777" w:rsidR="00E31DD7" w:rsidRDefault="00B4646D" w:rsidP="006A05E5">
      <w:pPr>
        <w:pStyle w:val="Zkladntext"/>
        <w:keepNext/>
        <w:spacing w:before="120"/>
        <w:ind w:left="278"/>
        <w:jc w:val="left"/>
      </w:pPr>
      <w:r>
        <w:rPr>
          <w:u w:val="single"/>
        </w:rPr>
        <w:t>Osobitosti systému predfinancovania</w:t>
      </w:r>
    </w:p>
    <w:p w14:paraId="22A924A7" w14:textId="77777777" w:rsidR="00E31DD7" w:rsidRDefault="00B4646D" w:rsidP="00D032F9">
      <w:pPr>
        <w:pStyle w:val="Odsekzoznamu"/>
        <w:numPr>
          <w:ilvl w:val="0"/>
          <w:numId w:val="18"/>
        </w:numPr>
        <w:ind w:left="340" w:hanging="340"/>
      </w:pPr>
      <w:r>
        <w:t>V prípade predfinancovania sa SŽoP nezostavuje a žiadosť o platbu sa nedostáva na úroveň CO (krok 6 sa nevykoná). PJ uhrádza celé NFP na účet príslušnej MAS zo zdroja ŠR. Tá bezodkladne uhradí</w:t>
      </w:r>
      <w:r>
        <w:rPr>
          <w:spacing w:val="-5"/>
        </w:rPr>
        <w:t xml:space="preserve"> </w:t>
      </w:r>
      <w:r>
        <w:t>predfinancovanie</w:t>
      </w:r>
      <w:r>
        <w:rPr>
          <w:spacing w:val="-7"/>
        </w:rPr>
        <w:t xml:space="preserve"> </w:t>
      </w:r>
      <w:r>
        <w:t>relevantným</w:t>
      </w:r>
      <w:r>
        <w:rPr>
          <w:spacing w:val="-6"/>
        </w:rPr>
        <w:t xml:space="preserve"> </w:t>
      </w:r>
      <w:r>
        <w:t>užívateľom.</w:t>
      </w:r>
      <w:r>
        <w:rPr>
          <w:spacing w:val="-5"/>
        </w:rPr>
        <w:t xml:space="preserve"> </w:t>
      </w:r>
      <w:r>
        <w:t>Z</w:t>
      </w:r>
      <w:r>
        <w:rPr>
          <w:spacing w:val="-2"/>
        </w:rPr>
        <w:t xml:space="preserve"> </w:t>
      </w:r>
      <w:r>
        <w:t>dôvodu</w:t>
      </w:r>
      <w:r>
        <w:rPr>
          <w:spacing w:val="-5"/>
        </w:rPr>
        <w:t xml:space="preserve"> </w:t>
      </w:r>
      <w:r>
        <w:t>tohto</w:t>
      </w:r>
      <w:r>
        <w:rPr>
          <w:spacing w:val="-4"/>
        </w:rPr>
        <w:t xml:space="preserve"> </w:t>
      </w:r>
      <w:r>
        <w:t>postupu</w:t>
      </w:r>
      <w:r>
        <w:rPr>
          <w:spacing w:val="-5"/>
        </w:rPr>
        <w:t xml:space="preserve"> </w:t>
      </w:r>
      <w:r>
        <w:t>je</w:t>
      </w:r>
      <w:r>
        <w:rPr>
          <w:spacing w:val="-4"/>
        </w:rPr>
        <w:t xml:space="preserve"> </w:t>
      </w:r>
      <w:r>
        <w:t>celkový</w:t>
      </w:r>
      <w:r>
        <w:rPr>
          <w:spacing w:val="-4"/>
        </w:rPr>
        <w:t xml:space="preserve"> </w:t>
      </w:r>
      <w:r>
        <w:t>štandardný čas na vyplatenie príspevku kratší ako pri</w:t>
      </w:r>
      <w:r>
        <w:rPr>
          <w:spacing w:val="-8"/>
        </w:rPr>
        <w:t xml:space="preserve"> </w:t>
      </w:r>
      <w:r>
        <w:t>refundácii.</w:t>
      </w:r>
    </w:p>
    <w:p w14:paraId="4DEFEA3E" w14:textId="77777777" w:rsidR="00E31DD7" w:rsidRDefault="00B4646D" w:rsidP="00D032F9">
      <w:pPr>
        <w:pStyle w:val="Odsekzoznamu"/>
        <w:numPr>
          <w:ilvl w:val="0"/>
          <w:numId w:val="18"/>
        </w:numPr>
        <w:ind w:left="340" w:hanging="340"/>
      </w:pPr>
      <w:r>
        <w:t>Užívatelia sú však následne povinní bezodkladne vykonať úhradu faktúr dodávateľovi/zhotoviteľov a</w:t>
      </w:r>
      <w:r w:rsidR="006A05E5">
        <w:t> </w:t>
      </w:r>
      <w:r>
        <w:t>v</w:t>
      </w:r>
      <w:r w:rsidR="006A05E5">
        <w:t> </w:t>
      </w:r>
      <w:r>
        <w:t>termíne do 5 pracovných dní od pripísania prostriedkov</w:t>
      </w:r>
      <w:r>
        <w:rPr>
          <w:position w:val="2"/>
        </w:rPr>
        <w:t xml:space="preserve"> predfinancovania na účet užívateľa predložiť na MAS ŽoP</w:t>
      </w:r>
      <w:r>
        <w:rPr>
          <w:sz w:val="14"/>
        </w:rPr>
        <w:t xml:space="preserve">u </w:t>
      </w:r>
      <w:r>
        <w:rPr>
          <w:position w:val="2"/>
        </w:rPr>
        <w:t>typu zúčtovanie predfinancovania,</w:t>
      </w:r>
      <w:r>
        <w:t xml:space="preserve"> ktorého predmetom je preukázanie použitia prostriedkov. Užívateľ je povinný vykonať úhradu faktúr dodávateľom/zhotoviteľom v plnej výške, t.j. vrátane vlastného</w:t>
      </w:r>
      <w:r>
        <w:rPr>
          <w:spacing w:val="-12"/>
        </w:rPr>
        <w:t xml:space="preserve"> </w:t>
      </w:r>
      <w:r>
        <w:t>spolufinancovania.</w:t>
      </w:r>
    </w:p>
    <w:p w14:paraId="07FA229F" w14:textId="77777777" w:rsidR="00E31DD7" w:rsidRDefault="00B4646D" w:rsidP="00D032F9">
      <w:pPr>
        <w:pStyle w:val="Odsekzoznamu"/>
        <w:numPr>
          <w:ilvl w:val="0"/>
          <w:numId w:val="18"/>
        </w:numPr>
        <w:ind w:left="340" w:hanging="340"/>
      </w:pPr>
      <w:r>
        <w:rPr>
          <w:position w:val="2"/>
        </w:rPr>
        <w:t>Následne MAS najneskôr do 5 pracovných dní predloží na RO pre IROP ŽoP</w:t>
      </w:r>
      <w:r>
        <w:rPr>
          <w:sz w:val="14"/>
        </w:rPr>
        <w:t xml:space="preserve">MAS </w:t>
      </w:r>
      <w:r>
        <w:rPr>
          <w:position w:val="2"/>
        </w:rPr>
        <w:t>zúčtovanie</w:t>
      </w:r>
      <w:r>
        <w:t xml:space="preserve"> predfinancovania, ktorý ho postúpi PJ, ktorá ho postúpi CO, ktoré následne vráti na účet PJ zodpovedajúcu</w:t>
      </w:r>
      <w:r>
        <w:rPr>
          <w:spacing w:val="-12"/>
        </w:rPr>
        <w:t xml:space="preserve"> </w:t>
      </w:r>
      <w:r>
        <w:t>výšku</w:t>
      </w:r>
      <w:r>
        <w:rPr>
          <w:spacing w:val="-9"/>
        </w:rPr>
        <w:t xml:space="preserve"> </w:t>
      </w:r>
      <w:r>
        <w:t>spolufinancovania</w:t>
      </w:r>
      <w:r>
        <w:rPr>
          <w:spacing w:val="-8"/>
        </w:rPr>
        <w:t xml:space="preserve"> </w:t>
      </w:r>
      <w:r>
        <w:t>NFP</w:t>
      </w:r>
      <w:r>
        <w:rPr>
          <w:spacing w:val="-8"/>
        </w:rPr>
        <w:t xml:space="preserve"> </w:t>
      </w:r>
      <w:r>
        <w:t>za</w:t>
      </w:r>
      <w:r>
        <w:rPr>
          <w:spacing w:val="-9"/>
        </w:rPr>
        <w:t xml:space="preserve"> </w:t>
      </w:r>
      <w:r>
        <w:t>zdroj</w:t>
      </w:r>
      <w:r>
        <w:rPr>
          <w:spacing w:val="-9"/>
        </w:rPr>
        <w:t xml:space="preserve"> </w:t>
      </w:r>
      <w:r>
        <w:t>EÚ</w:t>
      </w:r>
      <w:r>
        <w:rPr>
          <w:spacing w:val="-8"/>
        </w:rPr>
        <w:t xml:space="preserve"> </w:t>
      </w:r>
      <w:r>
        <w:t>(95%).</w:t>
      </w:r>
      <w:r>
        <w:rPr>
          <w:spacing w:val="-12"/>
        </w:rPr>
        <w:t xml:space="preserve"> </w:t>
      </w:r>
      <w:r>
        <w:t>Počas</w:t>
      </w:r>
      <w:r>
        <w:rPr>
          <w:spacing w:val="-11"/>
        </w:rPr>
        <w:t xml:space="preserve"> </w:t>
      </w:r>
      <w:r>
        <w:t>zúčtovania</w:t>
      </w:r>
      <w:r>
        <w:rPr>
          <w:spacing w:val="-11"/>
        </w:rPr>
        <w:t xml:space="preserve"> </w:t>
      </w:r>
      <w:r>
        <w:t>predfinancovnia</w:t>
      </w:r>
      <w:r w:rsidR="006A05E5">
        <w:t xml:space="preserve"> </w:t>
      </w:r>
      <w:r>
        <w:t>sa kontroluje najmä účel použitia finančných prostriedkov, t.j. či boli použité na to, na čo použité byť mali a to vrátane pripojenia zdrojov vlastného spolufinancovania užívateľa pri úhrade účtovných dokladov (faktúr) voči dodávateľovi/zhotoviteľovi. Ustanovenia o AFK a FKnM ako aj kroky 1 až 6 sa pre zúčtovanie predfinancovania aplikujú rovnako.</w:t>
      </w:r>
    </w:p>
    <w:p w14:paraId="220ED5ED" w14:textId="77777777" w:rsidR="00E31DD7" w:rsidRPr="006A05E5" w:rsidRDefault="00B4646D" w:rsidP="00D15D60">
      <w:pPr>
        <w:pStyle w:val="Nadpis3"/>
        <w:numPr>
          <w:ilvl w:val="2"/>
          <w:numId w:val="112"/>
        </w:numPr>
        <w:ind w:left="1418"/>
      </w:pPr>
      <w:bookmarkStart w:id="504" w:name="_Toc110314300"/>
      <w:r>
        <w:t>Realizácia</w:t>
      </w:r>
      <w:r w:rsidRPr="006A05E5">
        <w:t xml:space="preserve"> </w:t>
      </w:r>
      <w:r>
        <w:t>platieb</w:t>
      </w:r>
      <w:bookmarkEnd w:id="504"/>
    </w:p>
    <w:p w14:paraId="2E31A65D" w14:textId="77777777" w:rsidR="00E31DD7" w:rsidRDefault="00B4646D" w:rsidP="00D032F9">
      <w:pPr>
        <w:pStyle w:val="Odsekzoznamu"/>
        <w:numPr>
          <w:ilvl w:val="0"/>
          <w:numId w:val="17"/>
        </w:numPr>
        <w:ind w:left="340" w:hanging="340"/>
      </w:pPr>
      <w:r>
        <w:t>Príspevok</w:t>
      </w:r>
      <w:r>
        <w:rPr>
          <w:spacing w:val="-6"/>
        </w:rPr>
        <w:t xml:space="preserve"> </w:t>
      </w:r>
      <w:r>
        <w:t>uhrádza</w:t>
      </w:r>
      <w:r>
        <w:rPr>
          <w:spacing w:val="-9"/>
        </w:rPr>
        <w:t xml:space="preserve"> </w:t>
      </w:r>
      <w:r>
        <w:t>MAS</w:t>
      </w:r>
      <w:r>
        <w:rPr>
          <w:spacing w:val="-10"/>
        </w:rPr>
        <w:t xml:space="preserve"> </w:t>
      </w:r>
      <w:r>
        <w:t>užívateľovi</w:t>
      </w:r>
      <w:r>
        <w:rPr>
          <w:spacing w:val="-9"/>
        </w:rPr>
        <w:t xml:space="preserve"> </w:t>
      </w:r>
      <w:r>
        <w:t>bankovým</w:t>
      </w:r>
      <w:r>
        <w:rPr>
          <w:spacing w:val="-8"/>
        </w:rPr>
        <w:t xml:space="preserve"> </w:t>
      </w:r>
      <w:r>
        <w:t>transferom</w:t>
      </w:r>
      <w:r>
        <w:rPr>
          <w:spacing w:val="-8"/>
        </w:rPr>
        <w:t xml:space="preserve"> </w:t>
      </w:r>
      <w:r>
        <w:t>a</w:t>
      </w:r>
      <w:r>
        <w:rPr>
          <w:spacing w:val="-4"/>
        </w:rPr>
        <w:t xml:space="preserve"> </w:t>
      </w:r>
      <w:r>
        <w:t>to</w:t>
      </w:r>
      <w:r>
        <w:rPr>
          <w:spacing w:val="-5"/>
        </w:rPr>
        <w:t xml:space="preserve"> </w:t>
      </w:r>
      <w:r>
        <w:t>do</w:t>
      </w:r>
      <w:r>
        <w:rPr>
          <w:spacing w:val="-8"/>
        </w:rPr>
        <w:t xml:space="preserve"> </w:t>
      </w:r>
      <w:r>
        <w:t>3</w:t>
      </w:r>
      <w:r>
        <w:rPr>
          <w:spacing w:val="-8"/>
        </w:rPr>
        <w:t xml:space="preserve"> </w:t>
      </w:r>
      <w:r>
        <w:t>pracovných</w:t>
      </w:r>
      <w:r>
        <w:rPr>
          <w:spacing w:val="-7"/>
        </w:rPr>
        <w:t xml:space="preserve"> </w:t>
      </w:r>
      <w:r>
        <w:t>dní</w:t>
      </w:r>
      <w:r>
        <w:rPr>
          <w:spacing w:val="-7"/>
        </w:rPr>
        <w:t xml:space="preserve"> </w:t>
      </w:r>
      <w:r>
        <w:t>pri</w:t>
      </w:r>
      <w:r>
        <w:rPr>
          <w:spacing w:val="-7"/>
        </w:rPr>
        <w:t xml:space="preserve"> </w:t>
      </w:r>
      <w:r>
        <w:t>prijatí</w:t>
      </w:r>
      <w:r>
        <w:rPr>
          <w:spacing w:val="-9"/>
        </w:rPr>
        <w:t xml:space="preserve"> </w:t>
      </w:r>
      <w:r>
        <w:t>NFP, v</w:t>
      </w:r>
      <w:r w:rsidR="00EB660B">
        <w:t> </w:t>
      </w:r>
      <w:r>
        <w:t>rámci ktorého jej boli poskytnuté prostriedky na financovanie príspevku príslušného užívateľa a to v</w:t>
      </w:r>
      <w:r w:rsidR="00EB660B">
        <w:t> </w:t>
      </w:r>
      <w:r>
        <w:t>zodpovedajúcej</w:t>
      </w:r>
      <w:r>
        <w:rPr>
          <w:spacing w:val="-2"/>
        </w:rPr>
        <w:t xml:space="preserve"> </w:t>
      </w:r>
      <w:r>
        <w:t>výške.</w:t>
      </w:r>
    </w:p>
    <w:p w14:paraId="41C7F947" w14:textId="1A6E460E" w:rsidR="00E31DD7" w:rsidRDefault="00B4646D" w:rsidP="00D032F9">
      <w:pPr>
        <w:pStyle w:val="Odsekzoznamu"/>
        <w:numPr>
          <w:ilvl w:val="0"/>
          <w:numId w:val="17"/>
        </w:numPr>
        <w:ind w:left="340" w:hanging="340"/>
      </w:pPr>
      <w:r>
        <w:t>Povinnosťou užívateľa je mať od podpisu zmluvy o príspevku až do ukončenia realizáci</w:t>
      </w:r>
      <w:r w:rsidR="007455A8">
        <w:t>e</w:t>
      </w:r>
      <w:r>
        <w:t xml:space="preserve"> projektu otvorený účet na príjem prostriedkov príspevku od MAS. Užívateľ nesmie tento účet zrušiť. Zmena účtu pre príjem príspevku podlieha zmene zmluvy o príspevku (</w:t>
      </w:r>
      <w:r w:rsidR="00636B2E">
        <w:t xml:space="preserve">pozri </w:t>
      </w:r>
      <w:r>
        <w:t>kapitol</w:t>
      </w:r>
      <w:r w:rsidR="00636B2E">
        <w:t>u</w:t>
      </w:r>
      <w:r>
        <w:rPr>
          <w:spacing w:val="-29"/>
        </w:rPr>
        <w:t xml:space="preserve"> </w:t>
      </w:r>
      <w:hyperlink w:anchor="_bookmark67" w:history="1">
        <w:r>
          <w:t>8.3.8</w:t>
        </w:r>
      </w:hyperlink>
      <w:r>
        <w:t>.).</w:t>
      </w:r>
    </w:p>
    <w:p w14:paraId="2FB2FB2D" w14:textId="77777777" w:rsidR="00E31DD7" w:rsidRDefault="00B4646D" w:rsidP="00D032F9">
      <w:pPr>
        <w:pStyle w:val="Odsekzoznamu"/>
        <w:numPr>
          <w:ilvl w:val="0"/>
          <w:numId w:val="17"/>
        </w:numPr>
        <w:ind w:left="340" w:hanging="340"/>
      </w:pPr>
      <w:r>
        <w:t>Pre každý typ platby je užívateľ povinný viesť osobitný bankový účet, zvlášť na príjem príspevku  v rámci systému refundácie a zvlášť za príjem príspevku systémom</w:t>
      </w:r>
      <w:r>
        <w:rPr>
          <w:spacing w:val="-14"/>
        </w:rPr>
        <w:t xml:space="preserve"> </w:t>
      </w:r>
      <w:r>
        <w:t>predfinancovania.</w:t>
      </w:r>
    </w:p>
    <w:p w14:paraId="005AB3C9" w14:textId="77777777" w:rsidR="00E31DD7" w:rsidRDefault="00B4646D" w:rsidP="00D032F9">
      <w:pPr>
        <w:pStyle w:val="Odsekzoznamu"/>
        <w:numPr>
          <w:ilvl w:val="0"/>
          <w:numId w:val="17"/>
        </w:numPr>
        <w:ind w:left="340" w:hanging="340"/>
      </w:pPr>
      <w:r>
        <w:t>Účet na príjem prostriedkov predfinancovania nesmie byť</w:t>
      </w:r>
      <w:r>
        <w:rPr>
          <w:spacing w:val="-6"/>
        </w:rPr>
        <w:t xml:space="preserve"> </w:t>
      </w:r>
      <w:r>
        <w:t>úročený.</w:t>
      </w:r>
    </w:p>
    <w:p w14:paraId="32AFCF9B" w14:textId="0965C4D6" w:rsidR="00E31DD7" w:rsidRDefault="00B4646D" w:rsidP="00D032F9">
      <w:pPr>
        <w:pStyle w:val="Odsekzoznamu"/>
        <w:numPr>
          <w:ilvl w:val="0"/>
          <w:numId w:val="17"/>
        </w:numPr>
        <w:ind w:left="340" w:hanging="340"/>
      </w:pPr>
      <w:r>
        <w:t>Jednotlivý užívatelia sú povinn</w:t>
      </w:r>
      <w:r w:rsidR="00E35422">
        <w:t>í</w:t>
      </w:r>
      <w:r>
        <w:t xml:space="preserve"> viesť účty</w:t>
      </w:r>
      <w:r>
        <w:rPr>
          <w:spacing w:val="-5"/>
        </w:rPr>
        <w:t xml:space="preserve"> </w:t>
      </w:r>
      <w:r>
        <w:t>nasledovne:</w:t>
      </w:r>
    </w:p>
    <w:p w14:paraId="1DBC3FE2" w14:textId="77777777" w:rsidR="00E31DD7" w:rsidRPr="00793E0F" w:rsidRDefault="00B4646D" w:rsidP="00793E0F">
      <w:pPr>
        <w:spacing w:before="240" w:after="120"/>
        <w:ind w:left="425"/>
        <w:rPr>
          <w:color w:val="95B3D7" w:themeColor="accent1" w:themeTint="99"/>
        </w:rPr>
      </w:pPr>
      <w:r w:rsidRPr="00793E0F">
        <w:rPr>
          <w:color w:val="95B3D7" w:themeColor="accent1" w:themeTint="99"/>
        </w:rPr>
        <w:t>Účty užívateľa – štátna príspevková organizácia a iné subjekty verejnej správy</w:t>
      </w:r>
    </w:p>
    <w:p w14:paraId="59EB8968" w14:textId="77777777" w:rsidR="00E31DD7" w:rsidRDefault="00B4646D" w:rsidP="00EB660B">
      <w:pPr>
        <w:pStyle w:val="Odsekzoznamu"/>
        <w:numPr>
          <w:ilvl w:val="1"/>
          <w:numId w:val="17"/>
        </w:numPr>
        <w:spacing w:before="60"/>
        <w:ind w:left="1135"/>
      </w:pPr>
      <w:r>
        <w:t>bežný účet pre príjem príspevku vedený v Štátnej</w:t>
      </w:r>
      <w:r>
        <w:rPr>
          <w:spacing w:val="-6"/>
        </w:rPr>
        <w:t xml:space="preserve"> </w:t>
      </w:r>
      <w:r>
        <w:t>pokladnici,</w:t>
      </w:r>
    </w:p>
    <w:p w14:paraId="3C033F7C" w14:textId="77777777" w:rsidR="00E31DD7" w:rsidRDefault="00B4646D" w:rsidP="00EB660B">
      <w:pPr>
        <w:pStyle w:val="Odsekzoznamu"/>
        <w:numPr>
          <w:ilvl w:val="1"/>
          <w:numId w:val="17"/>
        </w:numPr>
        <w:spacing w:before="60" w:line="285" w:lineRule="auto"/>
        <w:ind w:left="1135"/>
      </w:pPr>
      <w:r>
        <w:t>bežný účet v komerčnej banke v prípade iných subjektov verejnej správy, ktoré nie sú povinným klientom Štátnej</w:t>
      </w:r>
      <w:r>
        <w:rPr>
          <w:spacing w:val="-6"/>
        </w:rPr>
        <w:t xml:space="preserve"> </w:t>
      </w:r>
      <w:r>
        <w:t>pokladnice,</w:t>
      </w:r>
    </w:p>
    <w:p w14:paraId="63A756AE" w14:textId="77777777" w:rsidR="00E31DD7" w:rsidRPr="00793E0F" w:rsidRDefault="00B4646D" w:rsidP="00793E0F">
      <w:pPr>
        <w:spacing w:before="240" w:after="120"/>
        <w:ind w:left="425"/>
        <w:rPr>
          <w:color w:val="95B3D7" w:themeColor="accent1" w:themeTint="99"/>
        </w:rPr>
      </w:pPr>
      <w:r w:rsidRPr="00793E0F">
        <w:rPr>
          <w:color w:val="95B3D7" w:themeColor="accent1" w:themeTint="99"/>
        </w:rPr>
        <w:t>Účty užívateľa – súkromný sektor</w:t>
      </w:r>
    </w:p>
    <w:p w14:paraId="25B53ADD" w14:textId="77777777" w:rsidR="00E31DD7" w:rsidRDefault="00B4646D" w:rsidP="00EB660B">
      <w:pPr>
        <w:pStyle w:val="Odsekzoznamu"/>
        <w:numPr>
          <w:ilvl w:val="1"/>
          <w:numId w:val="17"/>
        </w:numPr>
        <w:spacing w:before="60"/>
        <w:ind w:left="1135"/>
      </w:pPr>
      <w:r>
        <w:t>bežný účet vedený v komerčnej</w:t>
      </w:r>
      <w:r w:rsidRPr="00EB660B">
        <w:t xml:space="preserve"> </w:t>
      </w:r>
      <w:r>
        <w:t>banke,</w:t>
      </w:r>
    </w:p>
    <w:p w14:paraId="349FE81C" w14:textId="77777777" w:rsidR="00E31DD7" w:rsidRDefault="00B4646D" w:rsidP="00D032F9">
      <w:pPr>
        <w:pStyle w:val="Odsekzoznamu"/>
        <w:numPr>
          <w:ilvl w:val="0"/>
          <w:numId w:val="17"/>
        </w:numPr>
        <w:ind w:left="340" w:hanging="340"/>
      </w:pPr>
      <w:r>
        <w:t>užívateľ je povinný prijímať príspevok na účet uvedený v zmluve o poskytnutí</w:t>
      </w:r>
      <w:r w:rsidRPr="00EB660B">
        <w:t xml:space="preserve"> </w:t>
      </w:r>
      <w:r>
        <w:t>príspevku.</w:t>
      </w:r>
    </w:p>
    <w:p w14:paraId="6BF655A3" w14:textId="29B7E50E" w:rsidR="004C555F" w:rsidRDefault="004C555F" w:rsidP="00D032F9">
      <w:pPr>
        <w:pStyle w:val="Odsekzoznamu"/>
        <w:numPr>
          <w:ilvl w:val="0"/>
          <w:numId w:val="17"/>
        </w:numPr>
        <w:ind w:left="350"/>
      </w:pPr>
      <w:r w:rsidRPr="004C555F">
        <w:t xml:space="preserve">MAS po ukončení realizácie každého projektu realizovaného užívateľmi je povinná zaslať RO na adresu clld.irop@mirri.gov.sk do 10 pracovných dní </w:t>
      </w:r>
      <w:r w:rsidRPr="00D032F9">
        <w:rPr>
          <w:b/>
        </w:rPr>
        <w:t>Informáciu o zrealizovanom projekte IROP v území MAS</w:t>
      </w:r>
      <w:r w:rsidRPr="004C555F">
        <w:t xml:space="preserve"> (vo formáte „word“), vzor formuláru tvorí prílohu IM,  s informáciami o projekte a to aj spolu </w:t>
      </w:r>
      <w:r w:rsidRPr="004C555F">
        <w:lastRenderedPageBreak/>
        <w:t>s</w:t>
      </w:r>
      <w:r w:rsidR="00732798">
        <w:t> </w:t>
      </w:r>
      <w:r w:rsidRPr="004C555F">
        <w:t>fotodokumentáciou „pred“ a „po“ ukončení projektu.</w:t>
      </w:r>
    </w:p>
    <w:p w14:paraId="6440323E" w14:textId="77777777" w:rsidR="00E31DD7" w:rsidRPr="00EB660B" w:rsidRDefault="00B4646D" w:rsidP="00732798">
      <w:pPr>
        <w:pStyle w:val="Nadpis3"/>
        <w:keepNext/>
        <w:numPr>
          <w:ilvl w:val="2"/>
          <w:numId w:val="112"/>
        </w:numPr>
        <w:ind w:left="1417" w:hanging="697"/>
      </w:pPr>
      <w:bookmarkStart w:id="505" w:name="_Toc88752672"/>
      <w:bookmarkStart w:id="506" w:name="_Toc110314301"/>
      <w:bookmarkEnd w:id="505"/>
      <w:r>
        <w:t>Zmena projektu a zmena zmluvy o</w:t>
      </w:r>
      <w:r w:rsidRPr="00EB660B">
        <w:t xml:space="preserve"> </w:t>
      </w:r>
      <w:r>
        <w:t>príspevku</w:t>
      </w:r>
      <w:bookmarkEnd w:id="506"/>
    </w:p>
    <w:p w14:paraId="0DD4613F" w14:textId="77777777" w:rsidR="00E31DD7" w:rsidRDefault="00B4646D" w:rsidP="00D032F9">
      <w:pPr>
        <w:pStyle w:val="Odsekzoznamu"/>
        <w:numPr>
          <w:ilvl w:val="0"/>
          <w:numId w:val="15"/>
        </w:numPr>
        <w:ind w:left="340" w:hanging="340"/>
      </w:pPr>
      <w:r>
        <w:t>Počas doby platnosti a účinnosti zmluvy o príspevku môže dochádzať k rôznym skutočnostiam, ktoré vyvolávajú potrebu úpravy, t.j. zmeny projektu a/alebo zmeny zmluvy o</w:t>
      </w:r>
      <w:r w:rsidRPr="007527D6">
        <w:t xml:space="preserve"> </w:t>
      </w:r>
      <w:r>
        <w:t>príspevku.</w:t>
      </w:r>
    </w:p>
    <w:p w14:paraId="27A376DE" w14:textId="77777777" w:rsidR="00E31DD7" w:rsidRDefault="00B4646D" w:rsidP="00D032F9">
      <w:pPr>
        <w:pStyle w:val="Odsekzoznamu"/>
        <w:numPr>
          <w:ilvl w:val="0"/>
          <w:numId w:val="15"/>
        </w:numPr>
        <w:ind w:left="340" w:hanging="340"/>
      </w:pPr>
      <w:r>
        <w:t>Týmito</w:t>
      </w:r>
      <w:r w:rsidRPr="007527D6">
        <w:t xml:space="preserve"> </w:t>
      </w:r>
      <w:r>
        <w:t>skutočnosťami</w:t>
      </w:r>
      <w:r w:rsidRPr="007527D6">
        <w:t xml:space="preserve"> </w:t>
      </w:r>
      <w:r>
        <w:t>môže</w:t>
      </w:r>
      <w:r w:rsidRPr="007527D6">
        <w:t xml:space="preserve"> </w:t>
      </w:r>
      <w:r>
        <w:t>byť</w:t>
      </w:r>
      <w:r w:rsidRPr="007527D6">
        <w:t xml:space="preserve"> </w:t>
      </w:r>
      <w:r>
        <w:t>jednak</w:t>
      </w:r>
      <w:r w:rsidRPr="007527D6">
        <w:t xml:space="preserve"> </w:t>
      </w:r>
      <w:r>
        <w:t>zmena</w:t>
      </w:r>
      <w:r w:rsidRPr="007527D6">
        <w:t xml:space="preserve"> </w:t>
      </w:r>
      <w:r>
        <w:t>legislatívnych</w:t>
      </w:r>
      <w:r w:rsidRPr="007527D6">
        <w:t xml:space="preserve"> </w:t>
      </w:r>
      <w:r>
        <w:t>alebo</w:t>
      </w:r>
      <w:r w:rsidRPr="007527D6">
        <w:t xml:space="preserve"> </w:t>
      </w:r>
      <w:r>
        <w:t>vykonávacích</w:t>
      </w:r>
      <w:r w:rsidRPr="007527D6">
        <w:t xml:space="preserve"> </w:t>
      </w:r>
      <w:r>
        <w:t>predpisov,</w:t>
      </w:r>
      <w:r w:rsidRPr="007527D6">
        <w:t xml:space="preserve"> </w:t>
      </w:r>
      <w:r>
        <w:t>ktoré je potrebné zohľadniť v zmluve o príspevku, ale aj potreba vykonania vecných zmien na projekte ako takom, pokiaľ sa počas jeho realizácie vyskytli neočakávané</w:t>
      </w:r>
      <w:r w:rsidRPr="007527D6">
        <w:t xml:space="preserve"> </w:t>
      </w:r>
      <w:r>
        <w:t>skutočnosti.</w:t>
      </w:r>
    </w:p>
    <w:p w14:paraId="4513F957" w14:textId="060892B3" w:rsidR="00E31DD7" w:rsidRDefault="00B4646D" w:rsidP="00D032F9">
      <w:pPr>
        <w:pStyle w:val="Odsekzoznamu"/>
        <w:numPr>
          <w:ilvl w:val="0"/>
          <w:numId w:val="15"/>
        </w:numPr>
        <w:ind w:left="340" w:hanging="340"/>
      </w:pPr>
      <w:r>
        <w:t>Vecná zmena projektu súvisí so vznikom situácií, ktoré ovplyvňujú schopnosť užívateľa plniť podmienky vyplývajúce zo zmluvy o príspevku a to tak počas realizácie samotného projektu</w:t>
      </w:r>
      <w:r w:rsidR="00A367E2">
        <w:t>,</w:t>
      </w:r>
      <w:r>
        <w:t xml:space="preserve"> ako aj v</w:t>
      </w:r>
      <w:r w:rsidR="007527D6">
        <w:t> </w:t>
      </w:r>
      <w:r>
        <w:t>období</w:t>
      </w:r>
      <w:r w:rsidRPr="007527D6">
        <w:t xml:space="preserve"> </w:t>
      </w:r>
      <w:r>
        <w:t>udržateľnosti.</w:t>
      </w:r>
    </w:p>
    <w:p w14:paraId="2A515E84" w14:textId="77777777" w:rsidR="00E31DD7" w:rsidRDefault="00B4646D" w:rsidP="00D032F9">
      <w:pPr>
        <w:pStyle w:val="Odsekzoznamu"/>
        <w:numPr>
          <w:ilvl w:val="0"/>
          <w:numId w:val="15"/>
        </w:numPr>
        <w:ind w:left="340" w:hanging="340"/>
      </w:pPr>
      <w:r>
        <w:t>Vznik týchto skutočností môže negatívne ovplyvňovať dosahovanie, resp. udržanie výsledkov projektu.</w:t>
      </w:r>
    </w:p>
    <w:p w14:paraId="0EA3B49D" w14:textId="77777777" w:rsidR="007527D6" w:rsidRDefault="00B4646D" w:rsidP="00D032F9">
      <w:pPr>
        <w:pStyle w:val="Odsekzoznamu"/>
        <w:numPr>
          <w:ilvl w:val="0"/>
          <w:numId w:val="15"/>
        </w:numPr>
        <w:ind w:left="340" w:hanging="340"/>
      </w:pPr>
      <w:r>
        <w:t>Zmeny projektu majú za cieľ zabezpečiť vhodnejší spôsob realizácie schváleného projektu s ohľadom na zmenu východiskovej situácie počas realizácie projektu alebo zohľadniť vopred nepredvídané okolnosti, ktoré nastali počas realizácie projektu, ako aj v období jeho udržateľnosti</w:t>
      </w:r>
      <w:r w:rsidR="007527D6">
        <w:t>.</w:t>
      </w:r>
    </w:p>
    <w:p w14:paraId="3954A987" w14:textId="77777777" w:rsidR="00E31DD7" w:rsidRDefault="00B4646D" w:rsidP="00D032F9">
      <w:pPr>
        <w:pStyle w:val="Odsekzoznamu"/>
        <w:numPr>
          <w:ilvl w:val="0"/>
          <w:numId w:val="15"/>
        </w:numPr>
        <w:ind w:left="340" w:hanging="340"/>
      </w:pPr>
      <w:r>
        <w:t>Zmeny na projekte však musia byť vykonávané tak, aby nedošlo k podstatnej zmene projektu, ktorá</w:t>
      </w:r>
      <w:r w:rsidRPr="009F74A6">
        <w:t xml:space="preserve"> </w:t>
      </w:r>
      <w:r>
        <w:t>nie</w:t>
      </w:r>
      <w:r w:rsidRPr="009F74A6">
        <w:t xml:space="preserve"> </w:t>
      </w:r>
      <w:r>
        <w:t>je</w:t>
      </w:r>
      <w:r w:rsidRPr="009F74A6">
        <w:t xml:space="preserve"> </w:t>
      </w:r>
      <w:r>
        <w:t>s</w:t>
      </w:r>
      <w:r w:rsidRPr="009F74A6">
        <w:t xml:space="preserve"> </w:t>
      </w:r>
      <w:r>
        <w:t>ohľadom</w:t>
      </w:r>
      <w:r w:rsidRPr="009F74A6">
        <w:t xml:space="preserve"> </w:t>
      </w:r>
      <w:r>
        <w:t>na</w:t>
      </w:r>
      <w:r w:rsidRPr="009F74A6">
        <w:t xml:space="preserve"> </w:t>
      </w:r>
      <w:r>
        <w:t>pôvodný</w:t>
      </w:r>
      <w:r w:rsidRPr="009F74A6">
        <w:t xml:space="preserve"> </w:t>
      </w:r>
      <w:r>
        <w:t>charakter</w:t>
      </w:r>
      <w:r w:rsidRPr="009F74A6">
        <w:t xml:space="preserve"> </w:t>
      </w:r>
      <w:r>
        <w:t>realizovaného</w:t>
      </w:r>
      <w:r w:rsidRPr="009F74A6">
        <w:t xml:space="preserve"> </w:t>
      </w:r>
      <w:r>
        <w:t>projektu,</w:t>
      </w:r>
      <w:r w:rsidRPr="009F74A6">
        <w:t xml:space="preserve"> </w:t>
      </w:r>
      <w:r>
        <w:t>účel</w:t>
      </w:r>
      <w:r w:rsidRPr="009F74A6">
        <w:t xml:space="preserve"> </w:t>
      </w:r>
      <w:r>
        <w:t>jeho</w:t>
      </w:r>
      <w:r w:rsidRPr="009F74A6">
        <w:t xml:space="preserve"> </w:t>
      </w:r>
      <w:r>
        <w:t>podpory</w:t>
      </w:r>
      <w:r w:rsidRPr="009F74A6">
        <w:t xml:space="preserve"> </w:t>
      </w:r>
      <w:r>
        <w:t>a</w:t>
      </w:r>
      <w:r w:rsidRPr="009F74A6">
        <w:t xml:space="preserve"> </w:t>
      </w:r>
      <w:r>
        <w:t>plnenia cieľov projektu akceptovateľná.</w:t>
      </w:r>
    </w:p>
    <w:p w14:paraId="7FF8663F" w14:textId="77777777" w:rsidR="00E31DD7" w:rsidRDefault="00B4646D" w:rsidP="00D032F9">
      <w:pPr>
        <w:pStyle w:val="Odsekzoznamu"/>
        <w:numPr>
          <w:ilvl w:val="0"/>
          <w:numId w:val="15"/>
        </w:numPr>
        <w:ind w:left="340" w:hanging="340"/>
      </w:pPr>
      <w:r>
        <w:t>Zmeny na projekte sa vykonávajú prostredníctvom posúdenia akceptovateľnosti zmeny, ktorý predstavuje proces:</w:t>
      </w:r>
    </w:p>
    <w:p w14:paraId="777786A7" w14:textId="29D1374B" w:rsidR="00E31DD7" w:rsidRDefault="00B4646D" w:rsidP="00EB660B">
      <w:pPr>
        <w:pStyle w:val="Odsekzoznamu"/>
        <w:numPr>
          <w:ilvl w:val="1"/>
          <w:numId w:val="15"/>
        </w:numPr>
        <w:spacing w:before="60"/>
        <w:ind w:left="993" w:hanging="357"/>
      </w:pPr>
      <w:r>
        <w:t>akceptácie zmeny projektu na základe žiadosti o</w:t>
      </w:r>
      <w:r w:rsidR="00A367E2">
        <w:t xml:space="preserve"> zmenu zmluvy (príloha príručky pre užívateľa) </w:t>
      </w:r>
      <w:r>
        <w:t xml:space="preserve">podanej </w:t>
      </w:r>
      <w:r w:rsidR="00A367E2">
        <w:t>užívateľom</w:t>
      </w:r>
      <w:r>
        <w:t xml:space="preserve"> pred vykonaním samotnej zmeny alebo pred uplynutím doby, ku ktorej sa požadovaná zmena viaže alebo pred vznikom, prípadne zánikom skutočnosti, ktorá sa má riešiť (napr. odvrátiť) prostredníctvom vykonania zmeny (tzv. ex-ante</w:t>
      </w:r>
      <w:r>
        <w:rPr>
          <w:spacing w:val="-5"/>
        </w:rPr>
        <w:t xml:space="preserve"> </w:t>
      </w:r>
      <w:r>
        <w:t>zmeny)</w:t>
      </w:r>
    </w:p>
    <w:p w14:paraId="3F75B9F7" w14:textId="77777777" w:rsidR="00E31DD7" w:rsidRDefault="00B4646D" w:rsidP="00EB660B">
      <w:pPr>
        <w:pStyle w:val="Odsekzoznamu"/>
        <w:numPr>
          <w:ilvl w:val="1"/>
          <w:numId w:val="15"/>
        </w:numPr>
        <w:spacing w:before="60"/>
        <w:ind w:left="993" w:hanging="357"/>
      </w:pPr>
      <w:r>
        <w:t>akceptácie zmeny projektu, ktorú oznámil užívateľ MAS po vykonaní zmeny (tzv. ex-post zmeny),</w:t>
      </w:r>
    </w:p>
    <w:p w14:paraId="27E03367" w14:textId="5A42F589" w:rsidR="00E31DD7" w:rsidRDefault="00B4646D" w:rsidP="00B43B03">
      <w:pPr>
        <w:pStyle w:val="Zkladntext"/>
        <w:spacing w:before="120" w:after="120"/>
        <w:ind w:left="340"/>
      </w:pPr>
      <w:r>
        <w:t>Skutočnosť, či sa zmena posudzuje podľa písm. a. alebo b. závisí od typu zmeny tak, ako sú tieto typy uvedené v zmluve o príspevku.</w:t>
      </w:r>
      <w:r w:rsidR="003D1B84">
        <w:t xml:space="preserve"> </w:t>
      </w:r>
      <w:r>
        <w:t>Z dôvodu zjednodušenia sa v ďalšom texte uvádza pre oba typy procedúr posudzovania zmien spoločné označenie „zmenové konanie“.</w:t>
      </w:r>
    </w:p>
    <w:p w14:paraId="5F20B3A2" w14:textId="77777777" w:rsidR="00E31DD7" w:rsidRDefault="00B4646D" w:rsidP="00D032F9">
      <w:pPr>
        <w:pStyle w:val="Odsekzoznamu"/>
        <w:numPr>
          <w:ilvl w:val="0"/>
          <w:numId w:val="15"/>
        </w:numPr>
        <w:ind w:left="340" w:hanging="340"/>
      </w:pPr>
      <w:r>
        <w:t>Základným východiskom posúdenia zmeny projektu je identifikovaná alebo predpokladaná odchýlka skutočného stavu projektu od stavu</w:t>
      </w:r>
      <w:r>
        <w:rPr>
          <w:spacing w:val="-9"/>
        </w:rPr>
        <w:t xml:space="preserve"> </w:t>
      </w:r>
      <w:r>
        <w:t>plánovaného.</w:t>
      </w:r>
    </w:p>
    <w:p w14:paraId="0498370E" w14:textId="77777777" w:rsidR="00E31DD7" w:rsidRDefault="00B4646D" w:rsidP="00D032F9">
      <w:pPr>
        <w:pStyle w:val="Odsekzoznamu"/>
        <w:numPr>
          <w:ilvl w:val="0"/>
          <w:numId w:val="15"/>
        </w:numPr>
        <w:ind w:left="340" w:hanging="340"/>
      </w:pPr>
      <w:r>
        <w:t>Zmenové konanie predstavuje súhrn administratívno - technických postupov a činností, ktoré je potrebné</w:t>
      </w:r>
      <w:r>
        <w:rPr>
          <w:spacing w:val="-17"/>
        </w:rPr>
        <w:t xml:space="preserve"> </w:t>
      </w:r>
      <w:r>
        <w:t>vykonať</w:t>
      </w:r>
      <w:r>
        <w:rPr>
          <w:spacing w:val="-14"/>
        </w:rPr>
        <w:t xml:space="preserve"> </w:t>
      </w:r>
      <w:r>
        <w:t>k</w:t>
      </w:r>
      <w:r>
        <w:rPr>
          <w:spacing w:val="-13"/>
        </w:rPr>
        <w:t xml:space="preserve"> </w:t>
      </w:r>
      <w:r>
        <w:t>zabezpečeniu</w:t>
      </w:r>
      <w:r>
        <w:rPr>
          <w:spacing w:val="-16"/>
        </w:rPr>
        <w:t xml:space="preserve"> </w:t>
      </w:r>
      <w:r>
        <w:t>odstránenia</w:t>
      </w:r>
      <w:r>
        <w:rPr>
          <w:spacing w:val="-12"/>
        </w:rPr>
        <w:t xml:space="preserve"> </w:t>
      </w:r>
      <w:r>
        <w:t>zisteného/zistených</w:t>
      </w:r>
      <w:r>
        <w:rPr>
          <w:spacing w:val="-15"/>
        </w:rPr>
        <w:t xml:space="preserve"> </w:t>
      </w:r>
      <w:r>
        <w:t>nedostatkov</w:t>
      </w:r>
      <w:r>
        <w:rPr>
          <w:spacing w:val="-13"/>
        </w:rPr>
        <w:t xml:space="preserve"> </w:t>
      </w:r>
      <w:r>
        <w:t>pri</w:t>
      </w:r>
      <w:r>
        <w:rPr>
          <w:spacing w:val="-13"/>
        </w:rPr>
        <w:t xml:space="preserve"> </w:t>
      </w:r>
      <w:r>
        <w:t>implementácii projektov v čo najkratšom čase, s cieľom zabrániť prerušeniu a plynule pokračovať v implementácii</w:t>
      </w:r>
      <w:r>
        <w:rPr>
          <w:spacing w:val="-1"/>
        </w:rPr>
        <w:t xml:space="preserve"> </w:t>
      </w:r>
      <w:r>
        <w:t>projektu.</w:t>
      </w:r>
    </w:p>
    <w:p w14:paraId="5E84C876" w14:textId="1F2F10DA" w:rsidR="00E31DD7" w:rsidRDefault="00B4646D" w:rsidP="00D032F9">
      <w:pPr>
        <w:pStyle w:val="Odsekzoznamu"/>
        <w:numPr>
          <w:ilvl w:val="0"/>
          <w:numId w:val="15"/>
        </w:numPr>
        <w:ind w:left="340" w:hanging="340"/>
      </w:pPr>
      <w:r>
        <w:t xml:space="preserve">Zmenové konanie môže </w:t>
      </w:r>
      <w:r>
        <w:rPr>
          <w:spacing w:val="-2"/>
        </w:rPr>
        <w:t xml:space="preserve">byť </w:t>
      </w:r>
      <w:r>
        <w:t>iniciované tak zo strany MAS</w:t>
      </w:r>
      <w:r w:rsidR="006A3F0B">
        <w:t>,</w:t>
      </w:r>
      <w:r>
        <w:t xml:space="preserve"> ako aj zo strany</w:t>
      </w:r>
      <w:r>
        <w:rPr>
          <w:spacing w:val="-5"/>
        </w:rPr>
        <w:t xml:space="preserve"> </w:t>
      </w:r>
      <w:r>
        <w:t>užívateľa</w:t>
      </w:r>
      <w:r w:rsidR="006A3F0B">
        <w:t xml:space="preserve"> alebo RO pre IROP</w:t>
      </w:r>
      <w:r>
        <w:t>.</w:t>
      </w:r>
    </w:p>
    <w:p w14:paraId="270B2F6F" w14:textId="77777777" w:rsidR="00E31DD7" w:rsidRDefault="00B4646D" w:rsidP="00D032F9">
      <w:pPr>
        <w:pStyle w:val="Odsekzoznamu"/>
        <w:numPr>
          <w:ilvl w:val="0"/>
          <w:numId w:val="15"/>
        </w:numPr>
        <w:ind w:left="340" w:hanging="340"/>
      </w:pPr>
      <w:r>
        <w:t>Zmeny na projekte môžu ale nemusia vyvolať potrebu úpravy zmluvy o príspevku (v závislosti od skutočnosti,</w:t>
      </w:r>
      <w:r>
        <w:rPr>
          <w:spacing w:val="-5"/>
        </w:rPr>
        <w:t xml:space="preserve"> </w:t>
      </w:r>
      <w:r>
        <w:t>či</w:t>
      </w:r>
      <w:r>
        <w:rPr>
          <w:spacing w:val="-7"/>
        </w:rPr>
        <w:t xml:space="preserve"> </w:t>
      </w:r>
      <w:r>
        <w:t>sa</w:t>
      </w:r>
      <w:r>
        <w:rPr>
          <w:spacing w:val="-7"/>
        </w:rPr>
        <w:t xml:space="preserve"> </w:t>
      </w:r>
      <w:r>
        <w:t>zmena</w:t>
      </w:r>
      <w:r>
        <w:rPr>
          <w:spacing w:val="-8"/>
        </w:rPr>
        <w:t xml:space="preserve"> </w:t>
      </w:r>
      <w:r>
        <w:t>projektu</w:t>
      </w:r>
      <w:r>
        <w:rPr>
          <w:spacing w:val="-5"/>
        </w:rPr>
        <w:t xml:space="preserve"> </w:t>
      </w:r>
      <w:r>
        <w:t>dotýka</w:t>
      </w:r>
      <w:r>
        <w:rPr>
          <w:spacing w:val="-6"/>
        </w:rPr>
        <w:t xml:space="preserve"> </w:t>
      </w:r>
      <w:r>
        <w:t>údajov</w:t>
      </w:r>
      <w:r>
        <w:rPr>
          <w:spacing w:val="-4"/>
        </w:rPr>
        <w:t xml:space="preserve"> </w:t>
      </w:r>
      <w:r>
        <w:t>uvedených</w:t>
      </w:r>
      <w:r>
        <w:rPr>
          <w:spacing w:val="-7"/>
        </w:rPr>
        <w:t xml:space="preserve"> </w:t>
      </w:r>
      <w:r>
        <w:t>v</w:t>
      </w:r>
      <w:r>
        <w:rPr>
          <w:spacing w:val="-1"/>
        </w:rPr>
        <w:t xml:space="preserve"> </w:t>
      </w:r>
      <w:r>
        <w:t>zmluve</w:t>
      </w:r>
      <w:r>
        <w:rPr>
          <w:spacing w:val="-6"/>
        </w:rPr>
        <w:t xml:space="preserve"> </w:t>
      </w:r>
      <w:r>
        <w:t>o</w:t>
      </w:r>
      <w:r>
        <w:rPr>
          <w:spacing w:val="-1"/>
        </w:rPr>
        <w:t xml:space="preserve"> </w:t>
      </w:r>
      <w:r>
        <w:t>príspevku).</w:t>
      </w:r>
      <w:r>
        <w:rPr>
          <w:spacing w:val="-6"/>
        </w:rPr>
        <w:t xml:space="preserve"> </w:t>
      </w:r>
      <w:r>
        <w:t>Zmena</w:t>
      </w:r>
      <w:r>
        <w:rPr>
          <w:spacing w:val="-7"/>
        </w:rPr>
        <w:t xml:space="preserve"> </w:t>
      </w:r>
      <w:r>
        <w:t>zmluvy o</w:t>
      </w:r>
      <w:r w:rsidR="00F231C2">
        <w:t> </w:t>
      </w:r>
      <w:r>
        <w:t>príspevku zahŕňa aj zmenu projektu</w:t>
      </w:r>
      <w:r>
        <w:rPr>
          <w:spacing w:val="-4"/>
        </w:rPr>
        <w:t xml:space="preserve"> </w:t>
      </w:r>
      <w:r>
        <w:t>užívateľa.</w:t>
      </w:r>
    </w:p>
    <w:p w14:paraId="7327839F" w14:textId="77777777" w:rsidR="00E31DD7" w:rsidRDefault="00B4646D" w:rsidP="00D032F9">
      <w:pPr>
        <w:pStyle w:val="Odsekzoznamu"/>
        <w:numPr>
          <w:ilvl w:val="0"/>
          <w:numId w:val="15"/>
        </w:numPr>
        <w:ind w:left="340" w:hanging="340"/>
      </w:pPr>
      <w:r>
        <w:t>Zmena zmluvy o príspevku nemusí nevyhnutne súvisieť s vecnou zmenou</w:t>
      </w:r>
      <w:r>
        <w:rPr>
          <w:spacing w:val="-11"/>
        </w:rPr>
        <w:t xml:space="preserve"> </w:t>
      </w:r>
      <w:r>
        <w:t>projektu.</w:t>
      </w:r>
    </w:p>
    <w:p w14:paraId="4DF163D8" w14:textId="77777777" w:rsidR="00E31DD7" w:rsidRDefault="00B4646D" w:rsidP="00D032F9">
      <w:pPr>
        <w:pStyle w:val="Odsekzoznamu"/>
        <w:numPr>
          <w:ilvl w:val="0"/>
          <w:numId w:val="15"/>
        </w:numPr>
        <w:ind w:left="340" w:hanging="340"/>
      </w:pPr>
      <w:r>
        <w:t>Zmeny môžu nastávať tak počas realizácie projektu ako aj počas obdobia udržateľnosti</w:t>
      </w:r>
      <w:r>
        <w:rPr>
          <w:spacing w:val="-17"/>
        </w:rPr>
        <w:t xml:space="preserve"> </w:t>
      </w:r>
      <w:r>
        <w:t>projektu.</w:t>
      </w:r>
    </w:p>
    <w:p w14:paraId="409043B0" w14:textId="77777777" w:rsidR="00E31DD7" w:rsidRDefault="00B4646D" w:rsidP="00D032F9">
      <w:pPr>
        <w:pStyle w:val="Odsekzoznamu"/>
        <w:numPr>
          <w:ilvl w:val="0"/>
          <w:numId w:val="15"/>
        </w:numPr>
        <w:ind w:left="340" w:hanging="340"/>
      </w:pPr>
      <w:r>
        <w:t>V rámci zmenového konania je MAS povinná zohľadňovať nasledujúce</w:t>
      </w:r>
      <w:r>
        <w:rPr>
          <w:spacing w:val="-5"/>
        </w:rPr>
        <w:t xml:space="preserve"> </w:t>
      </w:r>
      <w:r>
        <w:t>zásady:</w:t>
      </w:r>
    </w:p>
    <w:p w14:paraId="79819831" w14:textId="77777777" w:rsidR="00E31DD7" w:rsidRDefault="00B4646D" w:rsidP="00EB660B">
      <w:pPr>
        <w:pStyle w:val="Odsekzoznamu"/>
        <w:numPr>
          <w:ilvl w:val="0"/>
          <w:numId w:val="14"/>
        </w:numPr>
        <w:spacing w:before="60"/>
        <w:ind w:left="993" w:hanging="426"/>
      </w:pPr>
      <w:r>
        <w:t>efektívnosť a flexibilita pri reakciách na potreby realizovaných</w:t>
      </w:r>
      <w:r>
        <w:rPr>
          <w:spacing w:val="-12"/>
        </w:rPr>
        <w:t xml:space="preserve"> </w:t>
      </w:r>
      <w:r>
        <w:t>projektov,</w:t>
      </w:r>
    </w:p>
    <w:p w14:paraId="7BB88729" w14:textId="77777777" w:rsidR="00E31DD7" w:rsidRDefault="00B4646D" w:rsidP="00EB660B">
      <w:pPr>
        <w:pStyle w:val="Odsekzoznamu"/>
        <w:numPr>
          <w:ilvl w:val="0"/>
          <w:numId w:val="14"/>
        </w:numPr>
        <w:spacing w:before="60"/>
        <w:ind w:left="993"/>
      </w:pPr>
      <w:r>
        <w:t>zabezpečenie dodržania zásady rovnakého prístupu, nediskriminácie a transparentnosti pri posudzovaní</w:t>
      </w:r>
      <w:r>
        <w:rPr>
          <w:spacing w:val="-1"/>
        </w:rPr>
        <w:t xml:space="preserve"> </w:t>
      </w:r>
      <w:r>
        <w:t>zmien,</w:t>
      </w:r>
    </w:p>
    <w:p w14:paraId="7126175E" w14:textId="77777777" w:rsidR="00E31DD7" w:rsidRDefault="00B4646D" w:rsidP="00EB660B">
      <w:pPr>
        <w:pStyle w:val="Odsekzoznamu"/>
        <w:numPr>
          <w:ilvl w:val="0"/>
          <w:numId w:val="14"/>
        </w:numPr>
        <w:spacing w:before="60"/>
        <w:ind w:left="993"/>
      </w:pPr>
      <w:r>
        <w:lastRenderedPageBreak/>
        <w:t>eliminácia administratívnej záťaže pri posudzovaní takých zmien projektu, ktoré nemajú zásadný vplyv na realizáciu</w:t>
      </w:r>
      <w:r>
        <w:rPr>
          <w:spacing w:val="-6"/>
        </w:rPr>
        <w:t xml:space="preserve"> </w:t>
      </w:r>
      <w:r>
        <w:t>projektu.</w:t>
      </w:r>
    </w:p>
    <w:p w14:paraId="5D5B6B81" w14:textId="77777777" w:rsidR="00E31DD7" w:rsidRDefault="00B4646D" w:rsidP="00D032F9">
      <w:pPr>
        <w:pStyle w:val="Odsekzoznamu"/>
        <w:numPr>
          <w:ilvl w:val="0"/>
          <w:numId w:val="15"/>
        </w:numPr>
        <w:ind w:left="340" w:hanging="340"/>
      </w:pPr>
      <w:r>
        <w:t>Pri zmenovom konaní je kladený dôraz na posúdenie zachovania účelu projektu, dosiahnutia relevantných výstupov a merateľných ukazovateľov a dodržania závä</w:t>
      </w:r>
      <w:r w:rsidR="001C22C7">
        <w:t>zných podmienok vyplývajúcich z </w:t>
      </w:r>
      <w:r>
        <w:t>legislatívy EÚ a</w:t>
      </w:r>
      <w:r>
        <w:rPr>
          <w:spacing w:val="-5"/>
        </w:rPr>
        <w:t xml:space="preserve"> </w:t>
      </w:r>
      <w:r>
        <w:t>SR.</w:t>
      </w:r>
    </w:p>
    <w:p w14:paraId="17382588" w14:textId="77777777" w:rsidR="00E31DD7" w:rsidRDefault="00B4646D" w:rsidP="00D032F9">
      <w:pPr>
        <w:pStyle w:val="Odsekzoznamu"/>
        <w:numPr>
          <w:ilvl w:val="0"/>
          <w:numId w:val="15"/>
        </w:numPr>
        <w:ind w:left="340" w:hanging="340"/>
      </w:pPr>
      <w:r>
        <w:t>V prípade vzniku potreby vrátanie príspevku alebo jeho časti zo strany užívateľa postupuje MAS v</w:t>
      </w:r>
      <w:r w:rsidR="00F231C2">
        <w:t> </w:t>
      </w:r>
      <w:r w:rsidR="001C22C7">
        <w:t>s</w:t>
      </w:r>
      <w:r>
        <w:t>úlade s ustanoveniami kapitoly</w:t>
      </w:r>
      <w:r>
        <w:rPr>
          <w:spacing w:val="-6"/>
        </w:rPr>
        <w:t xml:space="preserve"> </w:t>
      </w:r>
      <w:hyperlink w:anchor="_bookmark77" w:history="1">
        <w:r>
          <w:t>10.</w:t>
        </w:r>
      </w:hyperlink>
    </w:p>
    <w:p w14:paraId="60049AEF" w14:textId="77777777" w:rsidR="00E31DD7" w:rsidRDefault="00B4646D" w:rsidP="00D032F9">
      <w:pPr>
        <w:pStyle w:val="Odsekzoznamu"/>
        <w:numPr>
          <w:ilvl w:val="0"/>
          <w:numId w:val="15"/>
        </w:numPr>
        <w:ind w:left="340" w:hanging="340"/>
      </w:pPr>
      <w:r>
        <w:t>Kategorizácia</w:t>
      </w:r>
      <w:r>
        <w:rPr>
          <w:spacing w:val="-10"/>
        </w:rPr>
        <w:t xml:space="preserve"> </w:t>
      </w:r>
      <w:r>
        <w:t>zmien</w:t>
      </w:r>
      <w:r>
        <w:rPr>
          <w:spacing w:val="-12"/>
        </w:rPr>
        <w:t xml:space="preserve"> </w:t>
      </w:r>
      <w:r>
        <w:t>na</w:t>
      </w:r>
      <w:r>
        <w:rPr>
          <w:spacing w:val="-9"/>
        </w:rPr>
        <w:t xml:space="preserve"> </w:t>
      </w:r>
      <w:r>
        <w:t>projekte</w:t>
      </w:r>
      <w:r>
        <w:rPr>
          <w:spacing w:val="-12"/>
        </w:rPr>
        <w:t xml:space="preserve"> </w:t>
      </w:r>
      <w:r>
        <w:t>vrátane</w:t>
      </w:r>
      <w:r>
        <w:rPr>
          <w:spacing w:val="-11"/>
        </w:rPr>
        <w:t xml:space="preserve"> </w:t>
      </w:r>
      <w:r>
        <w:t>jej</w:t>
      </w:r>
      <w:r>
        <w:rPr>
          <w:spacing w:val="-11"/>
        </w:rPr>
        <w:t xml:space="preserve"> </w:t>
      </w:r>
      <w:r>
        <w:t>vymedzenia,</w:t>
      </w:r>
      <w:r>
        <w:rPr>
          <w:spacing w:val="-8"/>
        </w:rPr>
        <w:t xml:space="preserve"> </w:t>
      </w:r>
      <w:r>
        <w:t>spôsobu</w:t>
      </w:r>
      <w:r>
        <w:rPr>
          <w:spacing w:val="-12"/>
        </w:rPr>
        <w:t xml:space="preserve"> </w:t>
      </w:r>
      <w:r>
        <w:t>posúdenia</w:t>
      </w:r>
      <w:r>
        <w:rPr>
          <w:spacing w:val="-12"/>
        </w:rPr>
        <w:t xml:space="preserve"> </w:t>
      </w:r>
      <w:r>
        <w:t>a</w:t>
      </w:r>
      <w:r>
        <w:rPr>
          <w:spacing w:val="-1"/>
        </w:rPr>
        <w:t xml:space="preserve"> </w:t>
      </w:r>
      <w:r>
        <w:t>dopadu</w:t>
      </w:r>
      <w:r>
        <w:rPr>
          <w:spacing w:val="-10"/>
        </w:rPr>
        <w:t xml:space="preserve"> </w:t>
      </w:r>
      <w:r>
        <w:t>na</w:t>
      </w:r>
      <w:r>
        <w:rPr>
          <w:spacing w:val="-8"/>
        </w:rPr>
        <w:t xml:space="preserve"> </w:t>
      </w:r>
      <w:r>
        <w:t>potrebu zmeny zmluvy o príspevku je uvedená v zmluve o</w:t>
      </w:r>
      <w:r>
        <w:rPr>
          <w:spacing w:val="-7"/>
        </w:rPr>
        <w:t xml:space="preserve"> </w:t>
      </w:r>
      <w:r>
        <w:t>príspevku.</w:t>
      </w:r>
    </w:p>
    <w:p w14:paraId="2BB8BC6F" w14:textId="77777777" w:rsidR="00E31DD7" w:rsidRDefault="00B4646D" w:rsidP="004C555F">
      <w:pPr>
        <w:pStyle w:val="Nadpis4"/>
        <w:numPr>
          <w:ilvl w:val="3"/>
          <w:numId w:val="134"/>
        </w:numPr>
      </w:pPr>
      <w:r>
        <w:t>Oznámenie zmeny projektu / žiadosť o zmenu</w:t>
      </w:r>
      <w:r>
        <w:rPr>
          <w:spacing w:val="-4"/>
        </w:rPr>
        <w:t xml:space="preserve"> </w:t>
      </w:r>
      <w:r>
        <w:t>projektu</w:t>
      </w:r>
    </w:p>
    <w:p w14:paraId="6921C098" w14:textId="77777777" w:rsidR="00E31DD7" w:rsidRDefault="00B4646D" w:rsidP="00D032F9">
      <w:pPr>
        <w:pStyle w:val="Odsekzoznamu"/>
        <w:numPr>
          <w:ilvl w:val="0"/>
          <w:numId w:val="13"/>
        </w:numPr>
        <w:ind w:left="340" w:hanging="340"/>
        <w:jc w:val="both"/>
      </w:pPr>
      <w:r>
        <w:t>Všetky zmeny v projekte užívateľ bezodkladne písomne oznámi</w:t>
      </w:r>
      <w:r w:rsidRPr="00B16ED2">
        <w:t xml:space="preserve"> </w:t>
      </w:r>
      <w:r>
        <w:t>MAS.</w:t>
      </w:r>
    </w:p>
    <w:p w14:paraId="4EE671FE" w14:textId="77777777" w:rsidR="00E31DD7" w:rsidRDefault="00B4646D" w:rsidP="00D032F9">
      <w:pPr>
        <w:pStyle w:val="Odsekzoznamu"/>
        <w:numPr>
          <w:ilvl w:val="0"/>
          <w:numId w:val="13"/>
        </w:numPr>
        <w:ind w:left="340" w:hanging="340"/>
        <w:jc w:val="both"/>
      </w:pPr>
      <w:r>
        <w:t>Užívateľ predkladá</w:t>
      </w:r>
      <w:r w:rsidRPr="00B16ED2">
        <w:t xml:space="preserve"> </w:t>
      </w:r>
      <w:r>
        <w:t>MAS:</w:t>
      </w:r>
    </w:p>
    <w:p w14:paraId="79AFF0E4" w14:textId="77777777" w:rsidR="00E31DD7" w:rsidRDefault="00B4646D" w:rsidP="00EB660B">
      <w:pPr>
        <w:pStyle w:val="Odsekzoznamu"/>
        <w:numPr>
          <w:ilvl w:val="1"/>
          <w:numId w:val="13"/>
        </w:numPr>
        <w:spacing w:before="60"/>
        <w:ind w:left="987"/>
      </w:pPr>
      <w:r>
        <w:t xml:space="preserve">žiadosť o zmeny projektu v prípade ex-ante zmien (zmeny podľa kapitoly 8.3.8 </w:t>
      </w:r>
      <w:r>
        <w:rPr>
          <w:spacing w:val="-2"/>
        </w:rPr>
        <w:t xml:space="preserve">bod </w:t>
      </w:r>
      <w:r>
        <w:t>7 písm. b) tohto dokumentu) alebo</w:t>
      </w:r>
    </w:p>
    <w:p w14:paraId="6DB94FF0" w14:textId="77777777" w:rsidR="00E31DD7" w:rsidRDefault="00B4646D" w:rsidP="00EB660B">
      <w:pPr>
        <w:pStyle w:val="Odsekzoznamu"/>
        <w:numPr>
          <w:ilvl w:val="1"/>
          <w:numId w:val="13"/>
        </w:numPr>
        <w:spacing w:before="60"/>
        <w:ind w:left="987" w:hanging="282"/>
      </w:pPr>
      <w:r>
        <w:t>oznámenie o</w:t>
      </w:r>
      <w:r>
        <w:rPr>
          <w:spacing w:val="-1"/>
        </w:rPr>
        <w:t xml:space="preserve"> </w:t>
      </w:r>
      <w:r>
        <w:t>zmene,</w:t>
      </w:r>
    </w:p>
    <w:p w14:paraId="793CA6CA" w14:textId="77777777" w:rsidR="00E31DD7" w:rsidRDefault="00B4646D" w:rsidP="00B43B03">
      <w:pPr>
        <w:pStyle w:val="Zkladntext"/>
        <w:spacing w:before="120"/>
        <w:ind w:left="340"/>
      </w:pPr>
      <w:r>
        <w:t>pričom</w:t>
      </w:r>
      <w:r>
        <w:rPr>
          <w:spacing w:val="-6"/>
        </w:rPr>
        <w:t xml:space="preserve"> </w:t>
      </w:r>
      <w:r>
        <w:t>v</w:t>
      </w:r>
      <w:r>
        <w:rPr>
          <w:spacing w:val="-2"/>
        </w:rPr>
        <w:t xml:space="preserve"> </w:t>
      </w:r>
      <w:r>
        <w:t>oboch</w:t>
      </w:r>
      <w:r>
        <w:rPr>
          <w:spacing w:val="-4"/>
        </w:rPr>
        <w:t xml:space="preserve"> </w:t>
      </w:r>
      <w:r>
        <w:t>prípadoch</w:t>
      </w:r>
      <w:r>
        <w:rPr>
          <w:spacing w:val="-3"/>
        </w:rPr>
        <w:t xml:space="preserve"> </w:t>
      </w:r>
      <w:r>
        <w:t>môže</w:t>
      </w:r>
      <w:r>
        <w:rPr>
          <w:spacing w:val="-3"/>
        </w:rPr>
        <w:t xml:space="preserve"> </w:t>
      </w:r>
      <w:r>
        <w:t>využiť</w:t>
      </w:r>
      <w:r>
        <w:rPr>
          <w:spacing w:val="-5"/>
        </w:rPr>
        <w:t xml:space="preserve"> </w:t>
      </w:r>
      <w:r>
        <w:t>vzorový</w:t>
      </w:r>
      <w:r>
        <w:rPr>
          <w:spacing w:val="-2"/>
        </w:rPr>
        <w:t xml:space="preserve"> </w:t>
      </w:r>
      <w:r>
        <w:t>formulár.</w:t>
      </w:r>
      <w:r>
        <w:rPr>
          <w:spacing w:val="-1"/>
        </w:rPr>
        <w:t xml:space="preserve"> </w:t>
      </w:r>
      <w:r>
        <w:t>Proces</w:t>
      </w:r>
      <w:r>
        <w:rPr>
          <w:spacing w:val="-1"/>
        </w:rPr>
        <w:t xml:space="preserve"> </w:t>
      </w:r>
      <w:r>
        <w:t>žiadosti</w:t>
      </w:r>
      <w:r>
        <w:rPr>
          <w:spacing w:val="-6"/>
        </w:rPr>
        <w:t xml:space="preserve"> </w:t>
      </w:r>
      <w:r>
        <w:t>o zmenu</w:t>
      </w:r>
      <w:r>
        <w:rPr>
          <w:spacing w:val="-2"/>
        </w:rPr>
        <w:t xml:space="preserve"> </w:t>
      </w:r>
      <w:r>
        <w:t>/</w:t>
      </w:r>
      <w:r>
        <w:rPr>
          <w:spacing w:val="-4"/>
        </w:rPr>
        <w:t xml:space="preserve"> </w:t>
      </w:r>
      <w:r>
        <w:t>oznamovania zmeny, ani komunikácia zmluvných strán pri riešení zmeny nie je formalizovaná, preto sa formuláre</w:t>
      </w:r>
      <w:r>
        <w:rPr>
          <w:spacing w:val="-12"/>
        </w:rPr>
        <w:t xml:space="preserve"> </w:t>
      </w:r>
      <w:r>
        <w:t>vydávajú</w:t>
      </w:r>
      <w:r>
        <w:rPr>
          <w:spacing w:val="-12"/>
        </w:rPr>
        <w:t xml:space="preserve"> </w:t>
      </w:r>
      <w:r>
        <w:t>iba</w:t>
      </w:r>
      <w:r>
        <w:rPr>
          <w:spacing w:val="-13"/>
        </w:rPr>
        <w:t xml:space="preserve"> </w:t>
      </w:r>
      <w:r>
        <w:t>ako</w:t>
      </w:r>
      <w:r>
        <w:rPr>
          <w:spacing w:val="-13"/>
        </w:rPr>
        <w:t xml:space="preserve"> </w:t>
      </w:r>
      <w:r>
        <w:t>pomôcka,</w:t>
      </w:r>
      <w:r>
        <w:rPr>
          <w:spacing w:val="-12"/>
        </w:rPr>
        <w:t xml:space="preserve"> </w:t>
      </w:r>
      <w:r>
        <w:t>nie</w:t>
      </w:r>
      <w:r>
        <w:rPr>
          <w:spacing w:val="-12"/>
        </w:rPr>
        <w:t xml:space="preserve"> </w:t>
      </w:r>
      <w:r>
        <w:t>povinne</w:t>
      </w:r>
      <w:r>
        <w:rPr>
          <w:spacing w:val="-11"/>
        </w:rPr>
        <w:t xml:space="preserve"> </w:t>
      </w:r>
      <w:r>
        <w:t>určené</w:t>
      </w:r>
      <w:r>
        <w:rPr>
          <w:spacing w:val="-11"/>
        </w:rPr>
        <w:t xml:space="preserve"> </w:t>
      </w:r>
      <w:r>
        <w:t>dokumenty).</w:t>
      </w:r>
      <w:r>
        <w:rPr>
          <w:spacing w:val="-13"/>
        </w:rPr>
        <w:t xml:space="preserve"> </w:t>
      </w:r>
      <w:r>
        <w:t>Oznámenie</w:t>
      </w:r>
      <w:r>
        <w:rPr>
          <w:spacing w:val="-11"/>
        </w:rPr>
        <w:t xml:space="preserve"> </w:t>
      </w:r>
      <w:r>
        <w:t>zmeny/žiadosť o vykonanie zmeny obsahuje minimálne nasledovný rozsah</w:t>
      </w:r>
      <w:r>
        <w:rPr>
          <w:spacing w:val="-9"/>
        </w:rPr>
        <w:t xml:space="preserve"> </w:t>
      </w:r>
      <w:r>
        <w:t>údajov:</w:t>
      </w:r>
    </w:p>
    <w:p w14:paraId="26D79649" w14:textId="77777777" w:rsidR="00E31DD7" w:rsidRDefault="00B4646D" w:rsidP="00B43B03">
      <w:pPr>
        <w:pStyle w:val="Odsekzoznamu"/>
        <w:numPr>
          <w:ilvl w:val="0"/>
          <w:numId w:val="12"/>
        </w:numPr>
        <w:tabs>
          <w:tab w:val="left" w:pos="1129"/>
        </w:tabs>
        <w:spacing w:before="60" w:after="60"/>
        <w:ind w:hanging="426"/>
      </w:pPr>
      <w:r>
        <w:t>stručný popis</w:t>
      </w:r>
      <w:r>
        <w:rPr>
          <w:spacing w:val="-1"/>
        </w:rPr>
        <w:t xml:space="preserve"> </w:t>
      </w:r>
      <w:r>
        <w:t>zmeny,</w:t>
      </w:r>
    </w:p>
    <w:p w14:paraId="37AD2E96" w14:textId="77777777" w:rsidR="00E31DD7" w:rsidRDefault="00B4646D" w:rsidP="00B43B03">
      <w:pPr>
        <w:pStyle w:val="Odsekzoznamu"/>
        <w:numPr>
          <w:ilvl w:val="0"/>
          <w:numId w:val="12"/>
        </w:numPr>
        <w:tabs>
          <w:tab w:val="left" w:pos="1129"/>
        </w:tabs>
        <w:spacing w:before="60" w:after="60"/>
        <w:ind w:hanging="426"/>
      </w:pPr>
      <w:r>
        <w:t>zdôvodnenie navrhovanej zmeny</w:t>
      </w:r>
      <w:r>
        <w:rPr>
          <w:spacing w:val="-1"/>
        </w:rPr>
        <w:t xml:space="preserve"> </w:t>
      </w:r>
      <w:r>
        <w:t>projektu,</w:t>
      </w:r>
    </w:p>
    <w:p w14:paraId="09E0EF96" w14:textId="77777777" w:rsidR="00E31DD7" w:rsidRDefault="00B4646D" w:rsidP="00B43B03">
      <w:pPr>
        <w:pStyle w:val="Odsekzoznamu"/>
        <w:numPr>
          <w:ilvl w:val="0"/>
          <w:numId w:val="12"/>
        </w:numPr>
        <w:tabs>
          <w:tab w:val="left" w:pos="1129"/>
        </w:tabs>
        <w:spacing w:before="60" w:after="60"/>
        <w:ind w:right="-1"/>
      </w:pPr>
      <w:r>
        <w:t>dopad navrhovanej zmeny na dosiahnutie cieľov projektu, merateľné ukazovatele projektu a</w:t>
      </w:r>
      <w:r w:rsidR="00F4517F">
        <w:t> </w:t>
      </w:r>
      <w:r>
        <w:t>rozpočet projektu (ak relevantné, v prípade relevantnosti zmenený rozpočet</w:t>
      </w:r>
      <w:r>
        <w:rPr>
          <w:spacing w:val="-15"/>
        </w:rPr>
        <w:t xml:space="preserve"> </w:t>
      </w:r>
      <w:r>
        <w:t>projektu),</w:t>
      </w:r>
    </w:p>
    <w:p w14:paraId="1553FEB9" w14:textId="77777777" w:rsidR="00E31DD7" w:rsidRDefault="00B4646D" w:rsidP="00B43B03">
      <w:pPr>
        <w:pStyle w:val="Odsekzoznamu"/>
        <w:numPr>
          <w:ilvl w:val="0"/>
          <w:numId w:val="12"/>
        </w:numPr>
        <w:tabs>
          <w:tab w:val="left" w:pos="1129"/>
        </w:tabs>
        <w:spacing w:before="60" w:after="60"/>
        <w:ind w:right="-1"/>
      </w:pPr>
      <w:r>
        <w:t>doklady, z ktorých zmena vyplýva (napr. výpis z obchodného registra alebo iného registra, odkaz na príslušný právny predpis a pod.), v prípade relevantnosti odborné stanovisko relevantnej inštitúcie/osoby (napr. dodávateľa tovarov/prác alebo služieb, stavebného dozoru,</w:t>
      </w:r>
      <w:r>
        <w:rPr>
          <w:spacing w:val="-6"/>
        </w:rPr>
        <w:t xml:space="preserve"> </w:t>
      </w:r>
      <w:r>
        <w:t>autorského</w:t>
      </w:r>
      <w:r>
        <w:rPr>
          <w:spacing w:val="-4"/>
        </w:rPr>
        <w:t xml:space="preserve"> </w:t>
      </w:r>
      <w:r>
        <w:t>dozoru,</w:t>
      </w:r>
      <w:r>
        <w:rPr>
          <w:spacing w:val="-3"/>
        </w:rPr>
        <w:t xml:space="preserve"> </w:t>
      </w:r>
      <w:r>
        <w:t>projektanta,</w:t>
      </w:r>
      <w:r>
        <w:rPr>
          <w:spacing w:val="-4"/>
        </w:rPr>
        <w:t xml:space="preserve"> </w:t>
      </w:r>
      <w:r>
        <w:t>statika,</w:t>
      </w:r>
      <w:r>
        <w:rPr>
          <w:spacing w:val="-2"/>
        </w:rPr>
        <w:t xml:space="preserve"> </w:t>
      </w:r>
      <w:r>
        <w:t>príslušného</w:t>
      </w:r>
      <w:r>
        <w:rPr>
          <w:spacing w:val="-5"/>
        </w:rPr>
        <w:t xml:space="preserve"> </w:t>
      </w:r>
      <w:r>
        <w:t>úradu</w:t>
      </w:r>
      <w:r>
        <w:rPr>
          <w:spacing w:val="-3"/>
        </w:rPr>
        <w:t xml:space="preserve"> </w:t>
      </w:r>
      <w:r>
        <w:t>práce,</w:t>
      </w:r>
      <w:r>
        <w:rPr>
          <w:spacing w:val="-3"/>
        </w:rPr>
        <w:t xml:space="preserve"> </w:t>
      </w:r>
      <w:r>
        <w:t>soc.</w:t>
      </w:r>
      <w:r>
        <w:rPr>
          <w:spacing w:val="-5"/>
        </w:rPr>
        <w:t xml:space="preserve"> </w:t>
      </w:r>
      <w:r>
        <w:t>vecí</w:t>
      </w:r>
      <w:r>
        <w:rPr>
          <w:spacing w:val="-2"/>
        </w:rPr>
        <w:t xml:space="preserve"> </w:t>
      </w:r>
      <w:r>
        <w:t>a</w:t>
      </w:r>
      <w:r>
        <w:rPr>
          <w:spacing w:val="-6"/>
        </w:rPr>
        <w:t xml:space="preserve"> </w:t>
      </w:r>
      <w:r>
        <w:t>rodiny, stavebného úradu, a pod.) potvrdzujúce opodstatnenosť návrhu zmeny</w:t>
      </w:r>
      <w:r>
        <w:rPr>
          <w:spacing w:val="-13"/>
        </w:rPr>
        <w:t xml:space="preserve"> </w:t>
      </w:r>
      <w:r>
        <w:t>projektu,</w:t>
      </w:r>
    </w:p>
    <w:p w14:paraId="525FBFA5" w14:textId="77777777" w:rsidR="00E31DD7" w:rsidRDefault="00B4646D" w:rsidP="00B43B03">
      <w:pPr>
        <w:pStyle w:val="Odsekzoznamu"/>
        <w:numPr>
          <w:ilvl w:val="0"/>
          <w:numId w:val="12"/>
        </w:numPr>
        <w:tabs>
          <w:tab w:val="left" w:pos="1129"/>
        </w:tabs>
        <w:spacing w:before="60" w:after="60"/>
        <w:ind w:hanging="426"/>
      </w:pPr>
      <w:r>
        <w:t>návrh upravenej prílohy č. 2 zmluvy o príspevku (Predmet podpory), ak je to</w:t>
      </w:r>
      <w:r>
        <w:rPr>
          <w:spacing w:val="-28"/>
        </w:rPr>
        <w:t xml:space="preserve"> </w:t>
      </w:r>
      <w:r>
        <w:t>relevantné,</w:t>
      </w:r>
    </w:p>
    <w:p w14:paraId="3E47FEE0" w14:textId="77777777" w:rsidR="00E31DD7" w:rsidRDefault="00B4646D" w:rsidP="00B43B03">
      <w:pPr>
        <w:pStyle w:val="Odsekzoznamu"/>
        <w:numPr>
          <w:ilvl w:val="0"/>
          <w:numId w:val="12"/>
        </w:numPr>
        <w:tabs>
          <w:tab w:val="left" w:pos="1129"/>
        </w:tabs>
        <w:spacing w:before="60" w:after="60"/>
        <w:ind w:right="-1"/>
      </w:pPr>
      <w:r>
        <w:t>ďalšia požadovaná dokumentácia podľa charakteru zmeny (napr. dokumentácia pri schvaľovaní žiadosti o zmenu v zmluve so zhotoviteľom) – ak je to</w:t>
      </w:r>
      <w:r>
        <w:rPr>
          <w:spacing w:val="-15"/>
        </w:rPr>
        <w:t xml:space="preserve"> </w:t>
      </w:r>
      <w:r>
        <w:t>relevantné,</w:t>
      </w:r>
    </w:p>
    <w:p w14:paraId="6B099A5C" w14:textId="77777777" w:rsidR="00E31DD7" w:rsidRDefault="00B4646D" w:rsidP="00B43B03">
      <w:pPr>
        <w:pStyle w:val="Odsekzoznamu"/>
        <w:numPr>
          <w:ilvl w:val="0"/>
          <w:numId w:val="12"/>
        </w:numPr>
        <w:tabs>
          <w:tab w:val="left" w:pos="1129"/>
        </w:tabs>
        <w:spacing w:before="60" w:after="60"/>
        <w:ind w:hanging="426"/>
      </w:pPr>
      <w:r>
        <w:t>elektronickú verziu žiadosti vrátane jej</w:t>
      </w:r>
      <w:r>
        <w:rPr>
          <w:spacing w:val="-9"/>
        </w:rPr>
        <w:t xml:space="preserve"> </w:t>
      </w:r>
      <w:r>
        <w:t>príloh.</w:t>
      </w:r>
    </w:p>
    <w:p w14:paraId="6A73A418" w14:textId="77777777" w:rsidR="00E31DD7" w:rsidRDefault="00B4646D" w:rsidP="00B43B03">
      <w:pPr>
        <w:pStyle w:val="Odsekzoznamu"/>
        <w:numPr>
          <w:ilvl w:val="0"/>
          <w:numId w:val="12"/>
        </w:numPr>
        <w:tabs>
          <w:tab w:val="left" w:pos="1129"/>
        </w:tabs>
        <w:spacing w:before="60" w:after="60"/>
        <w:ind w:right="-1"/>
      </w:pPr>
      <w:r>
        <w:t>dátum a podpis štatutárneho orgánu užívateľa alebo inej osoby oprávnenej konať za užívateľa.</w:t>
      </w:r>
    </w:p>
    <w:p w14:paraId="716B237A" w14:textId="77777777" w:rsidR="00E31DD7" w:rsidRDefault="00B4646D" w:rsidP="00D032F9">
      <w:pPr>
        <w:pStyle w:val="Odsekzoznamu"/>
        <w:numPr>
          <w:ilvl w:val="0"/>
          <w:numId w:val="13"/>
        </w:numPr>
        <w:ind w:left="340" w:hanging="340"/>
        <w:jc w:val="both"/>
      </w:pPr>
      <w:r>
        <w:t>V prípade, ak MAS zistí formálne nedostatky v žiadosti o zmenu / v oznámení o zmene, vyzve užívateľa (napr. listom, e-mailom), aby v stanovenej lehote (ktorá nesmie byť kratšia ako 5 pracovných dní odo dňa doručenia tejto výzvy) predložené oznámenie o zmene doplnil alebo upravil.</w:t>
      </w:r>
    </w:p>
    <w:p w14:paraId="363CFBB4" w14:textId="067665CF" w:rsidR="00E31DD7" w:rsidRDefault="00B4646D" w:rsidP="00D032F9">
      <w:pPr>
        <w:pStyle w:val="Odsekzoznamu"/>
        <w:numPr>
          <w:ilvl w:val="0"/>
          <w:numId w:val="13"/>
        </w:numPr>
        <w:ind w:left="340" w:hanging="340"/>
        <w:jc w:val="both"/>
      </w:pPr>
      <w:r>
        <w:t>MAS</w:t>
      </w:r>
      <w:r>
        <w:rPr>
          <w:spacing w:val="-4"/>
        </w:rPr>
        <w:t xml:space="preserve"> </w:t>
      </w:r>
      <w:r>
        <w:t>posudzuje</w:t>
      </w:r>
      <w:r>
        <w:rPr>
          <w:spacing w:val="-3"/>
        </w:rPr>
        <w:t xml:space="preserve"> </w:t>
      </w:r>
      <w:r>
        <w:t>oprávnenosť</w:t>
      </w:r>
      <w:r>
        <w:rPr>
          <w:spacing w:val="-3"/>
        </w:rPr>
        <w:t xml:space="preserve"> </w:t>
      </w:r>
      <w:r>
        <w:t>zmeny</w:t>
      </w:r>
      <w:r>
        <w:rPr>
          <w:spacing w:val="-5"/>
        </w:rPr>
        <w:t xml:space="preserve"> </w:t>
      </w:r>
      <w:r>
        <w:t>vzhľadom</w:t>
      </w:r>
      <w:r>
        <w:rPr>
          <w:spacing w:val="-4"/>
        </w:rPr>
        <w:t xml:space="preserve"> </w:t>
      </w:r>
      <w:r>
        <w:t>na</w:t>
      </w:r>
      <w:r>
        <w:rPr>
          <w:spacing w:val="-5"/>
        </w:rPr>
        <w:t xml:space="preserve"> </w:t>
      </w:r>
      <w:r>
        <w:t>predmet</w:t>
      </w:r>
      <w:r>
        <w:rPr>
          <w:spacing w:val="-4"/>
        </w:rPr>
        <w:t xml:space="preserve"> </w:t>
      </w:r>
      <w:r>
        <w:t>projektu</w:t>
      </w:r>
      <w:r>
        <w:rPr>
          <w:spacing w:val="1"/>
        </w:rPr>
        <w:t xml:space="preserve"> </w:t>
      </w:r>
      <w:r>
        <w:t>a</w:t>
      </w:r>
      <w:r>
        <w:rPr>
          <w:spacing w:val="-4"/>
        </w:rPr>
        <w:t xml:space="preserve"> </w:t>
      </w:r>
      <w:r>
        <w:t>vplyv</w:t>
      </w:r>
      <w:r>
        <w:rPr>
          <w:spacing w:val="-4"/>
        </w:rPr>
        <w:t xml:space="preserve"> </w:t>
      </w:r>
      <w:r>
        <w:t>zmeny</w:t>
      </w:r>
      <w:r>
        <w:rPr>
          <w:spacing w:val="-2"/>
        </w:rPr>
        <w:t xml:space="preserve"> </w:t>
      </w:r>
      <w:r>
        <w:t>na</w:t>
      </w:r>
      <w:r>
        <w:rPr>
          <w:spacing w:val="-5"/>
        </w:rPr>
        <w:t xml:space="preserve"> </w:t>
      </w:r>
      <w:r>
        <w:t xml:space="preserve">definované ciele, merateľné ukazovatele, </w:t>
      </w:r>
      <w:r w:rsidR="000D3DED">
        <w:t xml:space="preserve">oprávnenú </w:t>
      </w:r>
      <w:r>
        <w:t>aktivit</w:t>
      </w:r>
      <w:r w:rsidR="007455A8">
        <w:t>u</w:t>
      </w:r>
      <w:r>
        <w:t>, harmonogram, rozpočet a udržateľnosť projektu a taktiež posudzuje oprávnenosť v súlade s podmienkami zmluvy o príspevku, usmerneniami RO pre IROP a</w:t>
      </w:r>
      <w:r w:rsidR="00F4517F">
        <w:t> </w:t>
      </w:r>
      <w:r>
        <w:t xml:space="preserve">platnou legislatívou (napr. ZVO, zákon o finančnej kontrole) </w:t>
      </w:r>
      <w:r w:rsidR="000D3DED">
        <w:t>a vplyv zmeny na splnenie podmienok vyplývajúcich z výzvy (t.j. MAS neschváli zmenu, vplyvom ktorej by ŽoPr, v prípade, že by bola predložená na projekt v znení navrhovaných úprav, bola ŽoPr neschválená</w:t>
      </w:r>
      <w:r w:rsidR="00043664">
        <w:t>; uvedené zahŕňa aj posúdenie vplyvu zmeny na výsledky odborného hodnotenia</w:t>
      </w:r>
      <w:r w:rsidR="000D3DED">
        <w:t xml:space="preserve">), a to </w:t>
      </w:r>
      <w:r>
        <w:t>v lehote do 20 pracovných dní od doručenia žiadosti o zmenu</w:t>
      </w:r>
      <w:r>
        <w:rPr>
          <w:spacing w:val="-6"/>
        </w:rPr>
        <w:t xml:space="preserve"> </w:t>
      </w:r>
      <w:r>
        <w:t>zmluvy.</w:t>
      </w:r>
      <w:r w:rsidR="007A0803">
        <w:t xml:space="preserve"> V prípade, že zmena má vplyv na výsledok už zrealizovaného VO, resp. obstarávania, MAS je povinná užívateľa na uvedené upozorniť, resp. podmieniť zmenu vyhlásením </w:t>
      </w:r>
      <w:r w:rsidR="007A0803">
        <w:lastRenderedPageBreak/>
        <w:t xml:space="preserve">nového VO, resp. obstarávania, ak je jeho realizácia a následne dodávka z nej plynúca časovo </w:t>
      </w:r>
      <w:r w:rsidR="00D04D54">
        <w:t>realizovateľná</w:t>
      </w:r>
      <w:r w:rsidR="007A0803">
        <w:t xml:space="preserve"> do </w:t>
      </w:r>
      <w:r w:rsidR="00D04D54">
        <w:t>hraničného termínu na ukončenie realizácie projektu v zmysle príslušnej výzvy.</w:t>
      </w:r>
    </w:p>
    <w:p w14:paraId="5C90EFF2" w14:textId="4DBC6512" w:rsidR="00E31DD7" w:rsidRDefault="000D3DED" w:rsidP="00D032F9">
      <w:pPr>
        <w:pStyle w:val="Odsekzoznamu"/>
        <w:numPr>
          <w:ilvl w:val="0"/>
          <w:numId w:val="13"/>
        </w:numPr>
        <w:ind w:left="340" w:hanging="340"/>
        <w:jc w:val="both"/>
      </w:pPr>
      <w:r>
        <w:t>MAS po posúdení žiadosti o</w:t>
      </w:r>
      <w:r w:rsidR="007D1C4B">
        <w:t> </w:t>
      </w:r>
      <w:r>
        <w:t>zmenu</w:t>
      </w:r>
      <w:r w:rsidR="007D1C4B">
        <w:t xml:space="preserve"> (týka sa len významných zmien v projekte, ktoré majú vplyv na zmenu zmluv)</w:t>
      </w:r>
      <w:r>
        <w:t xml:space="preserve"> zasiela návrh výsledku posúdenia </w:t>
      </w:r>
      <w:r w:rsidR="00B4646D">
        <w:t>RO pre</w:t>
      </w:r>
      <w:r w:rsidR="00B4646D">
        <w:rPr>
          <w:spacing w:val="-11"/>
        </w:rPr>
        <w:t xml:space="preserve"> </w:t>
      </w:r>
      <w:r w:rsidR="00B4646D">
        <w:t>IROP</w:t>
      </w:r>
      <w:r>
        <w:t xml:space="preserve"> spolu s kompletnou dokumentáciou žiadosti o</w:t>
      </w:r>
      <w:r w:rsidR="00FB5809">
        <w:t> </w:t>
      </w:r>
      <w:r>
        <w:t>zmenu</w:t>
      </w:r>
      <w:r w:rsidR="00FB5809">
        <w:t xml:space="preserve"> a (v</w:t>
      </w:r>
      <w:r>
        <w:t xml:space="preserve"> prípade, že </w:t>
      </w:r>
      <w:r w:rsidR="00FB5809">
        <w:t>dokumentácia ŽoPr nebola RO pre IROP zaslaná spolu s návrhom Protokolu o výbere ŽoPr, t.j. RO pre IROP neoveroval postup MAS pri výbere dotknutej ŽoPr v zmysle kapitoly 7.5.4 IMo) aj kompletnú dokumentáciu schválenej ŽoPr v elektronickej podobe</w:t>
      </w:r>
      <w:r w:rsidR="00EC6298">
        <w:t>.</w:t>
      </w:r>
      <w:r>
        <w:t xml:space="preserve"> </w:t>
      </w:r>
    </w:p>
    <w:p w14:paraId="3F5202A9" w14:textId="77777777" w:rsidR="00E31DD7" w:rsidRDefault="00B4646D" w:rsidP="00D032F9">
      <w:pPr>
        <w:pStyle w:val="Odsekzoznamu"/>
        <w:numPr>
          <w:ilvl w:val="0"/>
          <w:numId w:val="13"/>
        </w:numPr>
        <w:ind w:left="340" w:hanging="340"/>
        <w:jc w:val="both"/>
      </w:pPr>
      <w:r>
        <w:t>MAS informuje užívateľa o výsledku posúdenia predloženej žiadosti o zmenu / predloženého oznámenia o zmene projektu (listom, alebo e-mailom, podľa preferovaného spôsobu komunikácia) v</w:t>
      </w:r>
      <w:r w:rsidR="00F4517F">
        <w:t> </w:t>
      </w:r>
      <w:r>
        <w:t>termíne do 10 pracovných dní od doručenia/doplnenia oznámenia o zmene projektu/žiadosti o</w:t>
      </w:r>
      <w:r w:rsidR="00B16ED2">
        <w:t> </w:t>
      </w:r>
      <w:r>
        <w:t>zmenu, v prípade zložitejších prípadoch zmien do 20 pracovných dní od doručenia/doplnenia oznámenia o zmene projektu/žiadosti o</w:t>
      </w:r>
      <w:r>
        <w:rPr>
          <w:spacing w:val="-7"/>
        </w:rPr>
        <w:t xml:space="preserve"> </w:t>
      </w:r>
      <w:r>
        <w:t>zmenu.</w:t>
      </w:r>
    </w:p>
    <w:p w14:paraId="483CEEE0" w14:textId="5187F2D0" w:rsidR="00E31DD7" w:rsidRDefault="00B4646D" w:rsidP="00D032F9">
      <w:pPr>
        <w:pStyle w:val="Odsekzoznamu"/>
        <w:numPr>
          <w:ilvl w:val="0"/>
          <w:numId w:val="13"/>
        </w:numPr>
        <w:ind w:left="340" w:hanging="340"/>
        <w:jc w:val="both"/>
      </w:pPr>
      <w:r>
        <w:t>V prípade, ak je zmena akceptovaná (či už ako ex-ante zmena na základe žiadosti o zmenu alebo ako</w:t>
      </w:r>
      <w:r>
        <w:rPr>
          <w:spacing w:val="-11"/>
        </w:rPr>
        <w:t xml:space="preserve"> </w:t>
      </w:r>
      <w:r w:rsidR="00732798">
        <w:rPr>
          <w:spacing w:val="-11"/>
        </w:rPr>
        <w:br/>
      </w:r>
      <w:r>
        <w:t>ex-post</w:t>
      </w:r>
      <w:r>
        <w:rPr>
          <w:spacing w:val="-10"/>
        </w:rPr>
        <w:t xml:space="preserve"> </w:t>
      </w:r>
      <w:r>
        <w:t>zmena</w:t>
      </w:r>
      <w:r>
        <w:rPr>
          <w:spacing w:val="-11"/>
        </w:rPr>
        <w:t xml:space="preserve"> </w:t>
      </w:r>
      <w:r>
        <w:t>na</w:t>
      </w:r>
      <w:r>
        <w:rPr>
          <w:spacing w:val="-11"/>
        </w:rPr>
        <w:t xml:space="preserve"> </w:t>
      </w:r>
      <w:r>
        <w:t>základe</w:t>
      </w:r>
      <w:r>
        <w:rPr>
          <w:spacing w:val="-10"/>
        </w:rPr>
        <w:t xml:space="preserve"> </w:t>
      </w:r>
      <w:r>
        <w:t>oznámenia</w:t>
      </w:r>
      <w:r>
        <w:rPr>
          <w:spacing w:val="-11"/>
        </w:rPr>
        <w:t xml:space="preserve"> </w:t>
      </w:r>
      <w:r>
        <w:t>o</w:t>
      </w:r>
      <w:r>
        <w:rPr>
          <w:spacing w:val="-1"/>
        </w:rPr>
        <w:t xml:space="preserve"> </w:t>
      </w:r>
      <w:r>
        <w:t>zmene),</w:t>
      </w:r>
      <w:r>
        <w:rPr>
          <w:spacing w:val="-12"/>
        </w:rPr>
        <w:t xml:space="preserve"> </w:t>
      </w:r>
      <w:r>
        <w:t>MAS</w:t>
      </w:r>
      <w:r>
        <w:rPr>
          <w:spacing w:val="-11"/>
        </w:rPr>
        <w:t xml:space="preserve"> </w:t>
      </w:r>
      <w:r>
        <w:t>zašle</w:t>
      </w:r>
      <w:r>
        <w:rPr>
          <w:spacing w:val="-10"/>
        </w:rPr>
        <w:t xml:space="preserve"> </w:t>
      </w:r>
      <w:r>
        <w:t>užívateľovi</w:t>
      </w:r>
      <w:r>
        <w:rPr>
          <w:spacing w:val="-10"/>
        </w:rPr>
        <w:t xml:space="preserve"> </w:t>
      </w:r>
      <w:r>
        <w:t>potvrdenie</w:t>
      </w:r>
      <w:r>
        <w:rPr>
          <w:spacing w:val="-10"/>
        </w:rPr>
        <w:t xml:space="preserve"> </w:t>
      </w:r>
      <w:r>
        <w:t>o</w:t>
      </w:r>
      <w:r>
        <w:rPr>
          <w:spacing w:val="-2"/>
        </w:rPr>
        <w:t xml:space="preserve"> </w:t>
      </w:r>
      <w:r>
        <w:t>akceptácii zmeny.</w:t>
      </w:r>
      <w:r>
        <w:rPr>
          <w:spacing w:val="28"/>
        </w:rPr>
        <w:t xml:space="preserve"> </w:t>
      </w:r>
      <w:r>
        <w:t>Súčasťou</w:t>
      </w:r>
      <w:r>
        <w:rPr>
          <w:spacing w:val="25"/>
        </w:rPr>
        <w:t xml:space="preserve"> </w:t>
      </w:r>
      <w:r>
        <w:t>oznámenia</w:t>
      </w:r>
      <w:r>
        <w:rPr>
          <w:spacing w:val="27"/>
        </w:rPr>
        <w:t xml:space="preserve"> </w:t>
      </w:r>
      <w:r>
        <w:t>o</w:t>
      </w:r>
      <w:r>
        <w:rPr>
          <w:spacing w:val="1"/>
        </w:rPr>
        <w:t xml:space="preserve"> </w:t>
      </w:r>
      <w:r>
        <w:t>vzatí</w:t>
      </w:r>
      <w:r>
        <w:rPr>
          <w:spacing w:val="29"/>
        </w:rPr>
        <w:t xml:space="preserve"> </w:t>
      </w:r>
      <w:r>
        <w:t>zmeny</w:t>
      </w:r>
      <w:r>
        <w:rPr>
          <w:spacing w:val="28"/>
        </w:rPr>
        <w:t xml:space="preserve"> </w:t>
      </w:r>
      <w:r>
        <w:t>projektu</w:t>
      </w:r>
      <w:r>
        <w:rPr>
          <w:spacing w:val="27"/>
        </w:rPr>
        <w:t xml:space="preserve"> </w:t>
      </w:r>
      <w:r>
        <w:t>na</w:t>
      </w:r>
      <w:r>
        <w:rPr>
          <w:spacing w:val="27"/>
        </w:rPr>
        <w:t xml:space="preserve"> </w:t>
      </w:r>
      <w:r>
        <w:t>vedomie</w:t>
      </w:r>
      <w:r>
        <w:rPr>
          <w:spacing w:val="28"/>
        </w:rPr>
        <w:t xml:space="preserve"> </w:t>
      </w:r>
      <w:r>
        <w:t>je</w:t>
      </w:r>
      <w:r>
        <w:rPr>
          <w:spacing w:val="26"/>
        </w:rPr>
        <w:t xml:space="preserve"> </w:t>
      </w:r>
      <w:r>
        <w:t>v</w:t>
      </w:r>
      <w:r>
        <w:rPr>
          <w:spacing w:val="3"/>
        </w:rPr>
        <w:t xml:space="preserve"> </w:t>
      </w:r>
      <w:r>
        <w:t>prípade</w:t>
      </w:r>
      <w:r>
        <w:rPr>
          <w:spacing w:val="28"/>
        </w:rPr>
        <w:t xml:space="preserve"> </w:t>
      </w:r>
      <w:r>
        <w:t>potreby</w:t>
      </w:r>
      <w:r>
        <w:rPr>
          <w:spacing w:val="28"/>
        </w:rPr>
        <w:t xml:space="preserve"> </w:t>
      </w:r>
      <w:r>
        <w:t>aj</w:t>
      </w:r>
      <w:r w:rsidR="00B16ED2">
        <w:t xml:space="preserve"> </w:t>
      </w:r>
      <w:r>
        <w:t>upozornenie</w:t>
      </w:r>
      <w:r w:rsidRPr="00B16ED2">
        <w:rPr>
          <w:spacing w:val="-6"/>
        </w:rPr>
        <w:t xml:space="preserve"> </w:t>
      </w:r>
      <w:r>
        <w:t>na</w:t>
      </w:r>
      <w:r w:rsidRPr="00B16ED2">
        <w:rPr>
          <w:spacing w:val="-6"/>
        </w:rPr>
        <w:t xml:space="preserve"> </w:t>
      </w:r>
      <w:r>
        <w:t>povinnosť</w:t>
      </w:r>
      <w:r w:rsidRPr="00B16ED2">
        <w:rPr>
          <w:spacing w:val="-8"/>
        </w:rPr>
        <w:t xml:space="preserve"> </w:t>
      </w:r>
      <w:r>
        <w:t>dodržania</w:t>
      </w:r>
      <w:r w:rsidRPr="00B16ED2">
        <w:rPr>
          <w:spacing w:val="-6"/>
        </w:rPr>
        <w:t xml:space="preserve"> </w:t>
      </w:r>
      <w:r>
        <w:t>pravidiel</w:t>
      </w:r>
      <w:r w:rsidRPr="00B16ED2">
        <w:rPr>
          <w:spacing w:val="-5"/>
        </w:rPr>
        <w:t xml:space="preserve"> </w:t>
      </w:r>
      <w:r>
        <w:t>stanovených</w:t>
      </w:r>
      <w:r w:rsidRPr="00B16ED2">
        <w:rPr>
          <w:spacing w:val="-7"/>
        </w:rPr>
        <w:t xml:space="preserve"> </w:t>
      </w:r>
      <w:r>
        <w:t>v</w:t>
      </w:r>
      <w:r w:rsidRPr="00B16ED2">
        <w:rPr>
          <w:spacing w:val="-3"/>
        </w:rPr>
        <w:t xml:space="preserve"> </w:t>
      </w:r>
      <w:r>
        <w:t>legislatíve</w:t>
      </w:r>
      <w:r w:rsidRPr="00B16ED2">
        <w:rPr>
          <w:spacing w:val="-5"/>
        </w:rPr>
        <w:t xml:space="preserve"> </w:t>
      </w:r>
      <w:r>
        <w:t>SR</w:t>
      </w:r>
      <w:r w:rsidRPr="00B16ED2">
        <w:rPr>
          <w:spacing w:val="-6"/>
        </w:rPr>
        <w:t xml:space="preserve"> </w:t>
      </w:r>
      <w:r>
        <w:t>a</w:t>
      </w:r>
      <w:r w:rsidRPr="00B16ED2">
        <w:rPr>
          <w:spacing w:val="-2"/>
        </w:rPr>
        <w:t xml:space="preserve"> </w:t>
      </w:r>
      <w:r>
        <w:t>EÚ,</w:t>
      </w:r>
      <w:r w:rsidRPr="00B16ED2">
        <w:rPr>
          <w:spacing w:val="-8"/>
        </w:rPr>
        <w:t xml:space="preserve"> </w:t>
      </w:r>
      <w:r>
        <w:t>resp.</w:t>
      </w:r>
      <w:r w:rsidRPr="00B16ED2">
        <w:rPr>
          <w:spacing w:val="-6"/>
        </w:rPr>
        <w:t xml:space="preserve"> </w:t>
      </w:r>
      <w:r>
        <w:t>v</w:t>
      </w:r>
      <w:r w:rsidRPr="00B16ED2">
        <w:rPr>
          <w:spacing w:val="-5"/>
        </w:rPr>
        <w:t xml:space="preserve"> </w:t>
      </w:r>
      <w:r>
        <w:t>príslušnej riadiacej dokumentácii (ak je to</w:t>
      </w:r>
      <w:r w:rsidRPr="00B16ED2">
        <w:rPr>
          <w:spacing w:val="-2"/>
        </w:rPr>
        <w:t xml:space="preserve"> </w:t>
      </w:r>
      <w:r>
        <w:t>relevantné).</w:t>
      </w:r>
    </w:p>
    <w:p w14:paraId="64A4ED47" w14:textId="4F7E4804" w:rsidR="00E31DD7" w:rsidRDefault="00B4646D" w:rsidP="00D032F9">
      <w:pPr>
        <w:pStyle w:val="Odsekzoznamu"/>
        <w:numPr>
          <w:ilvl w:val="0"/>
          <w:numId w:val="13"/>
        </w:numPr>
        <w:ind w:left="340" w:hanging="340"/>
        <w:jc w:val="both"/>
      </w:pPr>
      <w:r>
        <w:t>MAS zapracuje predmetné zmeny do zmluvy o príspevku pri vyhotovení najbližšieho písomného dodatku, ktorého predmetom môže byť aj úprava iných akceptovaných zmien. V prípade, ak do ukončenia realizácie projektu už nedôjde k uzatvoreniu dodatku, MAS zapracuje predmetné zmeny do zmluvy o príspevku formou dodatku pred schválením záverečnej žiadosti o</w:t>
      </w:r>
      <w:r>
        <w:rPr>
          <w:spacing w:val="-2"/>
        </w:rPr>
        <w:t xml:space="preserve"> </w:t>
      </w:r>
      <w:r>
        <w:t>platbu.</w:t>
      </w:r>
    </w:p>
    <w:p w14:paraId="262F97D5" w14:textId="77777777" w:rsidR="00E31DD7" w:rsidRDefault="00B4646D" w:rsidP="00D032F9">
      <w:pPr>
        <w:pStyle w:val="Odsekzoznamu"/>
        <w:numPr>
          <w:ilvl w:val="0"/>
          <w:numId w:val="13"/>
        </w:numPr>
        <w:ind w:left="340" w:hanging="340"/>
        <w:jc w:val="both"/>
      </w:pPr>
      <w:r>
        <w:t>Podkladom pre uzavretie dodatku k zmluve o príspevku sú doklady, ktoré je užívateľ povinný predložiť</w:t>
      </w:r>
      <w:r>
        <w:rPr>
          <w:spacing w:val="-2"/>
        </w:rPr>
        <w:t xml:space="preserve"> </w:t>
      </w:r>
      <w:r>
        <w:t>MAS.</w:t>
      </w:r>
    </w:p>
    <w:p w14:paraId="0AE09475" w14:textId="77777777" w:rsidR="00E31DD7" w:rsidRDefault="00B4646D" w:rsidP="00D032F9">
      <w:pPr>
        <w:pStyle w:val="Odsekzoznamu"/>
        <w:numPr>
          <w:ilvl w:val="0"/>
          <w:numId w:val="13"/>
        </w:numPr>
        <w:ind w:left="340" w:hanging="340"/>
        <w:jc w:val="both"/>
      </w:pPr>
      <w:r>
        <w:rPr>
          <w:b/>
        </w:rPr>
        <w:t xml:space="preserve">V prípade, ak MAS neakceptuje navrhovanú zmenu, </w:t>
      </w:r>
      <w:r>
        <w:t>užívateľ nie je oprávnený k realizácii predmetnej zmeny pristúpiť (v prípade ex-ante zmien) a výdavky generované takouto zmenou sú neoprávnenými</w:t>
      </w:r>
      <w:r>
        <w:rPr>
          <w:spacing w:val="-3"/>
        </w:rPr>
        <w:t xml:space="preserve"> </w:t>
      </w:r>
      <w:r>
        <w:t>výdavkami.</w:t>
      </w:r>
    </w:p>
    <w:p w14:paraId="64AC0A51" w14:textId="77777777" w:rsidR="00E31DD7" w:rsidRPr="00793E0F" w:rsidRDefault="00B4646D" w:rsidP="00D032F9">
      <w:pPr>
        <w:pStyle w:val="Odsekzoznamu"/>
        <w:numPr>
          <w:ilvl w:val="0"/>
          <w:numId w:val="13"/>
        </w:numPr>
        <w:ind w:left="340" w:hanging="340"/>
        <w:jc w:val="both"/>
      </w:pPr>
      <w:r w:rsidRPr="00793E0F">
        <w:t xml:space="preserve">MAS </w:t>
      </w:r>
      <w:r>
        <w:t>nemôže schváliť takú zmenu, ktorá by znamenala podstatnú zmenu</w:t>
      </w:r>
      <w:r w:rsidRPr="00793E0F">
        <w:t xml:space="preserve"> </w:t>
      </w:r>
      <w:r>
        <w:t>projektu</w:t>
      </w:r>
      <w:r w:rsidRPr="00793E0F">
        <w:t>.</w:t>
      </w:r>
    </w:p>
    <w:p w14:paraId="3714C002" w14:textId="77777777" w:rsidR="00E31DD7" w:rsidRDefault="00B4646D" w:rsidP="00D032F9">
      <w:pPr>
        <w:pStyle w:val="Odsekzoznamu"/>
        <w:numPr>
          <w:ilvl w:val="0"/>
          <w:numId w:val="13"/>
        </w:numPr>
        <w:ind w:left="340" w:hanging="340"/>
        <w:jc w:val="both"/>
      </w:pPr>
      <w:r>
        <w:t xml:space="preserve">Právne účinky ex-ante zmien podľa kapitoly 8.3.8 </w:t>
      </w:r>
      <w:r>
        <w:rPr>
          <w:spacing w:val="-2"/>
        </w:rPr>
        <w:t xml:space="preserve">bod </w:t>
      </w:r>
      <w:r>
        <w:t>7 písm. a) tohto dokumentu (t.j. zmeny obsiahnuté v žiadosti o zmenu) nastávajú predložením žiadosti o zmenu, ak následne dôjde k jej akceptácii zo strany MAS (a aj odsúhlaseniu zo strany RO pre IROP, ak je to v danom prípade relevantné). Právne účinky ex-post zmien podľa kapitoly 8.3.8 bod 7 písm. b) tohto dokumentu (t.j. zmeny obsiahnuté v oznámení zmeny) nastávajú v deň, kedy skutočne posudzovaná zmena vznikla, ak je následne akceptovaná zo strany MAS. Užívateľovi preto môžu vznikať výdavky odvtedy,</w:t>
      </w:r>
      <w:r>
        <w:rPr>
          <w:spacing w:val="-16"/>
        </w:rPr>
        <w:t xml:space="preserve"> </w:t>
      </w:r>
      <w:r>
        <w:t>ako</w:t>
      </w:r>
      <w:r>
        <w:rPr>
          <w:spacing w:val="-12"/>
        </w:rPr>
        <w:t xml:space="preserve"> </w:t>
      </w:r>
      <w:r>
        <w:t>nastali</w:t>
      </w:r>
      <w:r>
        <w:rPr>
          <w:spacing w:val="-13"/>
        </w:rPr>
        <w:t xml:space="preserve"> </w:t>
      </w:r>
      <w:r>
        <w:t>právne</w:t>
      </w:r>
      <w:r>
        <w:rPr>
          <w:spacing w:val="-16"/>
        </w:rPr>
        <w:t xml:space="preserve"> </w:t>
      </w:r>
      <w:r>
        <w:t>účinky</w:t>
      </w:r>
      <w:r>
        <w:rPr>
          <w:spacing w:val="-12"/>
        </w:rPr>
        <w:t xml:space="preserve"> </w:t>
      </w:r>
      <w:r>
        <w:t>zmien,</w:t>
      </w:r>
      <w:r>
        <w:rPr>
          <w:spacing w:val="-13"/>
        </w:rPr>
        <w:t xml:space="preserve"> </w:t>
      </w:r>
      <w:r>
        <w:t>avšak</w:t>
      </w:r>
      <w:r>
        <w:rPr>
          <w:spacing w:val="-16"/>
        </w:rPr>
        <w:t xml:space="preserve"> </w:t>
      </w:r>
      <w:r>
        <w:t>nárokovať</w:t>
      </w:r>
      <w:r>
        <w:rPr>
          <w:spacing w:val="-13"/>
        </w:rPr>
        <w:t xml:space="preserve"> </w:t>
      </w:r>
      <w:r>
        <w:t>si</w:t>
      </w:r>
      <w:r>
        <w:rPr>
          <w:spacing w:val="-13"/>
        </w:rPr>
        <w:t xml:space="preserve"> </w:t>
      </w:r>
      <w:r>
        <w:t>ich</w:t>
      </w:r>
      <w:r>
        <w:rPr>
          <w:spacing w:val="-14"/>
        </w:rPr>
        <w:t xml:space="preserve"> </w:t>
      </w:r>
      <w:r>
        <w:t>prostredníctvom</w:t>
      </w:r>
      <w:r>
        <w:rPr>
          <w:spacing w:val="-14"/>
        </w:rPr>
        <w:t xml:space="preserve"> </w:t>
      </w:r>
      <w:r>
        <w:t>žiadosti</w:t>
      </w:r>
      <w:r>
        <w:rPr>
          <w:spacing w:val="-15"/>
        </w:rPr>
        <w:t xml:space="preserve"> </w:t>
      </w:r>
      <w:r>
        <w:t>o</w:t>
      </w:r>
      <w:r>
        <w:rPr>
          <w:spacing w:val="-12"/>
        </w:rPr>
        <w:t xml:space="preserve"> </w:t>
      </w:r>
      <w:r>
        <w:t>platbu užívateľ</w:t>
      </w:r>
      <w:r>
        <w:rPr>
          <w:spacing w:val="-17"/>
        </w:rPr>
        <w:t xml:space="preserve"> </w:t>
      </w:r>
      <w:r>
        <w:t>môže</w:t>
      </w:r>
      <w:r>
        <w:rPr>
          <w:spacing w:val="-12"/>
        </w:rPr>
        <w:t xml:space="preserve"> </w:t>
      </w:r>
      <w:r>
        <w:t>až</w:t>
      </w:r>
      <w:r>
        <w:rPr>
          <w:spacing w:val="-14"/>
        </w:rPr>
        <w:t xml:space="preserve"> </w:t>
      </w:r>
      <w:r>
        <w:t>po</w:t>
      </w:r>
      <w:r>
        <w:rPr>
          <w:spacing w:val="-12"/>
        </w:rPr>
        <w:t xml:space="preserve"> </w:t>
      </w:r>
      <w:r>
        <w:t>nadobudnutí</w:t>
      </w:r>
      <w:r>
        <w:rPr>
          <w:spacing w:val="-13"/>
        </w:rPr>
        <w:t xml:space="preserve"> </w:t>
      </w:r>
      <w:r>
        <w:t>účinnosti</w:t>
      </w:r>
      <w:r>
        <w:rPr>
          <w:spacing w:val="-13"/>
        </w:rPr>
        <w:t xml:space="preserve"> </w:t>
      </w:r>
      <w:r>
        <w:t>príslušného</w:t>
      </w:r>
      <w:r>
        <w:rPr>
          <w:spacing w:val="-16"/>
        </w:rPr>
        <w:t xml:space="preserve"> </w:t>
      </w:r>
      <w:r>
        <w:t>dodatku</w:t>
      </w:r>
      <w:r>
        <w:rPr>
          <w:spacing w:val="-14"/>
        </w:rPr>
        <w:t xml:space="preserve"> </w:t>
      </w:r>
      <w:r>
        <w:t>k</w:t>
      </w:r>
      <w:r>
        <w:rPr>
          <w:spacing w:val="-2"/>
        </w:rPr>
        <w:t xml:space="preserve"> </w:t>
      </w:r>
      <w:r>
        <w:t>zmluve</w:t>
      </w:r>
      <w:r>
        <w:rPr>
          <w:spacing w:val="-12"/>
        </w:rPr>
        <w:t xml:space="preserve"> </w:t>
      </w:r>
      <w:r>
        <w:t>tak,</w:t>
      </w:r>
      <w:r>
        <w:rPr>
          <w:spacing w:val="-13"/>
        </w:rPr>
        <w:t xml:space="preserve"> </w:t>
      </w:r>
      <w:r>
        <w:t>aby</w:t>
      </w:r>
      <w:r>
        <w:rPr>
          <w:spacing w:val="-13"/>
        </w:rPr>
        <w:t xml:space="preserve"> </w:t>
      </w:r>
      <w:r>
        <w:t>bola</w:t>
      </w:r>
      <w:r>
        <w:rPr>
          <w:spacing w:val="-13"/>
        </w:rPr>
        <w:t xml:space="preserve"> </w:t>
      </w:r>
      <w:r>
        <w:t>predložená žiadosť o platbu v</w:t>
      </w:r>
      <w:r w:rsidR="00B16ED2">
        <w:t> </w:t>
      </w:r>
      <w:r>
        <w:t>súlade s platnou a účinnou zmluvou o</w:t>
      </w:r>
      <w:r>
        <w:rPr>
          <w:spacing w:val="-11"/>
        </w:rPr>
        <w:t xml:space="preserve"> </w:t>
      </w:r>
      <w:r>
        <w:t>príspevku.</w:t>
      </w:r>
    </w:p>
    <w:p w14:paraId="3216ECDC" w14:textId="77777777" w:rsidR="00E31DD7" w:rsidRDefault="00B4646D" w:rsidP="00D032F9">
      <w:pPr>
        <w:pStyle w:val="Odsekzoznamu"/>
        <w:numPr>
          <w:ilvl w:val="0"/>
          <w:numId w:val="13"/>
        </w:numPr>
        <w:ind w:left="340" w:hanging="340"/>
        <w:jc w:val="both"/>
      </w:pPr>
      <w:r>
        <w:t>Neakceptovanie žiadosti o zmenu zmluvy z dôvodu nesplnenia vecných aspektov navrhovanej zmeny vo vzťahu k projektu je konečné a užívateľ nie je oprávnený opätovne požiadať MAS o vykonanie rovnakej zmeny projektu za rovnakých skutkových</w:t>
      </w:r>
      <w:r>
        <w:rPr>
          <w:spacing w:val="-11"/>
        </w:rPr>
        <w:t xml:space="preserve"> </w:t>
      </w:r>
      <w:r>
        <w:t>podmienok.</w:t>
      </w:r>
    </w:p>
    <w:p w14:paraId="34898F7C" w14:textId="77777777" w:rsidR="00E31DD7" w:rsidRDefault="00B4646D" w:rsidP="00D032F9">
      <w:pPr>
        <w:pStyle w:val="Odsekzoznamu"/>
        <w:numPr>
          <w:ilvl w:val="0"/>
          <w:numId w:val="13"/>
        </w:numPr>
        <w:ind w:left="340" w:hanging="340"/>
        <w:jc w:val="both"/>
      </w:pPr>
      <w:r>
        <w:t>Na akceptovanie zmeny zmluvy o príspevku ani na uzatvorenie dodatku k zmluve o príspevku nie je právny nárok a MAS nie je povinná zmenu</w:t>
      </w:r>
      <w:r>
        <w:rPr>
          <w:spacing w:val="-6"/>
        </w:rPr>
        <w:t xml:space="preserve"> </w:t>
      </w:r>
      <w:r>
        <w:t>schváliť.</w:t>
      </w:r>
    </w:p>
    <w:p w14:paraId="1C52608A" w14:textId="77777777" w:rsidR="00E31DD7" w:rsidRDefault="00B4646D" w:rsidP="00D032F9">
      <w:pPr>
        <w:pStyle w:val="Odsekzoznamu"/>
        <w:numPr>
          <w:ilvl w:val="0"/>
          <w:numId w:val="13"/>
        </w:numPr>
        <w:ind w:left="340" w:hanging="340"/>
        <w:jc w:val="both"/>
      </w:pPr>
      <w:r>
        <w:t>RO pre IROP je oprávnený prebrať právomoc MAS posudzovať/akceptovať zmeny požadované užívateľom, ak to vyplýva z opodstatnenej požiadavky užívateľa (najmä v dôsledku nečinnosti MAS), alebo ak sú na prevzatie tohto práva dané dôvody v súvislosti s povinnosťou RO pre IROP predchádzať</w:t>
      </w:r>
      <w:r>
        <w:rPr>
          <w:spacing w:val="-1"/>
        </w:rPr>
        <w:t xml:space="preserve"> </w:t>
      </w:r>
      <w:r>
        <w:t>nezrovnalostiam.</w:t>
      </w:r>
    </w:p>
    <w:p w14:paraId="1F4E5578" w14:textId="77777777" w:rsidR="00E31DD7" w:rsidRDefault="00B4646D" w:rsidP="00B43B03">
      <w:pPr>
        <w:pStyle w:val="Odsekzoznamu"/>
        <w:numPr>
          <w:ilvl w:val="0"/>
          <w:numId w:val="13"/>
        </w:numPr>
        <w:ind w:left="340" w:hanging="340"/>
        <w:jc w:val="both"/>
      </w:pPr>
      <w:r>
        <w:t>RO pre IROP písomne oznámi prebratie právomoci posudzovať zmeny MAS. MAS je záverom posúdenia zmeny RO pre IROP</w:t>
      </w:r>
      <w:r>
        <w:rPr>
          <w:spacing w:val="-5"/>
        </w:rPr>
        <w:t xml:space="preserve"> </w:t>
      </w:r>
      <w:r>
        <w:t>viazaná.</w:t>
      </w:r>
    </w:p>
    <w:p w14:paraId="1B318D13" w14:textId="77777777" w:rsidR="00E31DD7" w:rsidRDefault="00B4646D" w:rsidP="00D032F9">
      <w:pPr>
        <w:pStyle w:val="Odsekzoznamu"/>
        <w:numPr>
          <w:ilvl w:val="0"/>
          <w:numId w:val="13"/>
        </w:numPr>
        <w:ind w:left="340" w:hanging="340"/>
        <w:jc w:val="left"/>
      </w:pPr>
      <w:r>
        <w:lastRenderedPageBreak/>
        <w:t>Podrobnosti o povinných prílohách oznámení stanovuje príručka pre</w:t>
      </w:r>
      <w:r>
        <w:rPr>
          <w:spacing w:val="-8"/>
        </w:rPr>
        <w:t xml:space="preserve"> </w:t>
      </w:r>
      <w:r>
        <w:t>užívateľa.</w:t>
      </w:r>
    </w:p>
    <w:p w14:paraId="56FDD962" w14:textId="77777777" w:rsidR="00E31DD7" w:rsidRDefault="00B4646D" w:rsidP="00D032F9">
      <w:pPr>
        <w:pStyle w:val="Odsekzoznamu"/>
        <w:numPr>
          <w:ilvl w:val="0"/>
          <w:numId w:val="13"/>
        </w:numPr>
        <w:ind w:left="340" w:hanging="340"/>
        <w:jc w:val="left"/>
      </w:pPr>
      <w:r>
        <w:t>Oznámenie o zmene projektu / žiadosť o zmenu tvoria súčasť príručky pre</w:t>
      </w:r>
      <w:r>
        <w:rPr>
          <w:spacing w:val="-13"/>
        </w:rPr>
        <w:t xml:space="preserve"> </w:t>
      </w:r>
      <w:r>
        <w:t>užívateľa.</w:t>
      </w:r>
    </w:p>
    <w:p w14:paraId="63896961" w14:textId="77777777" w:rsidR="00E31DD7" w:rsidRPr="00A931EF" w:rsidRDefault="00B4646D" w:rsidP="00D032F9">
      <w:pPr>
        <w:pStyle w:val="Odsekzoznamu"/>
        <w:numPr>
          <w:ilvl w:val="0"/>
          <w:numId w:val="13"/>
        </w:numPr>
        <w:ind w:left="340" w:hanging="340"/>
        <w:jc w:val="left"/>
      </w:pPr>
      <w:r>
        <w:t xml:space="preserve">Rozsah zmien, ktoré podliehajú predchádzajúcemu schváleniu RO pre IROP tvorí súčasť príručku pre </w:t>
      </w:r>
      <w:r w:rsidRPr="00A931EF">
        <w:t>užívateľa.</w:t>
      </w:r>
    </w:p>
    <w:p w14:paraId="299C93D8" w14:textId="77777777" w:rsidR="00E31DD7" w:rsidRPr="00A931EF" w:rsidRDefault="00B4646D" w:rsidP="00D032F9">
      <w:pPr>
        <w:pStyle w:val="Odsekzoznamu"/>
        <w:numPr>
          <w:ilvl w:val="0"/>
          <w:numId w:val="13"/>
        </w:numPr>
        <w:ind w:left="340" w:hanging="340"/>
        <w:jc w:val="left"/>
      </w:pPr>
      <w:r w:rsidRPr="00A931EF">
        <w:t>Vzor oznámenia o akceptovaní zmeny projektu na vedomie vydá RO pre</w:t>
      </w:r>
      <w:r w:rsidRPr="00A931EF">
        <w:rPr>
          <w:spacing w:val="-7"/>
        </w:rPr>
        <w:t xml:space="preserve"> </w:t>
      </w:r>
      <w:r w:rsidRPr="00A931EF">
        <w:t>IROP.</w:t>
      </w:r>
    </w:p>
    <w:p w14:paraId="76E084A1" w14:textId="77777777" w:rsidR="00E31DD7" w:rsidRDefault="00B4646D" w:rsidP="00C66A47">
      <w:pPr>
        <w:pStyle w:val="Nadpis3"/>
        <w:keepNext/>
        <w:numPr>
          <w:ilvl w:val="2"/>
          <w:numId w:val="112"/>
        </w:numPr>
        <w:ind w:left="1417" w:hanging="697"/>
      </w:pPr>
      <w:bookmarkStart w:id="507" w:name="_Toc110314302"/>
      <w:r>
        <w:t>Uzatváranie dodatku k zmluve o</w:t>
      </w:r>
      <w:r w:rsidRPr="00793E0F">
        <w:t xml:space="preserve"> </w:t>
      </w:r>
      <w:r>
        <w:t>príspevku</w:t>
      </w:r>
      <w:bookmarkEnd w:id="507"/>
    </w:p>
    <w:p w14:paraId="1E4D196A" w14:textId="77777777" w:rsidR="00E31DD7" w:rsidRDefault="00B4646D" w:rsidP="00D032F9">
      <w:pPr>
        <w:pStyle w:val="Odsekzoznamu"/>
        <w:numPr>
          <w:ilvl w:val="0"/>
          <w:numId w:val="11"/>
        </w:numPr>
        <w:ind w:left="340" w:hanging="340"/>
      </w:pPr>
      <w:r>
        <w:t>V prípade potreby zmeny zmluvy o príspevku je MAS povinná vykonať zmeny formou vypracovania dodatku k zmluve o</w:t>
      </w:r>
      <w:r>
        <w:rPr>
          <w:spacing w:val="-4"/>
        </w:rPr>
        <w:t xml:space="preserve"> </w:t>
      </w:r>
      <w:r>
        <w:t>príspevku.</w:t>
      </w:r>
    </w:p>
    <w:p w14:paraId="0ED4B3FA" w14:textId="04EEDF8E" w:rsidR="00E31DD7" w:rsidRDefault="00B4646D" w:rsidP="00D032F9">
      <w:pPr>
        <w:pStyle w:val="Odsekzoznamu"/>
        <w:numPr>
          <w:ilvl w:val="0"/>
          <w:numId w:val="11"/>
        </w:numPr>
        <w:ind w:left="340" w:hanging="340"/>
      </w:pPr>
      <w:r>
        <w:t>MAS pripraví návrh dodatku zmluvy o</w:t>
      </w:r>
      <w:r w:rsidR="007D1C4B">
        <w:t> </w:t>
      </w:r>
      <w:r>
        <w:t>príspevku</w:t>
      </w:r>
      <w:r w:rsidR="007D1C4B">
        <w:t xml:space="preserve"> (po súhlasom stanovisku RO pre IROP, ak relevantné v zmysle bodu 5 predchádzajúcej kapitoly)</w:t>
      </w:r>
      <w:r>
        <w:t xml:space="preserve"> a zašle ho užívateľovi elektronickou formou (e-mailom)</w:t>
      </w:r>
      <w:r w:rsidRPr="00E07107">
        <w:rPr>
          <w:spacing w:val="29"/>
        </w:rPr>
        <w:t xml:space="preserve"> </w:t>
      </w:r>
      <w:r>
        <w:t>s</w:t>
      </w:r>
      <w:r w:rsidR="007D1C4B">
        <w:rPr>
          <w:spacing w:val="32"/>
        </w:rPr>
        <w:t> </w:t>
      </w:r>
      <w:r>
        <w:t>lehotou</w:t>
      </w:r>
      <w:r w:rsidRPr="00E07107">
        <w:rPr>
          <w:spacing w:val="31"/>
        </w:rPr>
        <w:t xml:space="preserve"> </w:t>
      </w:r>
      <w:r>
        <w:t>na</w:t>
      </w:r>
      <w:r w:rsidRPr="00E07107">
        <w:rPr>
          <w:spacing w:val="29"/>
        </w:rPr>
        <w:t xml:space="preserve"> </w:t>
      </w:r>
      <w:r>
        <w:t>vyjadrenie</w:t>
      </w:r>
      <w:r w:rsidRPr="00E07107">
        <w:rPr>
          <w:spacing w:val="32"/>
        </w:rPr>
        <w:t xml:space="preserve"> </w:t>
      </w:r>
      <w:r w:rsidRPr="00E07107">
        <w:rPr>
          <w:b/>
        </w:rPr>
        <w:t>maximálne</w:t>
      </w:r>
      <w:r w:rsidRPr="00E07107">
        <w:rPr>
          <w:b/>
          <w:spacing w:val="30"/>
        </w:rPr>
        <w:t xml:space="preserve"> </w:t>
      </w:r>
      <w:r w:rsidRPr="00E07107">
        <w:rPr>
          <w:b/>
        </w:rPr>
        <w:t>14</w:t>
      </w:r>
      <w:r w:rsidRPr="00E07107">
        <w:rPr>
          <w:b/>
          <w:spacing w:val="32"/>
        </w:rPr>
        <w:t xml:space="preserve"> </w:t>
      </w:r>
      <w:r w:rsidRPr="00E07107">
        <w:rPr>
          <w:b/>
        </w:rPr>
        <w:t>kalendárnych</w:t>
      </w:r>
      <w:r w:rsidRPr="00E07107">
        <w:rPr>
          <w:b/>
          <w:spacing w:val="31"/>
        </w:rPr>
        <w:t xml:space="preserve"> </w:t>
      </w:r>
      <w:r w:rsidRPr="00E07107">
        <w:rPr>
          <w:b/>
        </w:rPr>
        <w:t>dní</w:t>
      </w:r>
      <w:r w:rsidRPr="00E07107">
        <w:rPr>
          <w:b/>
          <w:spacing w:val="33"/>
        </w:rPr>
        <w:t xml:space="preserve"> </w:t>
      </w:r>
      <w:r>
        <w:t>od</w:t>
      </w:r>
      <w:r w:rsidRPr="00E07107">
        <w:rPr>
          <w:spacing w:val="29"/>
        </w:rPr>
        <w:t xml:space="preserve"> </w:t>
      </w:r>
      <w:r>
        <w:t>doručenia</w:t>
      </w:r>
      <w:r w:rsidRPr="00E07107">
        <w:rPr>
          <w:spacing w:val="32"/>
        </w:rPr>
        <w:t xml:space="preserve"> </w:t>
      </w:r>
      <w:r>
        <w:t>návrhu</w:t>
      </w:r>
      <w:r w:rsidR="00E07107">
        <w:t xml:space="preserve"> </w:t>
      </w:r>
      <w:r>
        <w:t>dodatku. V prípade pripomienok k návrhu dodatku sa s užívateľom uskutoční rokovanie s cieľom odstránenia rozporov.</w:t>
      </w:r>
    </w:p>
    <w:p w14:paraId="110947B4" w14:textId="77777777" w:rsidR="00E31DD7" w:rsidRDefault="00B4646D" w:rsidP="00D032F9">
      <w:pPr>
        <w:pStyle w:val="Odsekzoznamu"/>
        <w:numPr>
          <w:ilvl w:val="0"/>
          <w:numId w:val="11"/>
        </w:numPr>
        <w:ind w:left="340" w:hanging="340"/>
      </w:pPr>
      <w:r>
        <w:t>Po odsúhlasení návrhu dodatku MAS zabezpečí podpis návrhu dodatku štatutárnym orgánom MAS a</w:t>
      </w:r>
      <w:r w:rsidR="00E07107">
        <w:t> </w:t>
      </w:r>
      <w:r>
        <w:t xml:space="preserve">zašle návrh dodatku </w:t>
      </w:r>
      <w:r>
        <w:rPr>
          <w:b/>
        </w:rPr>
        <w:t xml:space="preserve">v troch rovnopisoch </w:t>
      </w:r>
      <w:r>
        <w:t xml:space="preserve">užívateľovi s lehotou na prijatie dodatku (podpísanie), ktorá nesmie byť </w:t>
      </w:r>
      <w:r>
        <w:rPr>
          <w:b/>
        </w:rPr>
        <w:t xml:space="preserve">dlhšia ako 14 pracovných dní </w:t>
      </w:r>
      <w:r>
        <w:t>odo dňa doručenia návrhu dodatku</w:t>
      </w:r>
      <w:r>
        <w:rPr>
          <w:spacing w:val="-1"/>
        </w:rPr>
        <w:t xml:space="preserve"> </w:t>
      </w:r>
      <w:r>
        <w:t>užívateľovi.</w:t>
      </w:r>
    </w:p>
    <w:p w14:paraId="2C107B9D" w14:textId="77777777" w:rsidR="00E31DD7" w:rsidRDefault="00B4646D" w:rsidP="00D032F9">
      <w:pPr>
        <w:pStyle w:val="Odsekzoznamu"/>
        <w:numPr>
          <w:ilvl w:val="0"/>
          <w:numId w:val="11"/>
        </w:numPr>
        <w:ind w:left="340" w:hanging="340"/>
      </w:pPr>
      <w:r>
        <w:t>MAS zasiela návrh dodatku podľa ods. 2 a 3 v takej lehote, aby neohrozila plynulú realizáciu projektu</w:t>
      </w:r>
      <w:r>
        <w:rPr>
          <w:spacing w:val="-1"/>
        </w:rPr>
        <w:t xml:space="preserve"> </w:t>
      </w:r>
      <w:r>
        <w:t>užívateľa.</w:t>
      </w:r>
    </w:p>
    <w:p w14:paraId="0F630ADB" w14:textId="77777777" w:rsidR="00E31DD7" w:rsidRDefault="00B4646D" w:rsidP="00D032F9">
      <w:pPr>
        <w:pStyle w:val="Odsekzoznamu"/>
        <w:numPr>
          <w:ilvl w:val="0"/>
          <w:numId w:val="11"/>
        </w:numPr>
        <w:ind w:left="340" w:hanging="340"/>
      </w:pPr>
      <w:r>
        <w:t>Po doručení návrhu dodatku užívateľ zabezpečí podpis návrhu dodatku štatutárnym orgánom užívateľa.</w:t>
      </w:r>
    </w:p>
    <w:p w14:paraId="65A43EB6" w14:textId="77777777" w:rsidR="00E31DD7" w:rsidRDefault="00B4646D" w:rsidP="00D032F9">
      <w:pPr>
        <w:pStyle w:val="Odsekzoznamu"/>
        <w:numPr>
          <w:ilvl w:val="0"/>
          <w:numId w:val="11"/>
        </w:numPr>
        <w:ind w:left="340" w:hanging="340"/>
      </w:pPr>
      <w:r>
        <w:t>Užívateľ doručí 2 rovnopisy podpísaného dodatku na MAS najneskôr do uplynutia lehoty určenej na uzatvorenie dodatku, 1 rovnopis dodatku si ponechá</w:t>
      </w:r>
      <w:r>
        <w:rPr>
          <w:spacing w:val="-6"/>
        </w:rPr>
        <w:t xml:space="preserve"> </w:t>
      </w:r>
      <w:r>
        <w:t>užívateľ.</w:t>
      </w:r>
    </w:p>
    <w:p w14:paraId="6906AD12" w14:textId="77777777" w:rsidR="00E31DD7" w:rsidRDefault="00B4646D" w:rsidP="00D032F9">
      <w:pPr>
        <w:pStyle w:val="Odsekzoznamu"/>
        <w:numPr>
          <w:ilvl w:val="0"/>
          <w:numId w:val="11"/>
        </w:numPr>
        <w:ind w:left="340" w:hanging="340"/>
      </w:pPr>
      <w:r>
        <w:t>MAS</w:t>
      </w:r>
      <w:r>
        <w:rPr>
          <w:spacing w:val="-8"/>
        </w:rPr>
        <w:t xml:space="preserve"> </w:t>
      </w:r>
      <w:r>
        <w:t>je</w:t>
      </w:r>
      <w:r>
        <w:rPr>
          <w:spacing w:val="-8"/>
        </w:rPr>
        <w:t xml:space="preserve"> </w:t>
      </w:r>
      <w:r>
        <w:t>oprávnená</w:t>
      </w:r>
      <w:r>
        <w:rPr>
          <w:spacing w:val="-8"/>
        </w:rPr>
        <w:t xml:space="preserve"> </w:t>
      </w:r>
      <w:r>
        <w:t>v</w:t>
      </w:r>
      <w:r>
        <w:rPr>
          <w:spacing w:val="-3"/>
        </w:rPr>
        <w:t xml:space="preserve"> </w:t>
      </w:r>
      <w:r>
        <w:t>odôvodnených</w:t>
      </w:r>
      <w:r>
        <w:rPr>
          <w:spacing w:val="-7"/>
        </w:rPr>
        <w:t xml:space="preserve"> </w:t>
      </w:r>
      <w:r>
        <w:t>prípadoch</w:t>
      </w:r>
      <w:r>
        <w:rPr>
          <w:spacing w:val="-8"/>
        </w:rPr>
        <w:t xml:space="preserve"> </w:t>
      </w:r>
      <w:r>
        <w:t>rozhodnúť,</w:t>
      </w:r>
      <w:r>
        <w:rPr>
          <w:spacing w:val="-5"/>
        </w:rPr>
        <w:t xml:space="preserve"> </w:t>
      </w:r>
      <w:r>
        <w:t>že</w:t>
      </w:r>
      <w:r>
        <w:rPr>
          <w:spacing w:val="-5"/>
        </w:rPr>
        <w:t xml:space="preserve"> </w:t>
      </w:r>
      <w:r>
        <w:t>návrh</w:t>
      </w:r>
      <w:r>
        <w:rPr>
          <w:spacing w:val="-6"/>
        </w:rPr>
        <w:t xml:space="preserve"> </w:t>
      </w:r>
      <w:r>
        <w:t>na</w:t>
      </w:r>
      <w:r>
        <w:rPr>
          <w:spacing w:val="-7"/>
        </w:rPr>
        <w:t xml:space="preserve"> </w:t>
      </w:r>
      <w:r>
        <w:t>uzavretie</w:t>
      </w:r>
      <w:r>
        <w:rPr>
          <w:spacing w:val="-7"/>
        </w:rPr>
        <w:t xml:space="preserve"> </w:t>
      </w:r>
      <w:r>
        <w:t>dodatku</w:t>
      </w:r>
      <w:r>
        <w:rPr>
          <w:spacing w:val="-6"/>
        </w:rPr>
        <w:t xml:space="preserve"> </w:t>
      </w:r>
      <w:r>
        <w:t>bude odovzdaný</w:t>
      </w:r>
      <w:r>
        <w:rPr>
          <w:spacing w:val="-6"/>
        </w:rPr>
        <w:t xml:space="preserve"> </w:t>
      </w:r>
      <w:r>
        <w:t>užívateľovi</w:t>
      </w:r>
      <w:r>
        <w:rPr>
          <w:spacing w:val="-6"/>
        </w:rPr>
        <w:t xml:space="preserve"> </w:t>
      </w:r>
      <w:r>
        <w:t>po</w:t>
      </w:r>
      <w:r>
        <w:rPr>
          <w:spacing w:val="-4"/>
        </w:rPr>
        <w:t xml:space="preserve"> </w:t>
      </w:r>
      <w:r>
        <w:t>dohode</w:t>
      </w:r>
      <w:r>
        <w:rPr>
          <w:spacing w:val="-5"/>
        </w:rPr>
        <w:t xml:space="preserve"> </w:t>
      </w:r>
      <w:r>
        <w:t>s</w:t>
      </w:r>
      <w:r>
        <w:rPr>
          <w:spacing w:val="-3"/>
        </w:rPr>
        <w:t xml:space="preserve"> </w:t>
      </w:r>
      <w:r>
        <w:t>ním</w:t>
      </w:r>
      <w:r>
        <w:rPr>
          <w:spacing w:val="-7"/>
        </w:rPr>
        <w:t xml:space="preserve"> </w:t>
      </w:r>
      <w:r>
        <w:t>v</w:t>
      </w:r>
      <w:r>
        <w:rPr>
          <w:spacing w:val="-1"/>
        </w:rPr>
        <w:t xml:space="preserve"> </w:t>
      </w:r>
      <w:r>
        <w:t>sídle</w:t>
      </w:r>
      <w:r>
        <w:rPr>
          <w:spacing w:val="-8"/>
        </w:rPr>
        <w:t xml:space="preserve"> </w:t>
      </w:r>
      <w:r>
        <w:t>MAS.</w:t>
      </w:r>
      <w:r>
        <w:rPr>
          <w:spacing w:val="-6"/>
        </w:rPr>
        <w:t xml:space="preserve"> </w:t>
      </w:r>
      <w:r>
        <w:t>Užívateľ</w:t>
      </w:r>
      <w:r>
        <w:rPr>
          <w:spacing w:val="-6"/>
        </w:rPr>
        <w:t xml:space="preserve"> </w:t>
      </w:r>
      <w:r>
        <w:t>je</w:t>
      </w:r>
      <w:r>
        <w:rPr>
          <w:spacing w:val="-5"/>
        </w:rPr>
        <w:t xml:space="preserve"> </w:t>
      </w:r>
      <w:r>
        <w:t>zároveň</w:t>
      </w:r>
      <w:r>
        <w:rPr>
          <w:spacing w:val="-6"/>
        </w:rPr>
        <w:t xml:space="preserve"> </w:t>
      </w:r>
      <w:r>
        <w:t>oprávnený</w:t>
      </w:r>
      <w:r>
        <w:rPr>
          <w:spacing w:val="-5"/>
        </w:rPr>
        <w:t xml:space="preserve"> </w:t>
      </w:r>
      <w:r>
        <w:t>rozhodnúť o</w:t>
      </w:r>
      <w:r w:rsidR="00E07107">
        <w:t> </w:t>
      </w:r>
      <w:r>
        <w:rPr>
          <w:b/>
        </w:rPr>
        <w:t xml:space="preserve">nevyužití poskytnutej lehoty 14 pracovných dní </w:t>
      </w:r>
      <w:r>
        <w:t>na podpísanie návrhu a o následnom podpísaní/nepodpísaní návrhu na uzavretie</w:t>
      </w:r>
      <w:r>
        <w:rPr>
          <w:spacing w:val="-1"/>
        </w:rPr>
        <w:t xml:space="preserve"> </w:t>
      </w:r>
      <w:r>
        <w:t>dodatku.</w:t>
      </w:r>
    </w:p>
    <w:p w14:paraId="402A8D64" w14:textId="50312D25" w:rsidR="00E31DD7" w:rsidRDefault="00B4646D" w:rsidP="00D032F9">
      <w:pPr>
        <w:pStyle w:val="Odsekzoznamu"/>
        <w:numPr>
          <w:ilvl w:val="0"/>
          <w:numId w:val="11"/>
        </w:numPr>
        <w:ind w:left="340" w:hanging="340"/>
      </w:pPr>
      <w:r>
        <w:t>MAS zabezpečí v súlade  s ustanoveniami zákona o slobode informácií zverejnenie dodatku k</w:t>
      </w:r>
      <w:r>
        <w:rPr>
          <w:spacing w:val="-1"/>
        </w:rPr>
        <w:t xml:space="preserve"> </w:t>
      </w:r>
      <w:r>
        <w:t>zmluve</w:t>
      </w:r>
      <w:r>
        <w:rPr>
          <w:spacing w:val="-11"/>
        </w:rPr>
        <w:t xml:space="preserve"> </w:t>
      </w:r>
      <w:r>
        <w:t>o</w:t>
      </w:r>
      <w:r w:rsidR="00EB4338">
        <w:t> </w:t>
      </w:r>
      <w:r>
        <w:t>príspevku</w:t>
      </w:r>
      <w:r>
        <w:rPr>
          <w:spacing w:val="-11"/>
        </w:rPr>
        <w:t xml:space="preserve"> </w:t>
      </w:r>
      <w:r>
        <w:t>v</w:t>
      </w:r>
      <w:r>
        <w:rPr>
          <w:spacing w:val="-3"/>
        </w:rPr>
        <w:t xml:space="preserve"> </w:t>
      </w:r>
      <w:r>
        <w:t>CRZ.</w:t>
      </w:r>
      <w:r>
        <w:rPr>
          <w:spacing w:val="-12"/>
        </w:rPr>
        <w:t xml:space="preserve"> </w:t>
      </w:r>
      <w:r>
        <w:rPr>
          <w:b/>
        </w:rPr>
        <w:t>Deň</w:t>
      </w:r>
      <w:r>
        <w:rPr>
          <w:b/>
          <w:spacing w:val="-10"/>
        </w:rPr>
        <w:t xml:space="preserve"> </w:t>
      </w:r>
      <w:r>
        <w:rPr>
          <w:b/>
        </w:rPr>
        <w:t>nasledujúci</w:t>
      </w:r>
      <w:r>
        <w:rPr>
          <w:b/>
          <w:spacing w:val="-8"/>
        </w:rPr>
        <w:t xml:space="preserve"> </w:t>
      </w:r>
      <w:r>
        <w:rPr>
          <w:b/>
        </w:rPr>
        <w:t>po</w:t>
      </w:r>
      <w:r>
        <w:rPr>
          <w:b/>
          <w:spacing w:val="-11"/>
        </w:rPr>
        <w:t xml:space="preserve"> </w:t>
      </w:r>
      <w:r>
        <w:rPr>
          <w:b/>
        </w:rPr>
        <w:t>dni</w:t>
      </w:r>
      <w:r>
        <w:rPr>
          <w:b/>
          <w:spacing w:val="-11"/>
        </w:rPr>
        <w:t xml:space="preserve"> </w:t>
      </w:r>
      <w:r>
        <w:rPr>
          <w:b/>
        </w:rPr>
        <w:t>jeho</w:t>
      </w:r>
      <w:r>
        <w:rPr>
          <w:b/>
          <w:spacing w:val="-9"/>
        </w:rPr>
        <w:t xml:space="preserve"> </w:t>
      </w:r>
      <w:r>
        <w:rPr>
          <w:b/>
        </w:rPr>
        <w:t>zverejnenia</w:t>
      </w:r>
      <w:r>
        <w:rPr>
          <w:b/>
          <w:spacing w:val="-12"/>
        </w:rPr>
        <w:t xml:space="preserve"> </w:t>
      </w:r>
      <w:r>
        <w:rPr>
          <w:b/>
        </w:rPr>
        <w:t>je</w:t>
      </w:r>
      <w:r>
        <w:rPr>
          <w:b/>
          <w:spacing w:val="-12"/>
        </w:rPr>
        <w:t xml:space="preserve"> </w:t>
      </w:r>
      <w:r>
        <w:rPr>
          <w:b/>
        </w:rPr>
        <w:t>deň</w:t>
      </w:r>
      <w:r>
        <w:rPr>
          <w:b/>
          <w:spacing w:val="-9"/>
        </w:rPr>
        <w:t xml:space="preserve"> </w:t>
      </w:r>
      <w:r>
        <w:rPr>
          <w:b/>
        </w:rPr>
        <w:t>účinnosti</w:t>
      </w:r>
      <w:r>
        <w:rPr>
          <w:b/>
          <w:spacing w:val="-10"/>
        </w:rPr>
        <w:t xml:space="preserve"> </w:t>
      </w:r>
      <w:r>
        <w:rPr>
          <w:b/>
        </w:rPr>
        <w:t xml:space="preserve">dodatku k zmluve </w:t>
      </w:r>
      <w:r w:rsidR="00D04D54">
        <w:rPr>
          <w:b/>
        </w:rPr>
        <w:t>o </w:t>
      </w:r>
      <w:r>
        <w:rPr>
          <w:b/>
        </w:rPr>
        <w:t xml:space="preserve">príspevku </w:t>
      </w:r>
      <w:r>
        <w:t>(príp. neskorší deň, ak sa zmluvné strany v zmysle § 47a Občianskeho zákonníka</w:t>
      </w:r>
      <w:r>
        <w:rPr>
          <w:spacing w:val="-8"/>
        </w:rPr>
        <w:t xml:space="preserve"> </w:t>
      </w:r>
      <w:r>
        <w:t>dohodli,</w:t>
      </w:r>
      <w:r>
        <w:rPr>
          <w:spacing w:val="-8"/>
        </w:rPr>
        <w:t xml:space="preserve"> </w:t>
      </w:r>
      <w:r>
        <w:t>že</w:t>
      </w:r>
      <w:r>
        <w:rPr>
          <w:spacing w:val="-7"/>
        </w:rPr>
        <w:t xml:space="preserve"> </w:t>
      </w:r>
      <w:r>
        <w:t>zmluva</w:t>
      </w:r>
      <w:r>
        <w:rPr>
          <w:spacing w:val="-8"/>
        </w:rPr>
        <w:t xml:space="preserve"> </w:t>
      </w:r>
      <w:r>
        <w:t>o</w:t>
      </w:r>
      <w:r w:rsidR="00D04D54">
        <w:rPr>
          <w:spacing w:val="1"/>
        </w:rPr>
        <w:t> </w:t>
      </w:r>
      <w:r>
        <w:t>príspevku</w:t>
      </w:r>
      <w:r>
        <w:rPr>
          <w:spacing w:val="-8"/>
        </w:rPr>
        <w:t xml:space="preserve"> </w:t>
      </w:r>
      <w:r>
        <w:t>nadobúda</w:t>
      </w:r>
      <w:r>
        <w:rPr>
          <w:spacing w:val="-8"/>
        </w:rPr>
        <w:t xml:space="preserve"> </w:t>
      </w:r>
      <w:r>
        <w:t>účinnosť</w:t>
      </w:r>
      <w:r>
        <w:rPr>
          <w:spacing w:val="-8"/>
        </w:rPr>
        <w:t xml:space="preserve"> </w:t>
      </w:r>
      <w:r>
        <w:t>neskôr</w:t>
      </w:r>
      <w:r>
        <w:rPr>
          <w:spacing w:val="-8"/>
        </w:rPr>
        <w:t xml:space="preserve"> </w:t>
      </w:r>
      <w:r>
        <w:t>ako</w:t>
      </w:r>
      <w:r>
        <w:rPr>
          <w:spacing w:val="-7"/>
        </w:rPr>
        <w:t xml:space="preserve"> </w:t>
      </w:r>
      <w:r>
        <w:t>je</w:t>
      </w:r>
      <w:r>
        <w:rPr>
          <w:spacing w:val="-7"/>
        </w:rPr>
        <w:t xml:space="preserve"> </w:t>
      </w:r>
      <w:r>
        <w:t>deň</w:t>
      </w:r>
      <w:r>
        <w:rPr>
          <w:spacing w:val="-8"/>
        </w:rPr>
        <w:t xml:space="preserve"> </w:t>
      </w:r>
      <w:r>
        <w:t>nasledujúci</w:t>
      </w:r>
      <w:r>
        <w:rPr>
          <w:spacing w:val="-8"/>
        </w:rPr>
        <w:t xml:space="preserve"> </w:t>
      </w:r>
      <w:r>
        <w:t>po dni zverejnenia - využitie inštitútu odkladacej</w:t>
      </w:r>
      <w:r>
        <w:rPr>
          <w:spacing w:val="-9"/>
        </w:rPr>
        <w:t xml:space="preserve"> </w:t>
      </w:r>
      <w:r>
        <w:t>podmienky).</w:t>
      </w:r>
    </w:p>
    <w:p w14:paraId="59DC58EF" w14:textId="32FEC024" w:rsidR="00E31DD7" w:rsidRDefault="00B4646D" w:rsidP="00812AFC">
      <w:pPr>
        <w:pStyle w:val="Odsekzoznamu"/>
        <w:numPr>
          <w:ilvl w:val="0"/>
          <w:numId w:val="11"/>
        </w:numPr>
        <w:ind w:left="340" w:hanging="340"/>
      </w:pPr>
      <w:r>
        <w:t>V prípade, že MAS</w:t>
      </w:r>
      <w:r w:rsidR="00D04D54">
        <w:t xml:space="preserve"> </w:t>
      </w:r>
      <w:r>
        <w:t xml:space="preserve">alebo RO pre IROP identifikoval v rámci administratívnej kontroly </w:t>
      </w:r>
      <w:r w:rsidR="00827F1D">
        <w:t>VO</w:t>
      </w:r>
      <w:r>
        <w:t xml:space="preserve"> po podpise zmluvy užívateľa s úspešným uchádzačom</w:t>
      </w:r>
      <w:r w:rsidR="00D04D54">
        <w:t xml:space="preserve"> porušenia pravidiel a postupov VO, ktoré vedú </w:t>
      </w:r>
      <w:r w:rsidR="00737DCF">
        <w:t xml:space="preserve">k ex-ante </w:t>
      </w:r>
      <w:r w:rsidR="00D04D54">
        <w:t>finančnej oprave, musí byť uvedené zohľadnené úpravou výšky príspevku prostredníctvom dodatku k zmluve o príspevku</w:t>
      </w:r>
      <w:r w:rsidR="00E07107">
        <w:t>.</w:t>
      </w:r>
    </w:p>
    <w:p w14:paraId="754C9BD8" w14:textId="77777777" w:rsidR="00E31DD7" w:rsidRPr="00EB4338" w:rsidRDefault="00B4646D" w:rsidP="0091728B">
      <w:pPr>
        <w:pStyle w:val="Nadpis3"/>
        <w:numPr>
          <w:ilvl w:val="2"/>
          <w:numId w:val="112"/>
        </w:numPr>
        <w:ind w:left="1418"/>
      </w:pPr>
      <w:bookmarkStart w:id="508" w:name="_Toc110314303"/>
      <w:r>
        <w:t>Ukončenie zmluvy o</w:t>
      </w:r>
      <w:r w:rsidRPr="00EB4338">
        <w:t xml:space="preserve"> </w:t>
      </w:r>
      <w:r>
        <w:t>príspevku</w:t>
      </w:r>
      <w:bookmarkEnd w:id="508"/>
    </w:p>
    <w:p w14:paraId="17039133" w14:textId="77777777" w:rsidR="00E31DD7" w:rsidRDefault="00B4646D" w:rsidP="00D032F9">
      <w:pPr>
        <w:pStyle w:val="Odsekzoznamu"/>
        <w:numPr>
          <w:ilvl w:val="0"/>
          <w:numId w:val="10"/>
        </w:numPr>
        <w:ind w:left="340" w:hanging="340"/>
      </w:pPr>
      <w:r>
        <w:t>Zmluvu o príspevku je možné ukončiť riadne alebo</w:t>
      </w:r>
      <w:r>
        <w:rPr>
          <w:spacing w:val="-7"/>
        </w:rPr>
        <w:t xml:space="preserve"> </w:t>
      </w:r>
      <w:r>
        <w:t>mimoriadne.</w:t>
      </w:r>
    </w:p>
    <w:p w14:paraId="7EE6225F" w14:textId="77777777" w:rsidR="00E31DD7" w:rsidRDefault="00B4646D" w:rsidP="00D032F9">
      <w:pPr>
        <w:pStyle w:val="Odsekzoznamu"/>
        <w:numPr>
          <w:ilvl w:val="0"/>
          <w:numId w:val="10"/>
        </w:numPr>
        <w:ind w:left="340" w:hanging="340"/>
      </w:pPr>
      <w:r>
        <w:rPr>
          <w:b/>
        </w:rPr>
        <w:t xml:space="preserve">Riadne ukončenie zmluvy </w:t>
      </w:r>
      <w:r>
        <w:t>nastane uplynutím doby trvania zmluvy a zároveň splnením záväzkov oboch zmluvných strán, užívateľa ako aj MAS. MAS potvrdzuje splnenie záväzkov zo strany užívateľa schválením poslednej následnej monitorovacej</w:t>
      </w:r>
      <w:r>
        <w:rPr>
          <w:spacing w:val="-1"/>
        </w:rPr>
        <w:t xml:space="preserve"> </w:t>
      </w:r>
      <w:r>
        <w:t>správy.</w:t>
      </w:r>
    </w:p>
    <w:p w14:paraId="5DC19657" w14:textId="77777777" w:rsidR="00E31DD7" w:rsidRDefault="00B4646D" w:rsidP="00D032F9">
      <w:pPr>
        <w:pStyle w:val="Odsekzoznamu"/>
        <w:numPr>
          <w:ilvl w:val="0"/>
          <w:numId w:val="10"/>
        </w:numPr>
        <w:ind w:left="340" w:hanging="340"/>
      </w:pPr>
      <w:r>
        <w:rPr>
          <w:b/>
        </w:rPr>
        <w:t>Mimoriadne</w:t>
      </w:r>
      <w:r>
        <w:rPr>
          <w:b/>
          <w:spacing w:val="-9"/>
        </w:rPr>
        <w:t xml:space="preserve"> </w:t>
      </w:r>
      <w:r>
        <w:rPr>
          <w:b/>
        </w:rPr>
        <w:t>ukončenie</w:t>
      </w:r>
      <w:r>
        <w:rPr>
          <w:b/>
          <w:spacing w:val="-10"/>
        </w:rPr>
        <w:t xml:space="preserve"> </w:t>
      </w:r>
      <w:r>
        <w:rPr>
          <w:b/>
        </w:rPr>
        <w:t>zmluvného</w:t>
      </w:r>
      <w:r>
        <w:rPr>
          <w:b/>
          <w:spacing w:val="-10"/>
        </w:rPr>
        <w:t xml:space="preserve"> </w:t>
      </w:r>
      <w:r>
        <w:rPr>
          <w:b/>
        </w:rPr>
        <w:t>vzťahu</w:t>
      </w:r>
      <w:r>
        <w:rPr>
          <w:b/>
          <w:spacing w:val="-8"/>
        </w:rPr>
        <w:t xml:space="preserve"> </w:t>
      </w:r>
      <w:r>
        <w:t>nastáva</w:t>
      </w:r>
      <w:r>
        <w:rPr>
          <w:spacing w:val="-9"/>
        </w:rPr>
        <w:t xml:space="preserve"> </w:t>
      </w:r>
      <w:r>
        <w:t>dohodou</w:t>
      </w:r>
      <w:r>
        <w:rPr>
          <w:spacing w:val="-10"/>
        </w:rPr>
        <w:t xml:space="preserve"> </w:t>
      </w:r>
      <w:r>
        <w:t>zmluvných</w:t>
      </w:r>
      <w:r>
        <w:rPr>
          <w:spacing w:val="-10"/>
        </w:rPr>
        <w:t xml:space="preserve"> </w:t>
      </w:r>
      <w:r>
        <w:t>strán,</w:t>
      </w:r>
      <w:r>
        <w:rPr>
          <w:spacing w:val="-10"/>
        </w:rPr>
        <w:t xml:space="preserve"> </w:t>
      </w:r>
      <w:r>
        <w:t>odstúpením</w:t>
      </w:r>
      <w:r>
        <w:rPr>
          <w:spacing w:val="-10"/>
        </w:rPr>
        <w:t xml:space="preserve"> </w:t>
      </w:r>
      <w:r>
        <w:t>od zmluvy alebo výpoveďou zmluvy zo strany</w:t>
      </w:r>
      <w:r>
        <w:rPr>
          <w:spacing w:val="-7"/>
        </w:rPr>
        <w:t xml:space="preserve"> </w:t>
      </w:r>
      <w:r>
        <w:t>užívateľa.</w:t>
      </w:r>
    </w:p>
    <w:p w14:paraId="66B15CF2" w14:textId="77777777" w:rsidR="00E31DD7" w:rsidRDefault="00B4646D" w:rsidP="00D032F9">
      <w:pPr>
        <w:pStyle w:val="Odsekzoznamu"/>
        <w:numPr>
          <w:ilvl w:val="0"/>
          <w:numId w:val="10"/>
        </w:numPr>
        <w:ind w:left="340" w:hanging="340"/>
      </w:pPr>
      <w:r>
        <w:t>V prípade ak je mimoriadne ukončenie zmluvného vzťahu spojené s povinnosťou užívateľa vrátiť príspevok alebo jeho časť, postupuje MAS v súlade s ustanoveniami kapitoly</w:t>
      </w:r>
      <w:r>
        <w:rPr>
          <w:spacing w:val="-17"/>
        </w:rPr>
        <w:t xml:space="preserve"> </w:t>
      </w:r>
      <w:hyperlink w:anchor="_bookmark77" w:history="1">
        <w:r>
          <w:t>10.</w:t>
        </w:r>
      </w:hyperlink>
    </w:p>
    <w:p w14:paraId="3D47ABD9" w14:textId="77777777" w:rsidR="00E31DD7" w:rsidRPr="00EB4338" w:rsidRDefault="00B4646D" w:rsidP="0091728B">
      <w:pPr>
        <w:pStyle w:val="Nadpis3"/>
        <w:numPr>
          <w:ilvl w:val="2"/>
          <w:numId w:val="112"/>
        </w:numPr>
        <w:ind w:left="1418"/>
      </w:pPr>
      <w:bookmarkStart w:id="509" w:name="_Toc110314304"/>
      <w:r>
        <w:lastRenderedPageBreak/>
        <w:t>Zabezpečovacie</w:t>
      </w:r>
      <w:r w:rsidRPr="00EB4338">
        <w:t xml:space="preserve"> </w:t>
      </w:r>
      <w:r>
        <w:t>prostriedky</w:t>
      </w:r>
      <w:bookmarkEnd w:id="509"/>
    </w:p>
    <w:p w14:paraId="019867F2" w14:textId="77777777" w:rsidR="00E31DD7" w:rsidRDefault="00A9173E" w:rsidP="00D032F9">
      <w:pPr>
        <w:pStyle w:val="Odsekzoznamu"/>
        <w:numPr>
          <w:ilvl w:val="0"/>
          <w:numId w:val="9"/>
        </w:numPr>
        <w:ind w:left="340" w:hanging="340"/>
        <w:jc w:val="both"/>
      </w:pPr>
      <w:r>
        <w:t xml:space="preserve">MAS môže </w:t>
      </w:r>
      <w:r w:rsidR="001F0FA4">
        <w:t xml:space="preserve">v prípade pochybností, resp. identifikovania rizikovosti niektorého z projektov užívateľov </w:t>
      </w:r>
      <w:r>
        <w:t>n</w:t>
      </w:r>
      <w:r w:rsidR="00B4646D">
        <w:t xml:space="preserve">a účely krytia prípadnej pohľadávky zo zmluvy o príspevku </w:t>
      </w:r>
      <w:r>
        <w:t xml:space="preserve">použiť </w:t>
      </w:r>
      <w:r w:rsidR="00B4646D">
        <w:t>zabezpečovac</w:t>
      </w:r>
      <w:r>
        <w:t>ie</w:t>
      </w:r>
      <w:r w:rsidR="00B4646D">
        <w:t xml:space="preserve"> prostriedkom.</w:t>
      </w:r>
    </w:p>
    <w:p w14:paraId="4ED866A9" w14:textId="77777777" w:rsidR="00E31DD7" w:rsidRDefault="00A9173E" w:rsidP="00D032F9">
      <w:pPr>
        <w:pStyle w:val="Odsekzoznamu"/>
        <w:numPr>
          <w:ilvl w:val="0"/>
          <w:numId w:val="9"/>
        </w:numPr>
        <w:ind w:left="340" w:hanging="340"/>
        <w:jc w:val="both"/>
      </w:pPr>
      <w:r>
        <w:t xml:space="preserve">MAS môže na tento účel </w:t>
      </w:r>
      <w:r w:rsidR="00045ACD">
        <w:t xml:space="preserve">požiadať </w:t>
      </w:r>
      <w:r w:rsidR="00B4646D">
        <w:t>RO pre IROP na zabezpečenie pohľadávky zo zmluvy o príspevku uzatvorenej medzi MAS a užívateľom. Záložným veriteľom je MAS a záložcom je</w:t>
      </w:r>
      <w:r w:rsidR="00B4646D" w:rsidRPr="00731C76">
        <w:t xml:space="preserve"> </w:t>
      </w:r>
      <w:r w:rsidR="00B4646D">
        <w:t>užívateľ.</w:t>
      </w:r>
      <w:r w:rsidR="001F0FA4">
        <w:t xml:space="preserve"> </w:t>
      </w:r>
    </w:p>
    <w:p w14:paraId="5EE740A1" w14:textId="77777777" w:rsidR="00E31DD7" w:rsidRDefault="00B4646D" w:rsidP="00D032F9">
      <w:pPr>
        <w:pStyle w:val="Odsekzoznamu"/>
        <w:numPr>
          <w:ilvl w:val="0"/>
          <w:numId w:val="9"/>
        </w:numPr>
        <w:ind w:left="340" w:hanging="340"/>
        <w:jc w:val="both"/>
      </w:pPr>
      <w:r>
        <w:t>RO</w:t>
      </w:r>
      <w:r w:rsidRPr="00731C76">
        <w:t xml:space="preserve"> </w:t>
      </w:r>
      <w:r>
        <w:t>pre</w:t>
      </w:r>
      <w:r w:rsidRPr="00731C76">
        <w:t xml:space="preserve"> </w:t>
      </w:r>
      <w:r>
        <w:t>IROP</w:t>
      </w:r>
      <w:r w:rsidRPr="00731C76">
        <w:t xml:space="preserve"> </w:t>
      </w:r>
      <w:r>
        <w:t>pri</w:t>
      </w:r>
      <w:r w:rsidRPr="00731C76">
        <w:t xml:space="preserve"> </w:t>
      </w:r>
      <w:r>
        <w:t>zabezpečení</w:t>
      </w:r>
      <w:r w:rsidRPr="00731C76">
        <w:t xml:space="preserve"> </w:t>
      </w:r>
      <w:r>
        <w:t>pohľadávky</w:t>
      </w:r>
      <w:r w:rsidRPr="00731C76">
        <w:t xml:space="preserve"> </w:t>
      </w:r>
      <w:r>
        <w:t>vyberie</w:t>
      </w:r>
      <w:r w:rsidRPr="00731C76">
        <w:t xml:space="preserve"> </w:t>
      </w:r>
      <w:r>
        <w:t>vhodný</w:t>
      </w:r>
      <w:r w:rsidRPr="00731C76">
        <w:t xml:space="preserve"> </w:t>
      </w:r>
      <w:r>
        <w:t>spôsob</w:t>
      </w:r>
      <w:r w:rsidRPr="00731C76">
        <w:t xml:space="preserve"> </w:t>
      </w:r>
      <w:r>
        <w:t>zabezpečenia</w:t>
      </w:r>
      <w:r w:rsidRPr="00731C76">
        <w:t xml:space="preserve"> </w:t>
      </w:r>
      <w:r>
        <w:t>pohľadávky</w:t>
      </w:r>
      <w:r w:rsidRPr="00731C76">
        <w:t xml:space="preserve"> </w:t>
      </w:r>
      <w:r>
        <w:t>najmä na základe posúdenia nasledujúcich</w:t>
      </w:r>
      <w:r w:rsidRPr="00731C76">
        <w:t xml:space="preserve"> </w:t>
      </w:r>
      <w:r>
        <w:t>faktorov:</w:t>
      </w:r>
    </w:p>
    <w:p w14:paraId="68A7409E" w14:textId="77777777" w:rsidR="00E31DD7" w:rsidRDefault="00B4646D" w:rsidP="00D032F9">
      <w:pPr>
        <w:pStyle w:val="Odsekzoznamu"/>
        <w:numPr>
          <w:ilvl w:val="1"/>
          <w:numId w:val="169"/>
        </w:numPr>
        <w:spacing w:before="60"/>
        <w:ind w:left="936" w:hanging="369"/>
      </w:pPr>
      <w:r>
        <w:rPr>
          <w:b/>
        </w:rPr>
        <w:t xml:space="preserve">charakter výstupov projektu </w:t>
      </w:r>
      <w:r>
        <w:t>– uvedený aspekt zohľadňuje, či výstupom projektu sú hnuteľné/nehnuteľné</w:t>
      </w:r>
      <w:r>
        <w:rPr>
          <w:spacing w:val="-11"/>
        </w:rPr>
        <w:t xml:space="preserve"> </w:t>
      </w:r>
      <w:r>
        <w:t>veci,</w:t>
      </w:r>
      <w:r>
        <w:rPr>
          <w:spacing w:val="-12"/>
        </w:rPr>
        <w:t xml:space="preserve"> </w:t>
      </w:r>
      <w:r>
        <w:t>ktoré</w:t>
      </w:r>
      <w:r>
        <w:rPr>
          <w:spacing w:val="-8"/>
        </w:rPr>
        <w:t xml:space="preserve"> </w:t>
      </w:r>
      <w:r>
        <w:t>sú</w:t>
      </w:r>
      <w:r>
        <w:rPr>
          <w:spacing w:val="-10"/>
        </w:rPr>
        <w:t xml:space="preserve"> </w:t>
      </w:r>
      <w:r>
        <w:t>spôsobilé</w:t>
      </w:r>
      <w:r>
        <w:rPr>
          <w:spacing w:val="-8"/>
        </w:rPr>
        <w:t xml:space="preserve"> </w:t>
      </w:r>
      <w:r>
        <w:t>byť</w:t>
      </w:r>
      <w:r>
        <w:rPr>
          <w:spacing w:val="-9"/>
        </w:rPr>
        <w:t xml:space="preserve"> </w:t>
      </w:r>
      <w:r>
        <w:t>predmetom</w:t>
      </w:r>
      <w:r>
        <w:rPr>
          <w:spacing w:val="-10"/>
        </w:rPr>
        <w:t xml:space="preserve"> </w:t>
      </w:r>
      <w:r>
        <w:t>obchodovania,</w:t>
      </w:r>
      <w:r>
        <w:rPr>
          <w:spacing w:val="-12"/>
        </w:rPr>
        <w:t xml:space="preserve"> </w:t>
      </w:r>
      <w:r>
        <w:t>alebo</w:t>
      </w:r>
      <w:r>
        <w:rPr>
          <w:spacing w:val="-8"/>
        </w:rPr>
        <w:t xml:space="preserve"> </w:t>
      </w:r>
      <w:r>
        <w:t>výstup</w:t>
      </w:r>
      <w:r>
        <w:rPr>
          <w:spacing w:val="-10"/>
        </w:rPr>
        <w:t xml:space="preserve"> </w:t>
      </w:r>
      <w:r>
        <w:t>je nehmotného</w:t>
      </w:r>
      <w:r>
        <w:rPr>
          <w:spacing w:val="-2"/>
        </w:rPr>
        <w:t xml:space="preserve"> </w:t>
      </w:r>
      <w:r>
        <w:t>charakteru,</w:t>
      </w:r>
    </w:p>
    <w:p w14:paraId="7366EF52" w14:textId="77777777" w:rsidR="00E31DD7" w:rsidRDefault="00B4646D" w:rsidP="00D032F9">
      <w:pPr>
        <w:pStyle w:val="Odsekzoznamu"/>
        <w:numPr>
          <w:ilvl w:val="1"/>
          <w:numId w:val="169"/>
        </w:numPr>
        <w:spacing w:before="60"/>
        <w:ind w:left="936" w:hanging="369"/>
      </w:pPr>
      <w:r>
        <w:rPr>
          <w:b/>
        </w:rPr>
        <w:t>charakter</w:t>
      </w:r>
      <w:r>
        <w:rPr>
          <w:b/>
          <w:spacing w:val="-9"/>
        </w:rPr>
        <w:t xml:space="preserve"> </w:t>
      </w:r>
      <w:r>
        <w:rPr>
          <w:b/>
        </w:rPr>
        <w:t>prijímateľa</w:t>
      </w:r>
      <w:r>
        <w:rPr>
          <w:b/>
          <w:spacing w:val="-10"/>
        </w:rPr>
        <w:t xml:space="preserve"> </w:t>
      </w:r>
      <w:r>
        <w:t>–</w:t>
      </w:r>
      <w:r>
        <w:rPr>
          <w:spacing w:val="-10"/>
        </w:rPr>
        <w:t xml:space="preserve"> </w:t>
      </w:r>
      <w:r>
        <w:t>aspekt</w:t>
      </w:r>
      <w:r>
        <w:rPr>
          <w:spacing w:val="-9"/>
        </w:rPr>
        <w:t xml:space="preserve"> </w:t>
      </w:r>
      <w:r>
        <w:t>zohľadňuje</w:t>
      </w:r>
      <w:r>
        <w:rPr>
          <w:spacing w:val="-10"/>
        </w:rPr>
        <w:t xml:space="preserve"> </w:t>
      </w:r>
      <w:r>
        <w:t>jednak</w:t>
      </w:r>
      <w:r>
        <w:rPr>
          <w:spacing w:val="-10"/>
        </w:rPr>
        <w:t xml:space="preserve"> </w:t>
      </w:r>
      <w:r>
        <w:t>rizikovosť</w:t>
      </w:r>
      <w:r>
        <w:rPr>
          <w:spacing w:val="-10"/>
        </w:rPr>
        <w:t xml:space="preserve"> </w:t>
      </w:r>
      <w:r>
        <w:t>subjektu</w:t>
      </w:r>
      <w:r>
        <w:rPr>
          <w:spacing w:val="-11"/>
        </w:rPr>
        <w:t xml:space="preserve"> </w:t>
      </w:r>
      <w:r>
        <w:t>(napr.</w:t>
      </w:r>
      <w:r>
        <w:rPr>
          <w:spacing w:val="-10"/>
        </w:rPr>
        <w:t xml:space="preserve"> </w:t>
      </w:r>
      <w:r>
        <w:t>súkromný</w:t>
      </w:r>
      <w:r>
        <w:rPr>
          <w:spacing w:val="-9"/>
        </w:rPr>
        <w:t xml:space="preserve"> </w:t>
      </w:r>
      <w:r>
        <w:t>sektor alebo verejný sektor, resp. sektor poskytujúci verejnoprospešné služby), ale aj z pohľadu spôsobu vymáhania pohľadávky od</w:t>
      </w:r>
      <w:r>
        <w:rPr>
          <w:spacing w:val="-8"/>
        </w:rPr>
        <w:t xml:space="preserve"> </w:t>
      </w:r>
      <w:r>
        <w:t>subjektu,</w:t>
      </w:r>
    </w:p>
    <w:p w14:paraId="4EF81BA4" w14:textId="77777777" w:rsidR="00E31DD7" w:rsidRDefault="00B4646D" w:rsidP="00D032F9">
      <w:pPr>
        <w:pStyle w:val="Odsekzoznamu"/>
        <w:numPr>
          <w:ilvl w:val="1"/>
          <w:numId w:val="169"/>
        </w:numPr>
        <w:spacing w:before="60"/>
        <w:ind w:left="936" w:hanging="369"/>
      </w:pPr>
      <w:r>
        <w:rPr>
          <w:b/>
        </w:rPr>
        <w:t xml:space="preserve">dĺžka trvania realizácie projektu a výška poskytovaného príspevku </w:t>
      </w:r>
      <w:r>
        <w:t>– aspekt priamo ovplyvňujúci potrebu zvýšeného zabezpečenia pohľadávky, keďže čím je projekt náročnejší na realizáciu z</w:t>
      </w:r>
      <w:r w:rsidR="009A12A4">
        <w:t> </w:t>
      </w:r>
      <w:r>
        <w:t>hľadiska plánovanej dĺžky trvania a čím je finančne náročnejší, tým je riziko vzniku finančnej straty pre RO pre IROP</w:t>
      </w:r>
      <w:r>
        <w:rPr>
          <w:spacing w:val="-5"/>
        </w:rPr>
        <w:t xml:space="preserve"> </w:t>
      </w:r>
      <w:r>
        <w:t>vyššie,</w:t>
      </w:r>
    </w:p>
    <w:p w14:paraId="1F49505A" w14:textId="77777777" w:rsidR="00E31DD7" w:rsidRDefault="00B4646D" w:rsidP="00D032F9">
      <w:pPr>
        <w:pStyle w:val="Odsekzoznamu"/>
        <w:numPr>
          <w:ilvl w:val="1"/>
          <w:numId w:val="169"/>
        </w:numPr>
        <w:spacing w:before="60"/>
        <w:ind w:left="936" w:hanging="369"/>
      </w:pPr>
      <w:r>
        <w:rPr>
          <w:b/>
        </w:rPr>
        <w:t>vhodný</w:t>
      </w:r>
      <w:r>
        <w:rPr>
          <w:b/>
          <w:spacing w:val="-5"/>
        </w:rPr>
        <w:t xml:space="preserve"> </w:t>
      </w:r>
      <w:r>
        <w:rPr>
          <w:b/>
        </w:rPr>
        <w:t>typ</w:t>
      </w:r>
      <w:r>
        <w:rPr>
          <w:b/>
          <w:spacing w:val="-8"/>
        </w:rPr>
        <w:t xml:space="preserve"> </w:t>
      </w:r>
      <w:r>
        <w:rPr>
          <w:b/>
        </w:rPr>
        <w:t>zabezpečenia</w:t>
      </w:r>
      <w:r>
        <w:rPr>
          <w:b/>
          <w:spacing w:val="-11"/>
        </w:rPr>
        <w:t xml:space="preserve"> </w:t>
      </w:r>
      <w:r>
        <w:rPr>
          <w:b/>
        </w:rPr>
        <w:t>pohľadávky</w:t>
      </w:r>
      <w:r>
        <w:rPr>
          <w:b/>
          <w:spacing w:val="-3"/>
        </w:rPr>
        <w:t xml:space="preserve"> </w:t>
      </w:r>
      <w:r>
        <w:rPr>
          <w:b/>
          <w:i/>
        </w:rPr>
        <w:t>–</w:t>
      </w:r>
      <w:r>
        <w:rPr>
          <w:b/>
          <w:i/>
          <w:spacing w:val="-6"/>
        </w:rPr>
        <w:t xml:space="preserve"> </w:t>
      </w:r>
      <w:r>
        <w:t>v</w:t>
      </w:r>
      <w:r>
        <w:rPr>
          <w:spacing w:val="-3"/>
        </w:rPr>
        <w:t xml:space="preserve"> </w:t>
      </w:r>
      <w:r>
        <w:t>závislosti</w:t>
      </w:r>
      <w:r>
        <w:rPr>
          <w:spacing w:val="-7"/>
        </w:rPr>
        <w:t xml:space="preserve"> </w:t>
      </w:r>
      <w:r>
        <w:t>od</w:t>
      </w:r>
      <w:r>
        <w:rPr>
          <w:spacing w:val="-6"/>
        </w:rPr>
        <w:t xml:space="preserve"> </w:t>
      </w:r>
      <w:r>
        <w:t>posúdenia</w:t>
      </w:r>
      <w:r>
        <w:rPr>
          <w:spacing w:val="-8"/>
        </w:rPr>
        <w:t xml:space="preserve"> </w:t>
      </w:r>
      <w:r>
        <w:t>vyššie</w:t>
      </w:r>
      <w:r>
        <w:rPr>
          <w:spacing w:val="-5"/>
        </w:rPr>
        <w:t xml:space="preserve"> </w:t>
      </w:r>
      <w:r>
        <w:t>uvedených</w:t>
      </w:r>
      <w:r>
        <w:rPr>
          <w:spacing w:val="-6"/>
        </w:rPr>
        <w:t xml:space="preserve"> </w:t>
      </w:r>
      <w:r>
        <w:t xml:space="preserve">faktorov RO pre IROP vyberie jeden z vhodných spôsobov zabezpečenia pohľadávok, ktorý poskytuje právna úprava v SR rešpektujúc prípadné obmedzenia vyplývajúce zo všeobecne záväzných právnych predpisov (napr. zákon o správe majetku štátu, zákon o rozpočtových pravidlách, </w:t>
      </w:r>
      <w:r w:rsidRPr="00A9173E">
        <w:t>zákon o</w:t>
      </w:r>
      <w:r w:rsidR="00EB4338" w:rsidRPr="00A9173E">
        <w:t> </w:t>
      </w:r>
      <w:r w:rsidRPr="00A9173E">
        <w:t>rozpočtových pravidlách územnej</w:t>
      </w:r>
      <w:r w:rsidRPr="00A9173E">
        <w:rPr>
          <w:spacing w:val="-8"/>
        </w:rPr>
        <w:t xml:space="preserve"> </w:t>
      </w:r>
      <w:r w:rsidRPr="00A9173E">
        <w:t>samosprávy</w:t>
      </w:r>
      <w:r>
        <w:t>).</w:t>
      </w:r>
    </w:p>
    <w:p w14:paraId="5A9C4424" w14:textId="77777777" w:rsidR="00E31DD7" w:rsidRDefault="00B4646D" w:rsidP="00D032F9">
      <w:pPr>
        <w:pStyle w:val="Odsekzoznamu"/>
        <w:numPr>
          <w:ilvl w:val="0"/>
          <w:numId w:val="9"/>
        </w:numPr>
        <w:ind w:left="340" w:hanging="340"/>
        <w:jc w:val="both"/>
      </w:pPr>
      <w:r>
        <w:t>Zabezpečovacími prostriedkami, ktoré RO pre IROP uplatňuje</w:t>
      </w:r>
      <w:r w:rsidRPr="00731C76">
        <w:t xml:space="preserve"> </w:t>
      </w:r>
      <w:r>
        <w:t>sú:</w:t>
      </w:r>
    </w:p>
    <w:p w14:paraId="37EF02CE" w14:textId="77777777" w:rsidR="00E31DD7" w:rsidRDefault="009A12A4" w:rsidP="00EB4338">
      <w:pPr>
        <w:pStyle w:val="Odsekzoznamu"/>
        <w:numPr>
          <w:ilvl w:val="1"/>
          <w:numId w:val="9"/>
        </w:numPr>
        <w:spacing w:before="60"/>
        <w:ind w:left="1134" w:hanging="361"/>
      </w:pPr>
      <w:r>
        <w:t>z</w:t>
      </w:r>
      <w:r w:rsidR="00B4646D">
        <w:t>áložné právo,</w:t>
      </w:r>
    </w:p>
    <w:p w14:paraId="674B57A0" w14:textId="77777777" w:rsidR="00E31DD7" w:rsidRDefault="009A12A4" w:rsidP="00EB4338">
      <w:pPr>
        <w:pStyle w:val="Odsekzoznamu"/>
        <w:numPr>
          <w:ilvl w:val="1"/>
          <w:numId w:val="9"/>
        </w:numPr>
        <w:spacing w:before="60"/>
        <w:ind w:left="1134" w:hanging="358"/>
      </w:pPr>
      <w:r>
        <w:t>b</w:t>
      </w:r>
      <w:r w:rsidR="00B4646D">
        <w:t>lanko</w:t>
      </w:r>
      <w:r w:rsidR="00B4646D">
        <w:rPr>
          <w:spacing w:val="1"/>
        </w:rPr>
        <w:t xml:space="preserve"> </w:t>
      </w:r>
      <w:r w:rsidR="00B4646D">
        <w:t>zmenka</w:t>
      </w:r>
    </w:p>
    <w:p w14:paraId="506D7735" w14:textId="77777777" w:rsidR="00E31DD7" w:rsidRDefault="00B4646D" w:rsidP="00D032F9">
      <w:pPr>
        <w:pStyle w:val="Odsekzoznamu"/>
        <w:numPr>
          <w:ilvl w:val="0"/>
          <w:numId w:val="9"/>
        </w:numPr>
        <w:ind w:left="340" w:hanging="340"/>
        <w:jc w:val="both"/>
      </w:pPr>
      <w:r>
        <w:t>V prípade využitia inštitútu záložného práva musí byť MAS zapísaná ako záložný veriteľ prvý v poradí (t.j. ako prednostný záložný veriteľ), ibaže bude zo zmluvy o spolupráci a spoločnom postupe uzavretou medzi RO pre IROP a financujúcou bankou alebo financujúcou inštitúciou vyplývať iný</w:t>
      </w:r>
      <w:r w:rsidRPr="00370CCF">
        <w:t xml:space="preserve"> </w:t>
      </w:r>
      <w:r>
        <w:t>postup.</w:t>
      </w:r>
    </w:p>
    <w:p w14:paraId="1282FD2E" w14:textId="77777777" w:rsidR="00E31DD7" w:rsidRDefault="00B4646D" w:rsidP="00D032F9">
      <w:pPr>
        <w:pStyle w:val="Odsekzoznamu"/>
        <w:numPr>
          <w:ilvl w:val="0"/>
          <w:numId w:val="9"/>
        </w:numPr>
        <w:ind w:left="340" w:hanging="340"/>
        <w:jc w:val="both"/>
      </w:pPr>
      <w:r>
        <w:t>V prípade, že užívateľ má zabezpečené financovanie projektu z úveru poskytnutého financujúcou bankou (t.j. aspoň časť celkových oprávnených výdavkov alebo aspoň časť neoprávnených výdavkov je financovaná prostredníctvom úveru poskytnutého financujúcou bankou) a užívateľ poskytuje rovnaký záloh pre MAS aj pre financujúcu banku, môže byť MAS zapísaná ako záložný veriteľ</w:t>
      </w:r>
      <w:r w:rsidRPr="00370CCF">
        <w:t xml:space="preserve"> </w:t>
      </w:r>
      <w:r>
        <w:t>druhý</w:t>
      </w:r>
      <w:r w:rsidRPr="00370CCF">
        <w:t xml:space="preserve"> </w:t>
      </w:r>
      <w:r>
        <w:t>v</w:t>
      </w:r>
      <w:r w:rsidR="00370CCF">
        <w:t> </w:t>
      </w:r>
      <w:r>
        <w:t>poradí,</w:t>
      </w:r>
      <w:r w:rsidRPr="00370CCF">
        <w:t xml:space="preserve"> </w:t>
      </w:r>
      <w:r>
        <w:t>ak</w:t>
      </w:r>
      <w:r w:rsidRPr="00370CCF">
        <w:t xml:space="preserve"> </w:t>
      </w:r>
      <w:r>
        <w:t>má</w:t>
      </w:r>
      <w:r w:rsidRPr="00370CCF">
        <w:t xml:space="preserve"> </w:t>
      </w:r>
      <w:r>
        <w:t>RO</w:t>
      </w:r>
      <w:r w:rsidRPr="00370CCF">
        <w:t xml:space="preserve"> </w:t>
      </w:r>
      <w:r>
        <w:t>pre</w:t>
      </w:r>
      <w:r w:rsidRPr="00370CCF">
        <w:t xml:space="preserve"> </w:t>
      </w:r>
      <w:r>
        <w:t>IROP</w:t>
      </w:r>
      <w:r w:rsidRPr="00370CCF">
        <w:t xml:space="preserve"> </w:t>
      </w:r>
      <w:r>
        <w:t>uzatvorenú</w:t>
      </w:r>
      <w:r w:rsidRPr="00370CCF">
        <w:t xml:space="preserve"> </w:t>
      </w:r>
      <w:r>
        <w:t>zmluvu</w:t>
      </w:r>
      <w:r w:rsidRPr="00370CCF">
        <w:t xml:space="preserve"> </w:t>
      </w:r>
      <w:r>
        <w:t>o</w:t>
      </w:r>
      <w:r w:rsidRPr="00370CCF">
        <w:t xml:space="preserve"> </w:t>
      </w:r>
      <w:r>
        <w:t>spolupráci</w:t>
      </w:r>
      <w:r w:rsidRPr="00370CCF">
        <w:t xml:space="preserve"> </w:t>
      </w:r>
      <w:r>
        <w:t>s</w:t>
      </w:r>
      <w:r w:rsidRPr="00370CCF">
        <w:t xml:space="preserve"> </w:t>
      </w:r>
      <w:r>
        <w:t>financujúcou</w:t>
      </w:r>
      <w:r w:rsidRPr="00370CCF">
        <w:t xml:space="preserve"> </w:t>
      </w:r>
      <w:r>
        <w:t>bankou.</w:t>
      </w:r>
    </w:p>
    <w:p w14:paraId="463787C8" w14:textId="78AB2388" w:rsidR="00E31DD7" w:rsidRDefault="00B4646D" w:rsidP="006F3C8D">
      <w:pPr>
        <w:pStyle w:val="Odsekzoznamu"/>
        <w:numPr>
          <w:ilvl w:val="0"/>
          <w:numId w:val="9"/>
        </w:numPr>
        <w:ind w:left="284"/>
        <w:jc w:val="both"/>
      </w:pPr>
      <w:r>
        <w:t>Po nadobudnutí účinnosti zmluvy o spolupráci a spoločnom postupe uzavretou medzi RO pre IROP a</w:t>
      </w:r>
      <w:r w:rsidR="00370CCF">
        <w:t> </w:t>
      </w:r>
      <w:r>
        <w:t>financujúcou bankou alebo financujúcou inštitúciou zahŕňajúcou aj implementáciu CLLD bude zoznam financujúcich bánk, s ktorými má RO pre IROP uzatvorenú zmluvu o spolupráci,</w:t>
      </w:r>
      <w:r w:rsidR="00370CCF">
        <w:t xml:space="preserve"> </w:t>
      </w:r>
      <w:r>
        <w:t>dostupný</w:t>
      </w:r>
      <w:r w:rsidR="00370CCF">
        <w:t xml:space="preserve"> </w:t>
      </w:r>
      <w:r>
        <w:t>na</w:t>
      </w:r>
      <w:r w:rsidR="006F3C8D">
        <w:t>:</w:t>
      </w:r>
      <w:r w:rsidR="00370CCF">
        <w:t xml:space="preserve"> </w:t>
      </w:r>
      <w:hyperlink r:id="rId89" w:history="1">
        <w:r w:rsidR="006F3C8D" w:rsidRPr="006F3C8D">
          <w:rPr>
            <w:rStyle w:val="Hypertextovprepojenie"/>
          </w:rPr>
          <w:t>https://www.mirri.gov.sk/wp-content/uploads/mpsr-files/aktualny-zoznam-bank.pdf</w:t>
        </w:r>
      </w:hyperlink>
      <w:r w:rsidR="006F3C8D">
        <w:t>.</w:t>
      </w:r>
    </w:p>
    <w:p w14:paraId="5B60D4BA" w14:textId="77777777" w:rsidR="00E31DD7" w:rsidRDefault="00B4646D" w:rsidP="00D032F9">
      <w:pPr>
        <w:pStyle w:val="Odsekzoznamu"/>
        <w:numPr>
          <w:ilvl w:val="0"/>
          <w:numId w:val="9"/>
        </w:numPr>
        <w:ind w:left="340" w:hanging="340"/>
        <w:jc w:val="both"/>
      </w:pPr>
      <w:r>
        <w:t xml:space="preserve">Rizikovým projektom </w:t>
      </w:r>
      <w:r w:rsidR="001F0FA4">
        <w:t xml:space="preserve">(v zmysle bodu 1 vyššie) </w:t>
      </w:r>
      <w:r>
        <w:t>je projekt, pri ktorom sa vyskytujú také konkrétne skutočnosti, ktoré v</w:t>
      </w:r>
      <w:r w:rsidR="009A5DAB">
        <w:t> </w:t>
      </w:r>
      <w:r>
        <w:t>nadväznosti na stanovené podmienky poskytnutia príspevku, ako aj prax a</w:t>
      </w:r>
      <w:r w:rsidR="001F0FA4">
        <w:t> </w:t>
      </w:r>
      <w:r>
        <w:t xml:space="preserve">skúsenosti </w:t>
      </w:r>
      <w:r w:rsidRPr="009A5DAB">
        <w:t xml:space="preserve">RO </w:t>
      </w:r>
      <w:r>
        <w:t>pre IROP alebo MAS, vyvolávajú odôvodnenú obavu, že by v budúcnosti mohli spôsobiť nižšie uvedené</w:t>
      </w:r>
      <w:r w:rsidRPr="009A5DAB">
        <w:t xml:space="preserve"> </w:t>
      </w:r>
      <w:r>
        <w:t>následky:</w:t>
      </w:r>
    </w:p>
    <w:p w14:paraId="2CCDD1F1" w14:textId="587F1A68" w:rsidR="00E31DD7" w:rsidRDefault="00B4646D" w:rsidP="00EB4338">
      <w:pPr>
        <w:pStyle w:val="Odsekzoznamu"/>
        <w:numPr>
          <w:ilvl w:val="1"/>
          <w:numId w:val="9"/>
        </w:numPr>
        <w:tabs>
          <w:tab w:val="left" w:pos="1270"/>
        </w:tabs>
        <w:spacing w:before="60"/>
        <w:ind w:left="1270" w:hanging="437"/>
      </w:pPr>
      <w:r>
        <w:t>neschopnosť užívateľa riadne a včas ukončiť realizáciu projektu</w:t>
      </w:r>
      <w:r>
        <w:rPr>
          <w:spacing w:val="-20"/>
        </w:rPr>
        <w:t xml:space="preserve"> </w:t>
      </w:r>
      <w:r>
        <w:t>alebo</w:t>
      </w:r>
    </w:p>
    <w:p w14:paraId="6EFBD361" w14:textId="77777777" w:rsidR="00E31DD7" w:rsidRDefault="00B4646D" w:rsidP="00EB4338">
      <w:pPr>
        <w:pStyle w:val="Odsekzoznamu"/>
        <w:numPr>
          <w:ilvl w:val="1"/>
          <w:numId w:val="9"/>
        </w:numPr>
        <w:tabs>
          <w:tab w:val="left" w:pos="1270"/>
        </w:tabs>
        <w:spacing w:before="60"/>
        <w:ind w:left="1270" w:hanging="437"/>
      </w:pPr>
      <w:r>
        <w:t>nesplnenie povinností vyplývajúcich zo zmluvy o poskytnutí príspevku</w:t>
      </w:r>
      <w:r>
        <w:rPr>
          <w:spacing w:val="-21"/>
        </w:rPr>
        <w:t xml:space="preserve"> </w:t>
      </w:r>
      <w:r>
        <w:t>alebo</w:t>
      </w:r>
    </w:p>
    <w:p w14:paraId="4DE91F5B" w14:textId="77777777" w:rsidR="00E31DD7" w:rsidRDefault="00B4646D" w:rsidP="00EB4338">
      <w:pPr>
        <w:pStyle w:val="Odsekzoznamu"/>
        <w:numPr>
          <w:ilvl w:val="1"/>
          <w:numId w:val="9"/>
        </w:numPr>
        <w:tabs>
          <w:tab w:val="left" w:pos="1269"/>
          <w:tab w:val="left" w:pos="1270"/>
        </w:tabs>
        <w:spacing w:before="60"/>
        <w:ind w:left="1270" w:hanging="437"/>
      </w:pPr>
      <w:r>
        <w:t>nesplnenie iných povinností užívateľa, ktoré má voči MAS v súvislosti s projektom</w:t>
      </w:r>
      <w:r>
        <w:rPr>
          <w:spacing w:val="-18"/>
        </w:rPr>
        <w:t xml:space="preserve"> </w:t>
      </w:r>
      <w:r>
        <w:t>alebo</w:t>
      </w:r>
    </w:p>
    <w:p w14:paraId="0364CE4A" w14:textId="77777777" w:rsidR="00E31DD7" w:rsidRDefault="00B4646D" w:rsidP="00EB4338">
      <w:pPr>
        <w:pStyle w:val="Odsekzoznamu"/>
        <w:numPr>
          <w:ilvl w:val="1"/>
          <w:numId w:val="9"/>
        </w:numPr>
        <w:tabs>
          <w:tab w:val="left" w:pos="1269"/>
          <w:tab w:val="left" w:pos="1270"/>
        </w:tabs>
        <w:spacing w:before="60"/>
        <w:ind w:left="1270" w:hanging="437"/>
      </w:pPr>
      <w:r>
        <w:lastRenderedPageBreak/>
        <w:t>brániť fyzickému a/alebo finančnému ukončeniu projektu a udržaniu jeho</w:t>
      </w:r>
      <w:r>
        <w:rPr>
          <w:spacing w:val="-11"/>
        </w:rPr>
        <w:t xml:space="preserve"> </w:t>
      </w:r>
      <w:r>
        <w:t>výsledku.</w:t>
      </w:r>
    </w:p>
    <w:p w14:paraId="4D4A9365" w14:textId="77777777" w:rsidR="00E31DD7" w:rsidRDefault="00B4646D" w:rsidP="009A5DAB">
      <w:pPr>
        <w:pStyle w:val="Zkladntext"/>
        <w:spacing w:before="120" w:after="120"/>
        <w:ind w:left="425" w:right="-1"/>
      </w:pPr>
      <w:r>
        <w:t>Rizikovým projektom je projekt, vo vzťahu ku ktorému v aktuálnom čase žiaden z vyššie uvedených dôvodov na zvýšenú obavu poskytovateľa nemá charakter porušenia záväzkov zo zmluvy príspevku alebo porušenia finančnej disciplíny, v dôsledku čoho nie je možné takýto projekt zo strany MAS jednostranne predčasne ukončiť resp. vykonať finančnú opravu. Ide</w:t>
      </w:r>
      <w:r w:rsidR="009A5DAB">
        <w:t xml:space="preserve"> </w:t>
      </w:r>
      <w:r>
        <w:t>o zásadnú podmienku pre zaradenie projektu medzi rizikové projekty.</w:t>
      </w:r>
    </w:p>
    <w:p w14:paraId="41057178" w14:textId="77777777" w:rsidR="00E31DD7" w:rsidRDefault="001F0FA4" w:rsidP="00D032F9">
      <w:pPr>
        <w:pStyle w:val="Odsekzoznamu"/>
        <w:numPr>
          <w:ilvl w:val="0"/>
          <w:numId w:val="9"/>
        </w:numPr>
        <w:ind w:left="340" w:hanging="340"/>
        <w:jc w:val="both"/>
      </w:pPr>
      <w:r>
        <w:t>Pre zriadenie</w:t>
      </w:r>
      <w:r w:rsidR="00B4646D">
        <w:t xml:space="preserve"> zabezpečovacieho prostriedku musí byť hodnota zabezpečenej pohľadávky rovná alebo vyššia ako je hodnota príspevku, ktorá sa poskytuje</w:t>
      </w:r>
      <w:r w:rsidR="00B4646D" w:rsidRPr="009A5DAB">
        <w:t xml:space="preserve"> </w:t>
      </w:r>
      <w:r w:rsidR="00B4646D">
        <w:t>užívateľovi.</w:t>
      </w:r>
    </w:p>
    <w:p w14:paraId="08DED207" w14:textId="77777777" w:rsidR="00E31DD7" w:rsidRDefault="001F0FA4" w:rsidP="00D032F9">
      <w:pPr>
        <w:pStyle w:val="Odsekzoznamu"/>
        <w:numPr>
          <w:ilvl w:val="0"/>
          <w:numId w:val="9"/>
        </w:numPr>
        <w:ind w:left="340" w:hanging="340"/>
        <w:jc w:val="both"/>
      </w:pPr>
      <w:r>
        <w:t>Pre efektívne využitie zabezpečovacieho prostriedku je vhodné, aby bola</w:t>
      </w:r>
      <w:r w:rsidR="00B4646D">
        <w:t xml:space="preserve"> pohľadávka zabezpečená pred schválením </w:t>
      </w:r>
      <w:r>
        <w:t>ŽoP</w:t>
      </w:r>
      <w:r w:rsidRPr="00D032F9">
        <w:rPr>
          <w:vertAlign w:val="subscript"/>
        </w:rPr>
        <w:t>u</w:t>
      </w:r>
      <w:r w:rsidR="00B4646D">
        <w:t xml:space="preserve">. </w:t>
      </w:r>
    </w:p>
    <w:p w14:paraId="672C0A51" w14:textId="77777777" w:rsidR="00E31DD7" w:rsidRDefault="00B4646D" w:rsidP="00D032F9">
      <w:pPr>
        <w:pStyle w:val="Odsekzoznamu"/>
        <w:numPr>
          <w:ilvl w:val="0"/>
          <w:numId w:val="9"/>
        </w:numPr>
        <w:ind w:left="340" w:hanging="340"/>
        <w:jc w:val="both"/>
      </w:pPr>
      <w:r>
        <w:t xml:space="preserve">Pohľadávku zabezpečuje RO pre IROP </w:t>
      </w:r>
      <w:r w:rsidR="001F0FA4">
        <w:t xml:space="preserve">(v prípade, že mu MAS oznámi potrebu zriadenia zabezpečovacieho prostriedku podľa bodu 2 vyššie) </w:t>
      </w:r>
      <w:r>
        <w:t>spravidla jedným úkonom v jej celkovej hodnote. V</w:t>
      </w:r>
      <w:r w:rsidR="001F0FA4">
        <w:t> </w:t>
      </w:r>
      <w:r>
        <w:t>ojedinelých prípadoch môže dochádzať k zabezpečovaniu pohľadávky aj postupne. Za každých okolností však musí byť hodnota zabezpečenej pohľadávky rovná alebo vyššia ako je hodnota súčtu už vyplatených platieb a aktuálne schvaľovaných ŽoP toho istého</w:t>
      </w:r>
      <w:r w:rsidRPr="009A5DAB">
        <w:t xml:space="preserve"> </w:t>
      </w:r>
      <w:r>
        <w:t>užívateľa.</w:t>
      </w:r>
    </w:p>
    <w:p w14:paraId="1F94B2F9" w14:textId="1F24E751" w:rsidR="00E31DD7" w:rsidRDefault="00B4646D" w:rsidP="00D032F9">
      <w:pPr>
        <w:pStyle w:val="Odsekzoznamu"/>
        <w:numPr>
          <w:ilvl w:val="0"/>
          <w:numId w:val="9"/>
        </w:numPr>
        <w:ind w:left="340" w:hanging="340"/>
        <w:jc w:val="both"/>
      </w:pPr>
      <w:r>
        <w:t xml:space="preserve">RO pre IROP začína proces zriaďovania zabezpečovacích prostriedkov </w:t>
      </w:r>
      <w:r w:rsidR="00942A54">
        <w:t xml:space="preserve">po predložení žiadosti MAS o zriadenie zabezpečovacieho prostriedku a predložení </w:t>
      </w:r>
      <w:r>
        <w:t>všetk</w:t>
      </w:r>
      <w:r w:rsidR="00942A54">
        <w:t>ých</w:t>
      </w:r>
      <w:r>
        <w:t xml:space="preserve"> doklad</w:t>
      </w:r>
      <w:r w:rsidR="00942A54">
        <w:t>ov</w:t>
      </w:r>
      <w:r>
        <w:t xml:space="preserve"> a informáci</w:t>
      </w:r>
      <w:r w:rsidR="00942A54">
        <w:t>í</w:t>
      </w:r>
      <w:r>
        <w:t>, ktoré má MAS k dispozícii vo vzťahu k zriadeniu zabezpečenia pohľadávky z príspevku voči konkrétnemu užívateľovi</w:t>
      </w:r>
      <w:r w:rsidR="00942A54">
        <w:t xml:space="preserve"> (vrátane informácie, či už Užívateľovi bol vyplatený príspevok, prípadne v akom stave je ŽoP</w:t>
      </w:r>
      <w:r w:rsidR="00942A54" w:rsidRPr="00D032F9">
        <w:rPr>
          <w:vertAlign w:val="subscript"/>
        </w:rPr>
        <w:t>u</w:t>
      </w:r>
      <w:r w:rsidR="00942A54">
        <w:t xml:space="preserve"> týkajúca sa predmetného projektu</w:t>
      </w:r>
      <w:r>
        <w:t xml:space="preserve">. Za účelom zjednodušenia plnenia tejto povinnosti môže </w:t>
      </w:r>
      <w:r w:rsidR="00942A54">
        <w:t xml:space="preserve">RO pre IROP </w:t>
      </w:r>
      <w:r>
        <w:t>vydať vzor oznámenia, ktorý sa MAS zaväzuje</w:t>
      </w:r>
      <w:r w:rsidRPr="009A5DAB">
        <w:t xml:space="preserve"> </w:t>
      </w:r>
      <w:r>
        <w:t>používať.</w:t>
      </w:r>
    </w:p>
    <w:p w14:paraId="26A2C35D" w14:textId="77777777" w:rsidR="00E31DD7" w:rsidRDefault="00B4646D" w:rsidP="00D032F9">
      <w:pPr>
        <w:pStyle w:val="Odsekzoznamu"/>
        <w:numPr>
          <w:ilvl w:val="0"/>
          <w:numId w:val="9"/>
        </w:numPr>
        <w:ind w:left="340" w:hanging="340"/>
        <w:jc w:val="both"/>
      </w:pPr>
      <w:r>
        <w:t>MAS na účely zabezpečenia pohľadávky zo zmluvy o príspevku poskytuje RO pre IROP potrebnú súčinnosť, najmä poskytuje potrebnú dokumentáciu, ktorú v priebehu implementácie stratégie CLLD získal od</w:t>
      </w:r>
      <w:r w:rsidRPr="009A5DAB">
        <w:t xml:space="preserve"> </w:t>
      </w:r>
      <w:r>
        <w:t>užívateľov.</w:t>
      </w:r>
    </w:p>
    <w:p w14:paraId="4D2D9682" w14:textId="77777777" w:rsidR="00E31DD7" w:rsidRDefault="00B4646D" w:rsidP="00D032F9">
      <w:pPr>
        <w:pStyle w:val="Odsekzoznamu"/>
        <w:numPr>
          <w:ilvl w:val="0"/>
          <w:numId w:val="9"/>
        </w:numPr>
        <w:ind w:left="340" w:hanging="340"/>
        <w:jc w:val="both"/>
      </w:pPr>
      <w:r>
        <w:t>V prípade, ak MAS disponuje informáciami, ktoré majú vplyv na proces zabezpečovania pohľadávky, je povinná tieto informácie bezodkladne poskytnúť RO pre</w:t>
      </w:r>
      <w:r w:rsidRPr="009A5DAB">
        <w:t xml:space="preserve"> </w:t>
      </w:r>
      <w:r>
        <w:t>IROP.</w:t>
      </w:r>
    </w:p>
    <w:p w14:paraId="68F3DD41" w14:textId="77777777" w:rsidR="00E31DD7" w:rsidRDefault="00B4646D" w:rsidP="00D032F9">
      <w:pPr>
        <w:pStyle w:val="Odsekzoznamu"/>
        <w:numPr>
          <w:ilvl w:val="0"/>
          <w:numId w:val="9"/>
        </w:numPr>
        <w:ind w:left="340" w:hanging="340"/>
        <w:jc w:val="both"/>
      </w:pPr>
      <w:r>
        <w:t>O rozsahu dokumentácie potrebnej pre zriadenie zabezpečovacieho prostriedku bude užívateľ informovaný písomne zo strany RO pre IROP. RO pre IROP bude informáciu postupovať tak, aby o nej</w:t>
      </w:r>
      <w:r w:rsidRPr="009A5DAB">
        <w:t xml:space="preserve"> </w:t>
      </w:r>
      <w:r>
        <w:t>mala</w:t>
      </w:r>
      <w:r w:rsidRPr="009A5DAB">
        <w:t xml:space="preserve"> </w:t>
      </w:r>
      <w:r>
        <w:t>MAS</w:t>
      </w:r>
      <w:r w:rsidRPr="009A5DAB">
        <w:t xml:space="preserve"> </w:t>
      </w:r>
      <w:r>
        <w:t>vedomosť</w:t>
      </w:r>
      <w:r w:rsidRPr="009A5DAB">
        <w:t xml:space="preserve"> </w:t>
      </w:r>
      <w:r>
        <w:t>(napr.</w:t>
      </w:r>
      <w:r w:rsidRPr="009A5DAB">
        <w:t xml:space="preserve"> </w:t>
      </w:r>
      <w:r>
        <w:t>v</w:t>
      </w:r>
      <w:r w:rsidRPr="009A5DAB">
        <w:t xml:space="preserve"> </w:t>
      </w:r>
      <w:r>
        <w:t>kópii</w:t>
      </w:r>
      <w:r w:rsidRPr="009A5DAB">
        <w:t xml:space="preserve"> </w:t>
      </w:r>
      <w:r>
        <w:t>e-mailu,</w:t>
      </w:r>
      <w:r w:rsidRPr="009A5DAB">
        <w:t xml:space="preserve"> </w:t>
      </w:r>
      <w:r>
        <w:t>alebo</w:t>
      </w:r>
      <w:r w:rsidRPr="009A5DAB">
        <w:t xml:space="preserve"> </w:t>
      </w:r>
      <w:r>
        <w:t>zaslaním</w:t>
      </w:r>
      <w:r w:rsidRPr="009A5DAB">
        <w:t xml:space="preserve"> </w:t>
      </w:r>
      <w:r>
        <w:t>rovnopisu</w:t>
      </w:r>
      <w:r w:rsidRPr="009A5DAB">
        <w:t xml:space="preserve"> </w:t>
      </w:r>
      <w:r>
        <w:t>listu</w:t>
      </w:r>
      <w:r w:rsidRPr="009A5DAB">
        <w:t xml:space="preserve"> </w:t>
      </w:r>
      <w:r>
        <w:t>na</w:t>
      </w:r>
      <w:r w:rsidRPr="009A5DAB">
        <w:t xml:space="preserve"> </w:t>
      </w:r>
      <w:r>
        <w:t>vedomie</w:t>
      </w:r>
      <w:r w:rsidRPr="009A5DAB">
        <w:t xml:space="preserve"> </w:t>
      </w:r>
      <w:r>
        <w:t>MAS).</w:t>
      </w:r>
    </w:p>
    <w:p w14:paraId="6E7BF342" w14:textId="77777777" w:rsidR="00E31DD7" w:rsidRDefault="00B4646D" w:rsidP="00D032F9">
      <w:pPr>
        <w:pStyle w:val="Odsekzoznamu"/>
        <w:numPr>
          <w:ilvl w:val="0"/>
          <w:numId w:val="9"/>
        </w:numPr>
        <w:ind w:left="340" w:hanging="340"/>
        <w:jc w:val="both"/>
      </w:pPr>
      <w:bookmarkStart w:id="510" w:name="_bookmark72"/>
      <w:bookmarkEnd w:id="510"/>
      <w:r>
        <w:t>V prípade porušenia záväzku užívateľa zo zmluvy o príspevku, ktorý je spojený s potrebou uplatnenia zabezpečovacieho prostriedku, postúpi MAS pohľadávku na RO pre</w:t>
      </w:r>
      <w:r w:rsidRPr="009A5DAB">
        <w:t xml:space="preserve"> </w:t>
      </w:r>
      <w:r>
        <w:t>IROP.</w:t>
      </w:r>
    </w:p>
    <w:p w14:paraId="2430135B" w14:textId="77777777" w:rsidR="00E31DD7" w:rsidRPr="00942A54" w:rsidRDefault="00B4646D" w:rsidP="00D032F9">
      <w:pPr>
        <w:pStyle w:val="Odsekzoznamu"/>
        <w:numPr>
          <w:ilvl w:val="0"/>
          <w:numId w:val="9"/>
        </w:numPr>
        <w:ind w:left="340" w:hanging="340"/>
        <w:jc w:val="both"/>
      </w:pPr>
      <w:r w:rsidRPr="00942A54">
        <w:t xml:space="preserve">MAS postúpi pohľadávku na RO pre IROP zmluvou o postúpení pohľadávky podľa §524 Občianskeho zákonníka, ktorej vzor vydá RO pre IROP. Táto zmluva nadobúda účinnosť deň po </w:t>
      </w:r>
      <w:r w:rsidR="00857F07" w:rsidRPr="00942A54">
        <w:t>dni jej zverejnenia v </w:t>
      </w:r>
      <w:r w:rsidRPr="00942A54">
        <w:t>centrálnom registri zmlúv, pokiaľ nie je v zmluve dohodnutá iná odkladacia podmienka účinnosti.</w:t>
      </w:r>
    </w:p>
    <w:p w14:paraId="63633E95" w14:textId="77777777" w:rsidR="00E31DD7" w:rsidRDefault="00B4646D" w:rsidP="00D032F9">
      <w:pPr>
        <w:pStyle w:val="Odsekzoznamu"/>
        <w:numPr>
          <w:ilvl w:val="0"/>
          <w:numId w:val="9"/>
        </w:numPr>
        <w:ind w:left="340" w:hanging="340"/>
        <w:jc w:val="both"/>
      </w:pPr>
      <w:r>
        <w:t>RO</w:t>
      </w:r>
      <w:r w:rsidRPr="009A5DAB">
        <w:t xml:space="preserve"> </w:t>
      </w:r>
      <w:r>
        <w:t>pre</w:t>
      </w:r>
      <w:r w:rsidRPr="009A5DAB">
        <w:t xml:space="preserve"> </w:t>
      </w:r>
      <w:r>
        <w:t>IROP</w:t>
      </w:r>
      <w:r w:rsidRPr="009A5DAB">
        <w:t xml:space="preserve"> </w:t>
      </w:r>
      <w:r>
        <w:t>sa</w:t>
      </w:r>
      <w:r w:rsidRPr="009A5DAB">
        <w:t xml:space="preserve"> </w:t>
      </w:r>
      <w:r>
        <w:t>na</w:t>
      </w:r>
      <w:r w:rsidRPr="009A5DAB">
        <w:t xml:space="preserve"> </w:t>
      </w:r>
      <w:r>
        <w:t>základe</w:t>
      </w:r>
      <w:r w:rsidRPr="009A5DAB">
        <w:t xml:space="preserve"> </w:t>
      </w:r>
      <w:r>
        <w:t>postúpenia</w:t>
      </w:r>
      <w:r w:rsidRPr="009A5DAB">
        <w:t xml:space="preserve"> </w:t>
      </w:r>
      <w:r>
        <w:t>pohľadávky</w:t>
      </w:r>
      <w:r w:rsidRPr="009A5DAB">
        <w:t xml:space="preserve"> </w:t>
      </w:r>
      <w:r>
        <w:t>stáva</w:t>
      </w:r>
      <w:r w:rsidRPr="009A5DAB">
        <w:t xml:space="preserve"> </w:t>
      </w:r>
      <w:r>
        <w:t>novým</w:t>
      </w:r>
      <w:r w:rsidRPr="009A5DAB">
        <w:t xml:space="preserve"> </w:t>
      </w:r>
      <w:r>
        <w:t>veriteľom</w:t>
      </w:r>
      <w:r w:rsidRPr="009A5DAB">
        <w:t xml:space="preserve"> </w:t>
      </w:r>
      <w:r>
        <w:t>takejto</w:t>
      </w:r>
      <w:r w:rsidRPr="009A5DAB">
        <w:t xml:space="preserve"> </w:t>
      </w:r>
      <w:r>
        <w:t>pohľadávky</w:t>
      </w:r>
      <w:r w:rsidRPr="009A5DAB">
        <w:t xml:space="preserve"> </w:t>
      </w:r>
      <w:r>
        <w:t>voči užívateľovi</w:t>
      </w:r>
      <w:r w:rsidRPr="009A5DAB">
        <w:t xml:space="preserve"> </w:t>
      </w:r>
      <w:r>
        <w:t>ako</w:t>
      </w:r>
      <w:r w:rsidRPr="009A5DAB">
        <w:t xml:space="preserve"> </w:t>
      </w:r>
      <w:r>
        <w:t>dlžníkovi</w:t>
      </w:r>
      <w:r w:rsidRPr="009A5DAB">
        <w:t xml:space="preserve"> </w:t>
      </w:r>
      <w:r>
        <w:t>a</w:t>
      </w:r>
      <w:r w:rsidRPr="009A5DAB">
        <w:t xml:space="preserve"> </w:t>
      </w:r>
      <w:r>
        <w:t>spolu</w:t>
      </w:r>
      <w:r w:rsidRPr="009A5DAB">
        <w:t xml:space="preserve"> </w:t>
      </w:r>
      <w:r>
        <w:t>s</w:t>
      </w:r>
      <w:r w:rsidRPr="009A5DAB">
        <w:t xml:space="preserve"> </w:t>
      </w:r>
      <w:r>
        <w:t>pohľadávkou</w:t>
      </w:r>
      <w:r w:rsidRPr="009A5DAB">
        <w:t xml:space="preserve"> </w:t>
      </w:r>
      <w:r>
        <w:t>nadobúda</w:t>
      </w:r>
      <w:r w:rsidRPr="009A5DAB">
        <w:t xml:space="preserve"> </w:t>
      </w:r>
      <w:r>
        <w:t>priamo</w:t>
      </w:r>
      <w:r w:rsidRPr="009A5DAB">
        <w:t xml:space="preserve"> </w:t>
      </w:r>
      <w:r>
        <w:t>zo</w:t>
      </w:r>
      <w:r w:rsidRPr="009A5DAB">
        <w:t xml:space="preserve"> </w:t>
      </w:r>
      <w:r>
        <w:t>zákona</w:t>
      </w:r>
      <w:r w:rsidRPr="009A5DAB">
        <w:t xml:space="preserve"> </w:t>
      </w:r>
      <w:r>
        <w:t>aj</w:t>
      </w:r>
      <w:r w:rsidRPr="009A5DAB">
        <w:t xml:space="preserve"> </w:t>
      </w:r>
      <w:r>
        <w:t>všetky</w:t>
      </w:r>
      <w:r w:rsidRPr="009A5DAB">
        <w:t xml:space="preserve"> </w:t>
      </w:r>
      <w:r>
        <w:t>práva</w:t>
      </w:r>
      <w:r w:rsidRPr="009A5DAB">
        <w:t xml:space="preserve"> </w:t>
      </w:r>
      <w:r>
        <w:t>s ňou spojené vrátane záložného práva, práv zo zabezpečovacej zmenky a ďalšie, t.j. RO pre IROP sa stáva záložným veriteľom, resp. veriteľom z iného zabezpečenia, namiesto</w:t>
      </w:r>
      <w:r w:rsidRPr="009A5DAB">
        <w:t xml:space="preserve"> </w:t>
      </w:r>
      <w:r>
        <w:t>MAS.</w:t>
      </w:r>
    </w:p>
    <w:p w14:paraId="7164C0A1" w14:textId="77777777" w:rsidR="00E31DD7" w:rsidRPr="00942A54" w:rsidRDefault="00B4646D" w:rsidP="00D032F9">
      <w:pPr>
        <w:pStyle w:val="Odsekzoznamu"/>
        <w:numPr>
          <w:ilvl w:val="0"/>
          <w:numId w:val="9"/>
        </w:numPr>
        <w:ind w:left="340" w:hanging="340"/>
        <w:jc w:val="both"/>
      </w:pPr>
      <w:r w:rsidRPr="00942A54">
        <w:t>MAS je povinná bezodkladne zaslať užívateľovi oznámenie o postúpení pohľadávky a prechode záložného práva na nového veriteľa v súlade s § 526 a 528 Občianskeho zákonníka. Vzor oznámenia vydá RO pre</w:t>
      </w:r>
      <w:r w:rsidRPr="00942A54">
        <w:rPr>
          <w:spacing w:val="-1"/>
        </w:rPr>
        <w:t xml:space="preserve"> </w:t>
      </w:r>
      <w:r w:rsidRPr="00942A54">
        <w:t>IROP.</w:t>
      </w:r>
    </w:p>
    <w:p w14:paraId="413ECCE9" w14:textId="77777777" w:rsidR="00E31DD7" w:rsidRDefault="00B4646D" w:rsidP="00D032F9">
      <w:pPr>
        <w:pStyle w:val="Odsekzoznamu"/>
        <w:numPr>
          <w:ilvl w:val="0"/>
          <w:numId w:val="9"/>
        </w:numPr>
        <w:ind w:left="340" w:hanging="340"/>
        <w:jc w:val="both"/>
      </w:pPr>
      <w:r>
        <w:t>Výkon uplatnenia zabezpečovacieho prostriedku následne vykonáva RO pre</w:t>
      </w:r>
      <w:r>
        <w:rPr>
          <w:spacing w:val="-11"/>
        </w:rPr>
        <w:t xml:space="preserve"> </w:t>
      </w:r>
      <w:r>
        <w:t>IROP.</w:t>
      </w:r>
    </w:p>
    <w:p w14:paraId="2147DA31" w14:textId="77777777" w:rsidR="00E31DD7" w:rsidRDefault="00B4646D" w:rsidP="00D032F9">
      <w:pPr>
        <w:pStyle w:val="Odsekzoznamu"/>
        <w:numPr>
          <w:ilvl w:val="0"/>
          <w:numId w:val="9"/>
        </w:numPr>
        <w:ind w:left="340" w:hanging="340"/>
        <w:jc w:val="both"/>
      </w:pPr>
      <w:r>
        <w:t>RO pre IROP priebežne oznamuje MAS, že zriadil zabezpečovací prostriedok, resp. že plánuje pristúpiť k výkonu zabezpečovacieho</w:t>
      </w:r>
      <w:r>
        <w:rPr>
          <w:spacing w:val="-3"/>
        </w:rPr>
        <w:t xml:space="preserve"> </w:t>
      </w:r>
      <w:r>
        <w:t>prostriedku.</w:t>
      </w:r>
    </w:p>
    <w:p w14:paraId="5C8A5195" w14:textId="77777777" w:rsidR="00E31DD7" w:rsidRPr="00180740" w:rsidRDefault="00B4646D" w:rsidP="00045ACD">
      <w:pPr>
        <w:pStyle w:val="Nadpis1"/>
      </w:pPr>
      <w:bookmarkStart w:id="511" w:name="_Toc110314305"/>
      <w:r w:rsidRPr="00180740">
        <w:lastRenderedPageBreak/>
        <w:t>Monitorovanie projektov - užívatelia</w:t>
      </w:r>
      <w:bookmarkEnd w:id="511"/>
    </w:p>
    <w:p w14:paraId="41689B6B" w14:textId="77777777" w:rsidR="00E31DD7" w:rsidRDefault="00B4646D" w:rsidP="00D032F9">
      <w:pPr>
        <w:pStyle w:val="Odsekzoznamu"/>
        <w:numPr>
          <w:ilvl w:val="0"/>
          <w:numId w:val="8"/>
        </w:numPr>
        <w:ind w:left="340" w:hanging="340"/>
        <w:jc w:val="both"/>
      </w:pPr>
      <w:r>
        <w:t>Monitorovanie</w:t>
      </w:r>
      <w:r w:rsidRPr="006510C2">
        <w:t xml:space="preserve"> </w:t>
      </w:r>
      <w:r>
        <w:t>projektov</w:t>
      </w:r>
      <w:r w:rsidRPr="006510C2">
        <w:t xml:space="preserve"> </w:t>
      </w:r>
      <w:r>
        <w:t>užívateľov</w:t>
      </w:r>
      <w:r w:rsidRPr="006510C2">
        <w:t xml:space="preserve"> </w:t>
      </w:r>
      <w:r>
        <w:t>slúži</w:t>
      </w:r>
      <w:r w:rsidRPr="006510C2">
        <w:t xml:space="preserve"> </w:t>
      </w:r>
      <w:r>
        <w:t>na</w:t>
      </w:r>
      <w:r w:rsidRPr="006510C2">
        <w:t xml:space="preserve"> </w:t>
      </w:r>
      <w:r>
        <w:t>včasné</w:t>
      </w:r>
      <w:r w:rsidRPr="006510C2">
        <w:t xml:space="preserve"> </w:t>
      </w:r>
      <w:r>
        <w:t>získavanie</w:t>
      </w:r>
      <w:r w:rsidRPr="006510C2">
        <w:t xml:space="preserve"> </w:t>
      </w:r>
      <w:r>
        <w:t>informácií</w:t>
      </w:r>
      <w:r w:rsidRPr="006510C2">
        <w:t xml:space="preserve"> </w:t>
      </w:r>
      <w:r>
        <w:t>o</w:t>
      </w:r>
      <w:r w:rsidRPr="006510C2">
        <w:t xml:space="preserve"> </w:t>
      </w:r>
      <w:r>
        <w:t>stave</w:t>
      </w:r>
      <w:r w:rsidRPr="006510C2">
        <w:t xml:space="preserve"> </w:t>
      </w:r>
      <w:r>
        <w:t>realizácie</w:t>
      </w:r>
      <w:r w:rsidRPr="006510C2">
        <w:t xml:space="preserve"> </w:t>
      </w:r>
      <w:r>
        <w:t>projektov, vrátane dosahovania plánovaných hodnôt merateľných ukazovateľov a je nástrojom na získanie potrebných údajov pre MAS za účelom monitorovania a hodnotenia napĺňania stratégie</w:t>
      </w:r>
      <w:r w:rsidRPr="006510C2">
        <w:t xml:space="preserve"> </w:t>
      </w:r>
      <w:r>
        <w:t>CLLD.</w:t>
      </w:r>
    </w:p>
    <w:p w14:paraId="651F2CFD" w14:textId="77777777" w:rsidR="00E31DD7" w:rsidRDefault="00B4646D" w:rsidP="00D032F9">
      <w:pPr>
        <w:pStyle w:val="Odsekzoznamu"/>
        <w:numPr>
          <w:ilvl w:val="0"/>
          <w:numId w:val="8"/>
        </w:numPr>
        <w:ind w:left="340" w:hanging="340"/>
        <w:jc w:val="both"/>
      </w:pPr>
      <w:r>
        <w:t>Na základe agregácie údajov projektov užívateľov na úrovni MAS, dochádza v pravidelných intervaloch</w:t>
      </w:r>
      <w:r w:rsidRPr="006510C2">
        <w:t xml:space="preserve"> </w:t>
      </w:r>
      <w:r>
        <w:t>k</w:t>
      </w:r>
      <w:r w:rsidRPr="006510C2">
        <w:t xml:space="preserve"> </w:t>
      </w:r>
      <w:r>
        <w:t>monitorovaniu</w:t>
      </w:r>
      <w:r w:rsidRPr="006510C2">
        <w:t xml:space="preserve"> </w:t>
      </w:r>
      <w:r>
        <w:t>plnenia</w:t>
      </w:r>
      <w:r w:rsidRPr="006510C2">
        <w:t xml:space="preserve"> </w:t>
      </w:r>
      <w:r>
        <w:t>zmluvy</w:t>
      </w:r>
      <w:r w:rsidRPr="006510C2">
        <w:t xml:space="preserve"> </w:t>
      </w:r>
      <w:r>
        <w:t>o</w:t>
      </w:r>
      <w:r w:rsidRPr="006510C2">
        <w:t xml:space="preserve"> </w:t>
      </w:r>
      <w:r>
        <w:t>NFP</w:t>
      </w:r>
      <w:r w:rsidRPr="006510C2">
        <w:t xml:space="preserve"> </w:t>
      </w:r>
      <w:r>
        <w:t>uzatvorenej</w:t>
      </w:r>
      <w:r w:rsidRPr="006510C2">
        <w:t xml:space="preserve"> </w:t>
      </w:r>
      <w:r>
        <w:t>medzi</w:t>
      </w:r>
      <w:r w:rsidRPr="006510C2">
        <w:t xml:space="preserve"> </w:t>
      </w:r>
      <w:r>
        <w:t>RO</w:t>
      </w:r>
      <w:r w:rsidRPr="006510C2">
        <w:t xml:space="preserve"> </w:t>
      </w:r>
      <w:r>
        <w:t>pre</w:t>
      </w:r>
      <w:r w:rsidRPr="006510C2">
        <w:t xml:space="preserve"> </w:t>
      </w:r>
      <w:r>
        <w:t>IROP</w:t>
      </w:r>
      <w:r w:rsidRPr="006510C2">
        <w:t xml:space="preserve"> </w:t>
      </w:r>
      <w:r>
        <w:t>a</w:t>
      </w:r>
      <w:r w:rsidRPr="006510C2">
        <w:t xml:space="preserve"> </w:t>
      </w:r>
      <w:r>
        <w:t>MAS za účelom implementácie stratégie</w:t>
      </w:r>
      <w:r w:rsidRPr="006510C2">
        <w:t xml:space="preserve"> </w:t>
      </w:r>
      <w:r>
        <w:t>CLLD.</w:t>
      </w:r>
    </w:p>
    <w:p w14:paraId="780DCCEF" w14:textId="77777777" w:rsidR="00E31DD7" w:rsidRDefault="00B4646D" w:rsidP="00D032F9">
      <w:pPr>
        <w:pStyle w:val="Odsekzoznamu"/>
        <w:numPr>
          <w:ilvl w:val="0"/>
          <w:numId w:val="8"/>
        </w:numPr>
        <w:ind w:left="340" w:hanging="340"/>
        <w:jc w:val="both"/>
      </w:pPr>
      <w:r>
        <w:t>Monitorovanie projektu začína dňom nadobudnutia účinnosti zmluvy o príspevku a končí dňom schválenia poslednej monitorovacej správy</w:t>
      </w:r>
      <w:r w:rsidRPr="006510C2">
        <w:t xml:space="preserve"> </w:t>
      </w:r>
      <w:r>
        <w:t>projektu.</w:t>
      </w:r>
    </w:p>
    <w:p w14:paraId="447BE3A9" w14:textId="77777777" w:rsidR="00E31DD7" w:rsidRDefault="00B4646D" w:rsidP="00D032F9">
      <w:pPr>
        <w:pStyle w:val="Odsekzoznamu"/>
        <w:numPr>
          <w:ilvl w:val="0"/>
          <w:numId w:val="8"/>
        </w:numPr>
        <w:ind w:left="340" w:hanging="340"/>
        <w:jc w:val="both"/>
      </w:pPr>
      <w:r>
        <w:t>Monitorovanie na úrovni projektu užívateľa sa realizuje počas nasledovných časových</w:t>
      </w:r>
      <w:r w:rsidRPr="006510C2">
        <w:t xml:space="preserve"> </w:t>
      </w:r>
      <w:r>
        <w:t>úsekov:</w:t>
      </w:r>
    </w:p>
    <w:p w14:paraId="5FD9A787" w14:textId="77777777" w:rsidR="00E31DD7" w:rsidRDefault="00B4646D" w:rsidP="00AA4371">
      <w:pPr>
        <w:pStyle w:val="Odsekzoznamu"/>
        <w:numPr>
          <w:ilvl w:val="1"/>
          <w:numId w:val="8"/>
        </w:numPr>
        <w:spacing w:before="60"/>
        <w:ind w:left="992" w:hanging="426"/>
        <w:rPr>
          <w:b/>
        </w:rPr>
      </w:pPr>
      <w:bookmarkStart w:id="512" w:name="_bookmark74"/>
      <w:bookmarkEnd w:id="512"/>
      <w:r>
        <w:rPr>
          <w:rFonts w:ascii="Times New Roman" w:hAnsi="Times New Roman"/>
          <w:spacing w:val="-56"/>
          <w:u w:val="single"/>
        </w:rPr>
        <w:t xml:space="preserve"> </w:t>
      </w:r>
      <w:r>
        <w:rPr>
          <w:b/>
          <w:u w:val="single"/>
        </w:rPr>
        <w:t>Monitorovanie počas realizácie projektu</w:t>
      </w:r>
      <w:r>
        <w:rPr>
          <w:b/>
          <w:spacing w:val="-6"/>
          <w:u w:val="single"/>
        </w:rPr>
        <w:t xml:space="preserve"> </w:t>
      </w:r>
      <w:r>
        <w:rPr>
          <w:b/>
          <w:u w:val="single"/>
        </w:rPr>
        <w:t>užívateľa</w:t>
      </w:r>
    </w:p>
    <w:p w14:paraId="3BFCDDC7" w14:textId="5F39490D" w:rsidR="00E31DD7" w:rsidRDefault="00B4646D" w:rsidP="00AA4371">
      <w:pPr>
        <w:pStyle w:val="Zkladntext"/>
        <w:spacing w:before="60"/>
        <w:ind w:left="992"/>
      </w:pPr>
      <w:r>
        <w:t>Užívateľ poskytuje kľúčové informácie o postupe realizácie projektu a plnení hodnôt merateľných ukazovateľov v rámci monitorovacích údajov, ktoré tvoria prílohu každej ŽoP</w:t>
      </w:r>
      <w:r w:rsidR="00184D11">
        <w:t xml:space="preserve"> (s výnimkou zúčtovania predfinancovania, ak nejde o záverečnú ŽoP)</w:t>
      </w:r>
      <w:r>
        <w:t>.</w:t>
      </w:r>
    </w:p>
    <w:p w14:paraId="6ED4FF2B" w14:textId="69933100" w:rsidR="00E31DD7" w:rsidRDefault="00B4646D" w:rsidP="00AA4371">
      <w:pPr>
        <w:pStyle w:val="Zkladntext"/>
        <w:spacing w:before="60"/>
        <w:ind w:left="992"/>
      </w:pPr>
      <w:r>
        <w:t xml:space="preserve">V prípade záverečnej ŽoP predkladá užívateľ aj prílohy preukazujúce naplnenie </w:t>
      </w:r>
      <w:r w:rsidR="00184D11">
        <w:t xml:space="preserve">cieľových </w:t>
      </w:r>
      <w:r>
        <w:t>hodnôt príslušných merateľných ukazovateľov.</w:t>
      </w:r>
    </w:p>
    <w:p w14:paraId="7C4E19B1" w14:textId="31E48568" w:rsidR="00E31DD7" w:rsidRDefault="00B4646D" w:rsidP="00AA4371">
      <w:pPr>
        <w:pStyle w:val="Zkladntext"/>
        <w:spacing w:before="60"/>
        <w:ind w:left="992"/>
      </w:pPr>
      <w:r>
        <w:t>V prípade, ak časová oprávnenosť realizácie projektu zahŕňa aj obdobie pred platnosťou a</w:t>
      </w:r>
      <w:r w:rsidR="007455A8">
        <w:rPr>
          <w:spacing w:val="-2"/>
        </w:rPr>
        <w:t> </w:t>
      </w:r>
      <w:r>
        <w:t>účinnosťou</w:t>
      </w:r>
      <w:r>
        <w:rPr>
          <w:spacing w:val="-9"/>
        </w:rPr>
        <w:t xml:space="preserve"> </w:t>
      </w:r>
      <w:r>
        <w:t>zmluvy</w:t>
      </w:r>
      <w:r>
        <w:rPr>
          <w:spacing w:val="-10"/>
        </w:rPr>
        <w:t xml:space="preserve"> </w:t>
      </w:r>
      <w:r>
        <w:t>o</w:t>
      </w:r>
      <w:r w:rsidR="007455A8">
        <w:t> </w:t>
      </w:r>
      <w:r>
        <w:t>príspevku</w:t>
      </w:r>
      <w:r w:rsidR="007455A8">
        <w:t>,</w:t>
      </w:r>
      <w:r>
        <w:rPr>
          <w:spacing w:val="-8"/>
        </w:rPr>
        <w:t xml:space="preserve"> </w:t>
      </w:r>
      <w:r>
        <w:t>zahŕňajú</w:t>
      </w:r>
      <w:r>
        <w:rPr>
          <w:spacing w:val="-11"/>
        </w:rPr>
        <w:t xml:space="preserve"> </w:t>
      </w:r>
      <w:r>
        <w:t>monitorovacie</w:t>
      </w:r>
      <w:r>
        <w:rPr>
          <w:spacing w:val="-9"/>
        </w:rPr>
        <w:t xml:space="preserve"> </w:t>
      </w:r>
      <w:r>
        <w:t>údaje</w:t>
      </w:r>
      <w:r>
        <w:rPr>
          <w:spacing w:val="-11"/>
        </w:rPr>
        <w:t xml:space="preserve"> </w:t>
      </w:r>
      <w:r>
        <w:t>aj</w:t>
      </w:r>
      <w:r>
        <w:rPr>
          <w:spacing w:val="-11"/>
        </w:rPr>
        <w:t xml:space="preserve"> </w:t>
      </w:r>
      <w:r>
        <w:t>obdobie</w:t>
      </w:r>
      <w:r>
        <w:rPr>
          <w:spacing w:val="-10"/>
        </w:rPr>
        <w:t xml:space="preserve"> </w:t>
      </w:r>
      <w:r>
        <w:t>od</w:t>
      </w:r>
      <w:r>
        <w:rPr>
          <w:spacing w:val="-9"/>
        </w:rPr>
        <w:t xml:space="preserve"> </w:t>
      </w:r>
      <w:r>
        <w:t>začiatku</w:t>
      </w:r>
      <w:r>
        <w:rPr>
          <w:spacing w:val="-9"/>
        </w:rPr>
        <w:t xml:space="preserve"> </w:t>
      </w:r>
      <w:r>
        <w:t>realizácie projektu do okamihu platnosti a účinnosti zmluvy o NFP.</w:t>
      </w:r>
    </w:p>
    <w:p w14:paraId="5B3C8BEB" w14:textId="77777777" w:rsidR="00E31DD7" w:rsidRDefault="00B4646D" w:rsidP="00AA4371">
      <w:pPr>
        <w:pStyle w:val="Odsekzoznamu"/>
        <w:numPr>
          <w:ilvl w:val="1"/>
          <w:numId w:val="8"/>
        </w:numPr>
        <w:spacing w:before="60"/>
        <w:ind w:left="992" w:hanging="426"/>
        <w:rPr>
          <w:b/>
        </w:rPr>
      </w:pPr>
      <w:bookmarkStart w:id="513" w:name="_bookmark75"/>
      <w:bookmarkEnd w:id="513"/>
      <w:r>
        <w:rPr>
          <w:rFonts w:ascii="Times New Roman" w:hAnsi="Times New Roman"/>
          <w:spacing w:val="-56"/>
          <w:u w:val="single"/>
        </w:rPr>
        <w:t xml:space="preserve"> </w:t>
      </w:r>
      <w:r>
        <w:rPr>
          <w:b/>
          <w:u w:val="single"/>
        </w:rPr>
        <w:t>Monitorovanie po ukončení realizácie projektu</w:t>
      </w:r>
      <w:r>
        <w:rPr>
          <w:b/>
          <w:spacing w:val="-6"/>
          <w:u w:val="single"/>
        </w:rPr>
        <w:t xml:space="preserve"> </w:t>
      </w:r>
      <w:r>
        <w:rPr>
          <w:b/>
          <w:u w:val="single"/>
        </w:rPr>
        <w:t>užívateľa</w:t>
      </w:r>
    </w:p>
    <w:p w14:paraId="3CD09083" w14:textId="47576A8D" w:rsidR="00E31DD7" w:rsidRDefault="00B4646D" w:rsidP="00AA4371">
      <w:pPr>
        <w:pStyle w:val="Zkladntext"/>
        <w:spacing w:before="60"/>
        <w:ind w:left="992"/>
      </w:pPr>
      <w:r>
        <w:t xml:space="preserve">Po ukončení realizácie projektu predkladá užívateľ MAS následnú monitorovaciu správu, ktorá obsahuje kľúčové informácie o plnení, resp. udržaní </w:t>
      </w:r>
      <w:r w:rsidR="00184D11">
        <w:t xml:space="preserve">cieľových </w:t>
      </w:r>
      <w:r>
        <w:t xml:space="preserve">hodnôt merateľných ukazovateľov ako aj plnení podstatných náležitostí zmluvy o príspevku, ktoré sa sledujú počas obdobia udržateľnosti projektu. Následné monitorovacie správy predkladá užívateľ </w:t>
      </w:r>
      <w:r w:rsidR="00184D11">
        <w:t xml:space="preserve">za každých 12 mesiacov </w:t>
      </w:r>
      <w:r>
        <w:t xml:space="preserve">po </w:t>
      </w:r>
      <w:r w:rsidR="00184D11">
        <w:t xml:space="preserve">finančnom </w:t>
      </w:r>
      <w:r>
        <w:t>ukončení projektu</w:t>
      </w:r>
      <w:r w:rsidR="00184D11">
        <w:t xml:space="preserve"> (monitorované obdobie následnej monitorovacej správy) , a to 30 kalendárnych dní po ukončení monitorovaného obdobia</w:t>
      </w:r>
      <w:r>
        <w:t>.</w:t>
      </w:r>
    </w:p>
    <w:p w14:paraId="2844B8C6" w14:textId="58BE16AE" w:rsidR="00E31DD7" w:rsidRDefault="00B4646D" w:rsidP="00AA4371">
      <w:pPr>
        <w:pStyle w:val="Zkladntext"/>
        <w:spacing w:before="60"/>
        <w:ind w:left="992"/>
      </w:pPr>
      <w:r>
        <w:t xml:space="preserve">Užívateľ predloží </w:t>
      </w:r>
      <w:r w:rsidR="00184D11">
        <w:t xml:space="preserve">prvú </w:t>
      </w:r>
      <w:r>
        <w:t xml:space="preserve">následnú monitorovaciu </w:t>
      </w:r>
      <w:r w:rsidR="00184D11">
        <w:t>do 30 kalendárnych dní po uplynutí obdobia 12 mesiacov po finančnom ukončení projektu</w:t>
      </w:r>
      <w:r>
        <w:t>. Následne</w:t>
      </w:r>
      <w:r>
        <w:rPr>
          <w:spacing w:val="-11"/>
        </w:rPr>
        <w:t xml:space="preserve"> </w:t>
      </w:r>
      <w:r>
        <w:t>predkladá</w:t>
      </w:r>
      <w:r>
        <w:rPr>
          <w:spacing w:val="-13"/>
        </w:rPr>
        <w:t xml:space="preserve"> </w:t>
      </w:r>
      <w:r>
        <w:t>žiadateľ</w:t>
      </w:r>
      <w:r>
        <w:rPr>
          <w:spacing w:val="-11"/>
        </w:rPr>
        <w:t xml:space="preserve"> </w:t>
      </w:r>
      <w:r>
        <w:t>následnú</w:t>
      </w:r>
      <w:r>
        <w:rPr>
          <w:spacing w:val="-11"/>
        </w:rPr>
        <w:t xml:space="preserve"> </w:t>
      </w:r>
      <w:r>
        <w:t>monitorovaciu</w:t>
      </w:r>
      <w:r>
        <w:rPr>
          <w:spacing w:val="-15"/>
        </w:rPr>
        <w:t xml:space="preserve"> </w:t>
      </w:r>
      <w:r>
        <w:t>správu</w:t>
      </w:r>
      <w:r>
        <w:rPr>
          <w:spacing w:val="-10"/>
        </w:rPr>
        <w:t xml:space="preserve"> </w:t>
      </w:r>
      <w:r>
        <w:t>počas</w:t>
      </w:r>
      <w:r>
        <w:rPr>
          <w:spacing w:val="-10"/>
        </w:rPr>
        <w:t xml:space="preserve"> </w:t>
      </w:r>
      <w:r>
        <w:t>ďalších</w:t>
      </w:r>
      <w:r>
        <w:rPr>
          <w:spacing w:val="-11"/>
        </w:rPr>
        <w:t xml:space="preserve"> </w:t>
      </w:r>
      <w:r>
        <w:t>5</w:t>
      </w:r>
      <w:r>
        <w:rPr>
          <w:spacing w:val="-13"/>
        </w:rPr>
        <w:t xml:space="preserve"> </w:t>
      </w:r>
      <w:r>
        <w:t>rokov,</w:t>
      </w:r>
      <w:r>
        <w:rPr>
          <w:spacing w:val="-10"/>
        </w:rPr>
        <w:t xml:space="preserve"> </w:t>
      </w:r>
      <w:r>
        <w:t>resp.</w:t>
      </w:r>
      <w:r>
        <w:rPr>
          <w:spacing w:val="-14"/>
        </w:rPr>
        <w:t xml:space="preserve"> </w:t>
      </w:r>
      <w:r>
        <w:t>3</w:t>
      </w:r>
      <w:r>
        <w:rPr>
          <w:spacing w:val="-10"/>
        </w:rPr>
        <w:t xml:space="preserve"> </w:t>
      </w:r>
      <w:r>
        <w:t xml:space="preserve">rokov v prípade </w:t>
      </w:r>
      <w:r w:rsidR="00184D11">
        <w:t>projektov spadajúcich pod aktivitu A1</w:t>
      </w:r>
      <w:r>
        <w:t>.</w:t>
      </w:r>
    </w:p>
    <w:p w14:paraId="6F714CD5" w14:textId="6D7782B5" w:rsidR="00E31DD7" w:rsidRDefault="00B4646D" w:rsidP="00AA4371">
      <w:pPr>
        <w:pStyle w:val="Zkladntext"/>
        <w:spacing w:before="60"/>
        <w:ind w:left="992"/>
      </w:pPr>
      <w:r>
        <w:t>Súčasťou</w:t>
      </w:r>
      <w:r>
        <w:rPr>
          <w:spacing w:val="-7"/>
        </w:rPr>
        <w:t xml:space="preserve"> </w:t>
      </w:r>
      <w:r>
        <w:t>následnej</w:t>
      </w:r>
      <w:r>
        <w:rPr>
          <w:spacing w:val="-8"/>
        </w:rPr>
        <w:t xml:space="preserve"> </w:t>
      </w:r>
      <w:r>
        <w:t>monitorovacej</w:t>
      </w:r>
      <w:r>
        <w:rPr>
          <w:spacing w:val="-6"/>
        </w:rPr>
        <w:t xml:space="preserve"> </w:t>
      </w:r>
      <w:r>
        <w:t>správy</w:t>
      </w:r>
      <w:r>
        <w:rPr>
          <w:spacing w:val="-6"/>
        </w:rPr>
        <w:t xml:space="preserve"> </w:t>
      </w:r>
      <w:r>
        <w:t>sú</w:t>
      </w:r>
      <w:r>
        <w:rPr>
          <w:spacing w:val="-7"/>
        </w:rPr>
        <w:t xml:space="preserve"> </w:t>
      </w:r>
      <w:r>
        <w:t>aj</w:t>
      </w:r>
      <w:r>
        <w:rPr>
          <w:spacing w:val="-8"/>
        </w:rPr>
        <w:t xml:space="preserve"> </w:t>
      </w:r>
      <w:r>
        <w:t>prílohy</w:t>
      </w:r>
      <w:r>
        <w:rPr>
          <w:spacing w:val="-10"/>
        </w:rPr>
        <w:t xml:space="preserve"> </w:t>
      </w:r>
      <w:r>
        <w:t>preukazujúce</w:t>
      </w:r>
      <w:r>
        <w:rPr>
          <w:spacing w:val="-6"/>
        </w:rPr>
        <w:t xml:space="preserve"> </w:t>
      </w:r>
      <w:r>
        <w:t>plnenie</w:t>
      </w:r>
      <w:r w:rsidR="00184D11">
        <w:t>, resp. udržanie cieľových</w:t>
      </w:r>
      <w:r>
        <w:rPr>
          <w:spacing w:val="-6"/>
        </w:rPr>
        <w:t xml:space="preserve"> </w:t>
      </w:r>
      <w:r>
        <w:t>hodnôt</w:t>
      </w:r>
      <w:r>
        <w:rPr>
          <w:spacing w:val="-6"/>
        </w:rPr>
        <w:t xml:space="preserve"> </w:t>
      </w:r>
      <w:r>
        <w:t>príslušných merateľných</w:t>
      </w:r>
      <w:r>
        <w:rPr>
          <w:spacing w:val="-1"/>
        </w:rPr>
        <w:t xml:space="preserve"> </w:t>
      </w:r>
      <w:r>
        <w:t>ukazovateľov.</w:t>
      </w:r>
    </w:p>
    <w:p w14:paraId="689D7D77" w14:textId="77777777" w:rsidR="00E31DD7" w:rsidRDefault="00B4646D" w:rsidP="00AA4371">
      <w:pPr>
        <w:pStyle w:val="Zkladntext"/>
        <w:spacing w:before="60"/>
        <w:ind w:left="992"/>
      </w:pPr>
      <w:r>
        <w:t>Vzor monitorovacej správy tvorí súčasť príručky pre užívateľa.</w:t>
      </w:r>
    </w:p>
    <w:p w14:paraId="7CE32242" w14:textId="77777777" w:rsidR="00E31DD7" w:rsidRDefault="00B4646D" w:rsidP="000644D0">
      <w:pPr>
        <w:pStyle w:val="Odsekzoznamu"/>
        <w:keepNext/>
        <w:numPr>
          <w:ilvl w:val="1"/>
          <w:numId w:val="8"/>
        </w:numPr>
        <w:spacing w:before="60"/>
        <w:ind w:left="992"/>
        <w:rPr>
          <w:b/>
        </w:rPr>
      </w:pPr>
      <w:r>
        <w:rPr>
          <w:b/>
          <w:u w:val="single"/>
        </w:rPr>
        <w:t>Ad hoc poskytnutie monitorovacích</w:t>
      </w:r>
      <w:r>
        <w:rPr>
          <w:b/>
          <w:spacing w:val="-4"/>
          <w:u w:val="single"/>
        </w:rPr>
        <w:t xml:space="preserve"> </w:t>
      </w:r>
      <w:r>
        <w:rPr>
          <w:b/>
          <w:u w:val="single"/>
        </w:rPr>
        <w:t>údajov</w:t>
      </w:r>
    </w:p>
    <w:p w14:paraId="30A62AA0" w14:textId="77777777" w:rsidR="00E31DD7" w:rsidRDefault="00B4646D" w:rsidP="00AA4371">
      <w:pPr>
        <w:pStyle w:val="Zkladntext"/>
        <w:spacing w:before="60"/>
        <w:ind w:left="992"/>
      </w:pPr>
      <w:r>
        <w:t>Na základe požiadavky MAS, je užívateľ povinný predložiť aj ďalšie informácie vo vzťahu k</w:t>
      </w:r>
      <w:r w:rsidR="00F33FE5">
        <w:t> </w:t>
      </w:r>
      <w:r>
        <w:t xml:space="preserve">projektu (napr. dokumentáciu súvisiacu s charakterom a postavením užívateľa, s realizáciou projektu, účelom projektu, s činnosťami užívateľa súvisiacimi s účelom projektu, s vedením účtovníctva), a to aj mimo údajov a intervalov poskytovaných monitorovacích údajov podľa písm. </w:t>
      </w:r>
      <w:hyperlink w:anchor="_bookmark74" w:history="1">
        <w:r>
          <w:t xml:space="preserve">a) </w:t>
        </w:r>
      </w:hyperlink>
      <w:r>
        <w:t xml:space="preserve">a </w:t>
      </w:r>
      <w:hyperlink w:anchor="_bookmark75" w:history="1">
        <w:r>
          <w:t>b).</w:t>
        </w:r>
      </w:hyperlink>
    </w:p>
    <w:p w14:paraId="71BDFE49" w14:textId="77777777" w:rsidR="00E31DD7" w:rsidRDefault="00B4646D" w:rsidP="00D032F9">
      <w:pPr>
        <w:pStyle w:val="Odsekzoznamu"/>
        <w:numPr>
          <w:ilvl w:val="0"/>
          <w:numId w:val="8"/>
        </w:numPr>
        <w:ind w:left="340" w:hanging="340"/>
        <w:jc w:val="both"/>
      </w:pPr>
      <w:r>
        <w:t>MAS môže rozšíriť požadovaný obsah monitorovacích údajov, ktoré z hľadiska monitorovania projektu pokladá za dôležité (napr. odpočet plnenia opatrení prijatých na odstránenia nedostatkov identifikovaných kontrolou projektu na mieste a na odstránenie príčin ich vzniku a pod.). MAS tak vykoná aj na podnet RO pre</w:t>
      </w:r>
      <w:r w:rsidRPr="006510C2">
        <w:t xml:space="preserve"> </w:t>
      </w:r>
      <w:r>
        <w:t>IROP.</w:t>
      </w:r>
    </w:p>
    <w:p w14:paraId="20D11F46" w14:textId="77777777" w:rsidR="00E31DD7" w:rsidRDefault="00B4646D" w:rsidP="00D032F9">
      <w:pPr>
        <w:pStyle w:val="Odsekzoznamu"/>
        <w:numPr>
          <w:ilvl w:val="0"/>
          <w:numId w:val="8"/>
        </w:numPr>
        <w:ind w:left="340" w:hanging="340"/>
        <w:jc w:val="both"/>
      </w:pPr>
      <w:r>
        <w:t>Zoznam príloh k monitorovacím údajom uvádza príručka pre</w:t>
      </w:r>
      <w:r w:rsidRPr="006510C2">
        <w:t xml:space="preserve"> </w:t>
      </w:r>
      <w:r>
        <w:t>užívateľa.</w:t>
      </w:r>
    </w:p>
    <w:p w14:paraId="11A97183" w14:textId="0F78E9EE" w:rsidR="00E31DD7" w:rsidRDefault="00B4646D" w:rsidP="00D032F9">
      <w:pPr>
        <w:pStyle w:val="Odsekzoznamu"/>
        <w:numPr>
          <w:ilvl w:val="0"/>
          <w:numId w:val="8"/>
        </w:numPr>
        <w:ind w:left="340" w:hanging="340"/>
        <w:jc w:val="both"/>
      </w:pPr>
      <w:r>
        <w:t xml:space="preserve">Užívateľ je ďalej povinný bezodkladne písomne informovať MAS o začatí a ukončení akéhokoľvek súdneho, exekučného alebo správneho konania, konkurzného konania a konkurzu, </w:t>
      </w:r>
      <w:r>
        <w:lastRenderedPageBreak/>
        <w:t>reštrukturalizačného konania voči užívateľovi, o vzniku a zániku okolností vylučujúcich zodpovednosť, o</w:t>
      </w:r>
      <w:r w:rsidR="003324BE">
        <w:t> </w:t>
      </w:r>
      <w:r>
        <w:t>všetkých zisteniach kontrolných orgánov z výkonov kontroly alebo auditu, ako aj iných skutočnostiach, ktoré majú alebo môžu mať vplyv na realizáciu projektu alebo na účel projektu (napr. oblasť súvisiaca s</w:t>
      </w:r>
      <w:r w:rsidR="007455A8">
        <w:t> </w:t>
      </w:r>
      <w:r>
        <w:t>nedodržaním napĺňania horizontálnych princípov); zároveň bezodkladne písomne informovať MAS o</w:t>
      </w:r>
      <w:r w:rsidR="007455A8">
        <w:t> </w:t>
      </w:r>
      <w:r>
        <w:t>zavedení ozdravného režimu a zavedení nútenej</w:t>
      </w:r>
      <w:r w:rsidRPr="006510C2">
        <w:t xml:space="preserve"> </w:t>
      </w:r>
      <w:r>
        <w:t>správy.</w:t>
      </w:r>
    </w:p>
    <w:p w14:paraId="2C746118" w14:textId="77777777" w:rsidR="00E31DD7" w:rsidRDefault="00B4646D" w:rsidP="00D032F9">
      <w:pPr>
        <w:pStyle w:val="Odsekzoznamu"/>
        <w:numPr>
          <w:ilvl w:val="0"/>
          <w:numId w:val="8"/>
        </w:numPr>
        <w:ind w:left="340" w:hanging="340"/>
        <w:jc w:val="both"/>
      </w:pPr>
      <w:r>
        <w:t>MAS vykoná kontrolu monitorovacej</w:t>
      </w:r>
      <w:r w:rsidRPr="006510C2">
        <w:t xml:space="preserve"> </w:t>
      </w:r>
      <w:r>
        <w:t>správy.</w:t>
      </w:r>
    </w:p>
    <w:p w14:paraId="07BD9988" w14:textId="77777777" w:rsidR="00E31DD7" w:rsidRDefault="00B4646D" w:rsidP="00D032F9">
      <w:pPr>
        <w:pStyle w:val="Odsekzoznamu"/>
        <w:numPr>
          <w:ilvl w:val="0"/>
          <w:numId w:val="8"/>
        </w:numPr>
        <w:ind w:left="340" w:hanging="340"/>
        <w:jc w:val="both"/>
      </w:pPr>
      <w:r>
        <w:t>MAS</w:t>
      </w:r>
      <w:r w:rsidRPr="006510C2">
        <w:t xml:space="preserve"> </w:t>
      </w:r>
      <w:r>
        <w:t>vykoná</w:t>
      </w:r>
      <w:r w:rsidRPr="006510C2">
        <w:t xml:space="preserve"> </w:t>
      </w:r>
      <w:r>
        <w:t>kontrolu</w:t>
      </w:r>
      <w:r w:rsidRPr="006510C2">
        <w:t xml:space="preserve"> </w:t>
      </w:r>
      <w:r>
        <w:t>monitorovacích</w:t>
      </w:r>
      <w:r w:rsidRPr="006510C2">
        <w:t xml:space="preserve"> </w:t>
      </w:r>
      <w:r>
        <w:t>údajov,</w:t>
      </w:r>
      <w:r w:rsidRPr="006510C2">
        <w:t xml:space="preserve"> </w:t>
      </w:r>
      <w:r>
        <w:t>ktoré</w:t>
      </w:r>
      <w:r w:rsidRPr="006510C2">
        <w:t xml:space="preserve"> </w:t>
      </w:r>
      <w:r>
        <w:t>sú</w:t>
      </w:r>
      <w:r w:rsidRPr="006510C2">
        <w:t xml:space="preserve"> </w:t>
      </w:r>
      <w:r>
        <w:t>prílohou</w:t>
      </w:r>
      <w:r w:rsidRPr="006510C2">
        <w:t xml:space="preserve"> </w:t>
      </w:r>
      <w:r>
        <w:t>žiadosti</w:t>
      </w:r>
      <w:r w:rsidRPr="006510C2">
        <w:t xml:space="preserve"> </w:t>
      </w:r>
      <w:r>
        <w:t>o platbu</w:t>
      </w:r>
      <w:r w:rsidRPr="006510C2">
        <w:t xml:space="preserve"> </w:t>
      </w:r>
      <w:r>
        <w:t>v termíne na</w:t>
      </w:r>
      <w:r w:rsidRPr="006510C2">
        <w:t xml:space="preserve"> </w:t>
      </w:r>
      <w:r>
        <w:t>výkon AFK príslušnej žiadosti o</w:t>
      </w:r>
      <w:r w:rsidRPr="006510C2">
        <w:t xml:space="preserve"> </w:t>
      </w:r>
      <w:r>
        <w:t>platbu.</w:t>
      </w:r>
    </w:p>
    <w:p w14:paraId="0FB7B8A5" w14:textId="77777777" w:rsidR="00E31DD7" w:rsidRDefault="00B4646D" w:rsidP="00D032F9">
      <w:pPr>
        <w:pStyle w:val="Odsekzoznamu"/>
        <w:numPr>
          <w:ilvl w:val="0"/>
          <w:numId w:val="8"/>
        </w:numPr>
        <w:ind w:left="340" w:hanging="340"/>
        <w:jc w:val="both"/>
      </w:pPr>
      <w:r>
        <w:t>MAS vykoná kontrolu následnej monitorovacej správy projektu v termíne do 15 pracovných dní od jej</w:t>
      </w:r>
      <w:r w:rsidRPr="006510C2">
        <w:t xml:space="preserve"> </w:t>
      </w:r>
      <w:r>
        <w:t>predloženia.</w:t>
      </w:r>
    </w:p>
    <w:p w14:paraId="16335B4D" w14:textId="77777777" w:rsidR="00E31DD7" w:rsidRDefault="00B4646D" w:rsidP="00D032F9">
      <w:pPr>
        <w:pStyle w:val="Odsekzoznamu"/>
        <w:numPr>
          <w:ilvl w:val="0"/>
          <w:numId w:val="8"/>
        </w:numPr>
        <w:ind w:left="340" w:hanging="340"/>
        <w:jc w:val="both"/>
      </w:pPr>
      <w:r>
        <w:t>V prípade nejasností alebo pochybností zašle MAS užívateľovi výzvu na doplnenie, v ktorej vyzve užívateľa, aby doplnil údaje, alebo odstránil, resp. vysvetlil nepresnosti. MAS poskytne užívateľovi primeranú lehotu, ktorá nesmie byť kratšia ako 5 kalendárnych</w:t>
      </w:r>
      <w:r w:rsidRPr="006510C2">
        <w:t xml:space="preserve"> </w:t>
      </w:r>
      <w:r>
        <w:t>dní.</w:t>
      </w:r>
    </w:p>
    <w:p w14:paraId="4B4245C8" w14:textId="77777777" w:rsidR="00E31DD7" w:rsidRDefault="00B4646D" w:rsidP="00D032F9">
      <w:pPr>
        <w:pStyle w:val="Odsekzoznamu"/>
        <w:numPr>
          <w:ilvl w:val="0"/>
          <w:numId w:val="8"/>
        </w:numPr>
        <w:ind w:left="340" w:hanging="340"/>
        <w:jc w:val="both"/>
      </w:pPr>
      <w:r>
        <w:t>Odoslaním výzvy na doplnenie prestáva plynúť lehota 15 pracovných</w:t>
      </w:r>
      <w:r w:rsidRPr="006510C2">
        <w:t xml:space="preserve"> </w:t>
      </w:r>
      <w:r>
        <w:t>dní.</w:t>
      </w:r>
    </w:p>
    <w:p w14:paraId="487BD4F6" w14:textId="77777777" w:rsidR="00E31DD7" w:rsidRDefault="00B4646D" w:rsidP="00D032F9">
      <w:pPr>
        <w:pStyle w:val="Odsekzoznamu"/>
        <w:numPr>
          <w:ilvl w:val="0"/>
          <w:numId w:val="8"/>
        </w:numPr>
        <w:ind w:left="340" w:hanging="340"/>
        <w:jc w:val="both"/>
      </w:pPr>
      <w:r>
        <w:t>Po doplnení plynie lehota na kontrolu</w:t>
      </w:r>
      <w:r w:rsidRPr="006510C2">
        <w:t xml:space="preserve"> </w:t>
      </w:r>
      <w:r>
        <w:t>ďalej.</w:t>
      </w:r>
    </w:p>
    <w:p w14:paraId="51A5A9E6" w14:textId="77777777" w:rsidR="00E31DD7" w:rsidRDefault="00B4646D" w:rsidP="00D032F9">
      <w:pPr>
        <w:pStyle w:val="Odsekzoznamu"/>
        <w:numPr>
          <w:ilvl w:val="0"/>
          <w:numId w:val="8"/>
        </w:numPr>
        <w:ind w:left="340" w:hanging="340"/>
        <w:jc w:val="both"/>
      </w:pPr>
      <w:r>
        <w:t>MAS pri vypracovaní výstupov z kontroly postupuje v súlade s ustanoveniami uvedenými v kapitole</w:t>
      </w:r>
      <w:hyperlink w:anchor="_bookmark48" w:history="1">
        <w:r>
          <w:t xml:space="preserve"> 8.3.1</w:t>
        </w:r>
      </w:hyperlink>
      <w:r>
        <w:t>.</w:t>
      </w:r>
    </w:p>
    <w:p w14:paraId="5B73AFCC" w14:textId="77777777" w:rsidR="00E31DD7" w:rsidRDefault="00B4646D" w:rsidP="00D032F9">
      <w:pPr>
        <w:pStyle w:val="Odsekzoznamu"/>
        <w:numPr>
          <w:ilvl w:val="0"/>
          <w:numId w:val="8"/>
        </w:numPr>
        <w:ind w:left="340" w:hanging="340"/>
        <w:jc w:val="both"/>
      </w:pPr>
      <w:r>
        <w:t>Pri</w:t>
      </w:r>
      <w:r w:rsidRPr="006510C2">
        <w:t xml:space="preserve"> </w:t>
      </w:r>
      <w:r>
        <w:t>kontrole</w:t>
      </w:r>
      <w:r w:rsidRPr="006510C2">
        <w:t xml:space="preserve"> </w:t>
      </w:r>
      <w:r>
        <w:t>ŽoP</w:t>
      </w:r>
      <w:r w:rsidRPr="006510C2">
        <w:t xml:space="preserve"> </w:t>
      </w:r>
      <w:r>
        <w:t>sa</w:t>
      </w:r>
      <w:r w:rsidRPr="006510C2">
        <w:t xml:space="preserve"> </w:t>
      </w:r>
      <w:r>
        <w:t>MAS</w:t>
      </w:r>
      <w:r w:rsidRPr="006510C2">
        <w:t xml:space="preserve"> </w:t>
      </w:r>
      <w:r>
        <w:t>pridržiava</w:t>
      </w:r>
      <w:r w:rsidRPr="006510C2">
        <w:t xml:space="preserve"> </w:t>
      </w:r>
      <w:r>
        <w:t>otázok</w:t>
      </w:r>
      <w:r w:rsidRPr="006510C2">
        <w:t xml:space="preserve"> </w:t>
      </w:r>
      <w:r>
        <w:t>v</w:t>
      </w:r>
      <w:r w:rsidRPr="006510C2">
        <w:t xml:space="preserve"> </w:t>
      </w:r>
      <w:r>
        <w:t>kontrolnom</w:t>
      </w:r>
      <w:r w:rsidRPr="006510C2">
        <w:t xml:space="preserve"> </w:t>
      </w:r>
      <w:r>
        <w:t>zozname</w:t>
      </w:r>
      <w:r w:rsidRPr="006510C2">
        <w:t xml:space="preserve"> </w:t>
      </w:r>
      <w:r>
        <w:t>ku</w:t>
      </w:r>
      <w:r w:rsidRPr="006510C2">
        <w:t xml:space="preserve"> </w:t>
      </w:r>
      <w:r>
        <w:t>kontrole</w:t>
      </w:r>
      <w:r w:rsidRPr="006510C2">
        <w:t xml:space="preserve"> </w:t>
      </w:r>
      <w:r>
        <w:t>monitorovacích</w:t>
      </w:r>
      <w:r w:rsidRPr="006510C2">
        <w:t xml:space="preserve"> </w:t>
      </w:r>
      <w:r>
        <w:t>údajov.</w:t>
      </w:r>
    </w:p>
    <w:p w14:paraId="002C1DC0" w14:textId="77777777" w:rsidR="00E31DD7" w:rsidRDefault="00B4646D" w:rsidP="00D032F9">
      <w:pPr>
        <w:pStyle w:val="Odsekzoznamu"/>
        <w:numPr>
          <w:ilvl w:val="0"/>
          <w:numId w:val="8"/>
        </w:numPr>
        <w:ind w:left="340" w:hanging="340"/>
        <w:jc w:val="both"/>
      </w:pPr>
      <w:r>
        <w:t>O záveroch kontrolu informuje MAS</w:t>
      </w:r>
      <w:r w:rsidRPr="006510C2">
        <w:t xml:space="preserve"> </w:t>
      </w:r>
      <w:r>
        <w:t>užívateľa</w:t>
      </w:r>
    </w:p>
    <w:p w14:paraId="377DECCC" w14:textId="77777777" w:rsidR="00E31DD7" w:rsidRDefault="00B4646D" w:rsidP="00D032F9">
      <w:pPr>
        <w:pStyle w:val="Odsekzoznamu"/>
        <w:numPr>
          <w:ilvl w:val="0"/>
          <w:numId w:val="8"/>
        </w:numPr>
        <w:ind w:left="340" w:hanging="340"/>
        <w:jc w:val="both"/>
      </w:pPr>
      <w:r>
        <w:t xml:space="preserve">Vzory kontrolného zoznamu a výstupov z kontroly </w:t>
      </w:r>
      <w:r w:rsidR="00EE4344">
        <w:t>sú prílohou IMo</w:t>
      </w:r>
      <w:r>
        <w:t>.</w:t>
      </w:r>
    </w:p>
    <w:p w14:paraId="74F221BA" w14:textId="77777777" w:rsidR="00E31DD7" w:rsidRDefault="00B4646D" w:rsidP="00D032F9">
      <w:pPr>
        <w:pStyle w:val="Odsekzoznamu"/>
        <w:numPr>
          <w:ilvl w:val="0"/>
          <w:numId w:val="8"/>
        </w:numPr>
        <w:ind w:left="340" w:hanging="340"/>
        <w:jc w:val="both"/>
      </w:pPr>
      <w:r>
        <w:t>MAS agreguje údaje získané monitorovaním projektu užívateľov do vlastných výkazov, ktorými sa vykonáva</w:t>
      </w:r>
      <w:r w:rsidRPr="006510C2">
        <w:t xml:space="preserve"> </w:t>
      </w:r>
      <w:r>
        <w:t>monitorovanie</w:t>
      </w:r>
      <w:r w:rsidRPr="006510C2">
        <w:t xml:space="preserve"> </w:t>
      </w:r>
      <w:r>
        <w:t>zmluvy</w:t>
      </w:r>
      <w:r w:rsidRPr="006510C2">
        <w:t xml:space="preserve"> </w:t>
      </w:r>
      <w:r>
        <w:t>o</w:t>
      </w:r>
      <w:r w:rsidRPr="006510C2">
        <w:t xml:space="preserve"> </w:t>
      </w:r>
      <w:r>
        <w:t>NFP</w:t>
      </w:r>
      <w:r w:rsidRPr="006510C2">
        <w:t xml:space="preserve"> </w:t>
      </w:r>
      <w:r>
        <w:t>uzatvorenej</w:t>
      </w:r>
      <w:r w:rsidRPr="006510C2">
        <w:t xml:space="preserve"> </w:t>
      </w:r>
      <w:r>
        <w:t>medzi</w:t>
      </w:r>
      <w:r w:rsidRPr="006510C2">
        <w:t xml:space="preserve"> </w:t>
      </w:r>
      <w:r>
        <w:t>MAS</w:t>
      </w:r>
      <w:r w:rsidRPr="006510C2">
        <w:t xml:space="preserve"> </w:t>
      </w:r>
      <w:r>
        <w:t>a</w:t>
      </w:r>
      <w:r w:rsidRPr="006510C2">
        <w:t xml:space="preserve"> </w:t>
      </w:r>
      <w:r>
        <w:t>RO</w:t>
      </w:r>
      <w:r w:rsidRPr="006510C2">
        <w:t xml:space="preserve"> </w:t>
      </w:r>
      <w:r>
        <w:t>pre</w:t>
      </w:r>
      <w:r w:rsidRPr="006510C2">
        <w:t xml:space="preserve"> </w:t>
      </w:r>
      <w:r>
        <w:t>IROP</w:t>
      </w:r>
      <w:r w:rsidRPr="006510C2">
        <w:t xml:space="preserve"> </w:t>
      </w:r>
      <w:r>
        <w:t>nasledovne:</w:t>
      </w:r>
    </w:p>
    <w:p w14:paraId="0804E013" w14:textId="77777777" w:rsidR="00E31DD7" w:rsidRDefault="00B4646D" w:rsidP="00AA4371">
      <w:pPr>
        <w:pStyle w:val="Odsekzoznamu"/>
        <w:numPr>
          <w:ilvl w:val="0"/>
          <w:numId w:val="7"/>
        </w:numPr>
        <w:spacing w:before="60"/>
        <w:ind w:left="992" w:hanging="357"/>
      </w:pPr>
      <w:r>
        <w:t>MAS agreguje údaje zo ŽoP užívateľov do ŽoP na úrovni MAS posledné overené údaje užívateľov, ktoré sú k dispozícii k termínu vypracovania ŽoP</w:t>
      </w:r>
      <w:r>
        <w:rPr>
          <w:spacing w:val="-9"/>
        </w:rPr>
        <w:t xml:space="preserve"> </w:t>
      </w:r>
      <w:r>
        <w:t>MAS,</w:t>
      </w:r>
    </w:p>
    <w:p w14:paraId="3E14E3FD" w14:textId="77777777" w:rsidR="00E31DD7" w:rsidRDefault="00B4646D" w:rsidP="00AA4371">
      <w:pPr>
        <w:pStyle w:val="Odsekzoznamu"/>
        <w:numPr>
          <w:ilvl w:val="0"/>
          <w:numId w:val="7"/>
        </w:numPr>
        <w:spacing w:before="60"/>
        <w:ind w:left="992" w:hanging="357"/>
      </w:pPr>
      <w:r>
        <w:t>MAS agreguje do výročných monitorovacích správ, záverečnej monitorovacej správy, doplňujúcich monitorovacích údajov a do následných monitorovacích správ posledné overené údaje užívateľov, ktoré sú k dispozícii k termínu zostavovania príslušných monitorovacích správ na úrovni MAS. Uvedené sa rovnako aplikuje aj v prípadoch, kedy RO pre IROP vyzve MAS na predloženie monitorovacej správy mimo štandardných termínov ich predkladania,</w:t>
      </w:r>
    </w:p>
    <w:p w14:paraId="427B2565" w14:textId="77777777" w:rsidR="00E31DD7" w:rsidRDefault="00B4646D" w:rsidP="00AA4371">
      <w:pPr>
        <w:pStyle w:val="Odsekzoznamu"/>
        <w:numPr>
          <w:ilvl w:val="0"/>
          <w:numId w:val="7"/>
        </w:numPr>
        <w:spacing w:before="60"/>
        <w:ind w:left="992" w:hanging="357"/>
      </w:pPr>
      <w:r>
        <w:t>MAS uvádza v monitorovacích správach komplexné informácie o stave realizácie stratégie CLLD, priebežné výsledky hodnotenia stratégie CLLD, problémoch s implementáciou stratégie, opatreniami prijatými na elimináciu nepriaznivých skutočností, plánovaných úpravách stratégie CLLD a</w:t>
      </w:r>
      <w:r>
        <w:rPr>
          <w:spacing w:val="-7"/>
        </w:rPr>
        <w:t xml:space="preserve"> </w:t>
      </w:r>
      <w:r>
        <w:t>pod.</w:t>
      </w:r>
    </w:p>
    <w:p w14:paraId="09566E49" w14:textId="77777777" w:rsidR="00E31DD7" w:rsidRDefault="00B4646D" w:rsidP="00D032F9">
      <w:pPr>
        <w:pStyle w:val="Odsekzoznamu"/>
        <w:numPr>
          <w:ilvl w:val="0"/>
          <w:numId w:val="8"/>
        </w:numPr>
        <w:ind w:left="340" w:hanging="340"/>
        <w:jc w:val="both"/>
      </w:pPr>
      <w:r>
        <w:t>Spôsob agregácie údajov na úrovni MAS je uvedený v číselníku merateľných</w:t>
      </w:r>
      <w:r w:rsidRPr="006510C2">
        <w:t xml:space="preserve"> </w:t>
      </w:r>
      <w:r>
        <w:t>ukazovateľov.</w:t>
      </w:r>
    </w:p>
    <w:p w14:paraId="53D18AC9" w14:textId="77777777" w:rsidR="00E31DD7" w:rsidRDefault="00B4646D" w:rsidP="00D032F9">
      <w:pPr>
        <w:pStyle w:val="Odsekzoznamu"/>
        <w:numPr>
          <w:ilvl w:val="0"/>
          <w:numId w:val="8"/>
        </w:numPr>
        <w:ind w:left="340" w:hanging="340"/>
        <w:jc w:val="both"/>
      </w:pPr>
      <w:r>
        <w:t>Predkladanie monitorovacích údajov v rámci žiadosti o platbu MAS na RO pre IROP uvádza príručka pre prijímateľa</w:t>
      </w:r>
      <w:r w:rsidRPr="006510C2">
        <w:t xml:space="preserve"> </w:t>
      </w:r>
      <w:r>
        <w:t>(MAS).</w:t>
      </w:r>
    </w:p>
    <w:p w14:paraId="28C61790" w14:textId="77777777" w:rsidR="00E31DD7" w:rsidRDefault="00B4646D" w:rsidP="00D032F9">
      <w:pPr>
        <w:pStyle w:val="Odsekzoznamu"/>
        <w:numPr>
          <w:ilvl w:val="0"/>
          <w:numId w:val="8"/>
        </w:numPr>
        <w:ind w:left="340" w:hanging="340"/>
        <w:jc w:val="both"/>
      </w:pPr>
      <w:r>
        <w:t>Predkladanie monitorovacích správ MAS na RO pre IROP upravuje príručka pre prijímateľa</w:t>
      </w:r>
      <w:r w:rsidRPr="006510C2">
        <w:t xml:space="preserve"> </w:t>
      </w:r>
      <w:r>
        <w:t>MAS.</w:t>
      </w:r>
    </w:p>
    <w:p w14:paraId="5282C149" w14:textId="77777777" w:rsidR="00E31DD7" w:rsidRDefault="00B4646D" w:rsidP="00D032F9">
      <w:pPr>
        <w:pStyle w:val="Odsekzoznamu"/>
        <w:numPr>
          <w:ilvl w:val="0"/>
          <w:numId w:val="8"/>
        </w:numPr>
        <w:ind w:left="340" w:hanging="340"/>
        <w:jc w:val="both"/>
      </w:pPr>
      <w:r>
        <w:t>RO pre IROP vykoná AFK a v prípade potreby FKnM monitorovacích správ</w:t>
      </w:r>
      <w:r w:rsidRPr="006510C2">
        <w:t xml:space="preserve"> </w:t>
      </w:r>
      <w:r>
        <w:t>MAS.</w:t>
      </w:r>
    </w:p>
    <w:p w14:paraId="7D3DDC6A" w14:textId="77777777" w:rsidR="00E31DD7" w:rsidRDefault="00B4646D" w:rsidP="00D032F9">
      <w:pPr>
        <w:pStyle w:val="Odsekzoznamu"/>
        <w:numPr>
          <w:ilvl w:val="0"/>
          <w:numId w:val="8"/>
        </w:numPr>
        <w:ind w:left="340" w:hanging="340"/>
        <w:jc w:val="both"/>
      </w:pPr>
      <w:r>
        <w:t>RO</w:t>
      </w:r>
      <w:r w:rsidRPr="006510C2">
        <w:t xml:space="preserve"> </w:t>
      </w:r>
      <w:r>
        <w:t>pre</w:t>
      </w:r>
      <w:r w:rsidRPr="006510C2">
        <w:t xml:space="preserve"> </w:t>
      </w:r>
      <w:r>
        <w:t>IROP</w:t>
      </w:r>
      <w:r w:rsidRPr="006510C2">
        <w:t xml:space="preserve"> </w:t>
      </w:r>
      <w:r>
        <w:t>je</w:t>
      </w:r>
      <w:r w:rsidRPr="006510C2">
        <w:t xml:space="preserve"> </w:t>
      </w:r>
      <w:r>
        <w:t>oprávnený</w:t>
      </w:r>
      <w:r w:rsidRPr="006510C2">
        <w:t xml:space="preserve"> </w:t>
      </w:r>
      <w:r>
        <w:t>v</w:t>
      </w:r>
      <w:r w:rsidRPr="006510C2">
        <w:t xml:space="preserve"> </w:t>
      </w:r>
      <w:r>
        <w:t>prípade</w:t>
      </w:r>
      <w:r w:rsidRPr="006510C2">
        <w:t xml:space="preserve"> </w:t>
      </w:r>
      <w:r>
        <w:t>identifikácie</w:t>
      </w:r>
      <w:r w:rsidRPr="006510C2">
        <w:t xml:space="preserve"> </w:t>
      </w:r>
      <w:r>
        <w:t>nedostatkov</w:t>
      </w:r>
      <w:r w:rsidRPr="006510C2">
        <w:t xml:space="preserve"> </w:t>
      </w:r>
      <w:r>
        <w:t>zaslať</w:t>
      </w:r>
      <w:r w:rsidRPr="006510C2">
        <w:t xml:space="preserve"> </w:t>
      </w:r>
      <w:r>
        <w:t>MAS</w:t>
      </w:r>
      <w:r w:rsidRPr="006510C2">
        <w:t xml:space="preserve"> </w:t>
      </w:r>
      <w:r>
        <w:t>výzvu</w:t>
      </w:r>
      <w:r w:rsidRPr="006510C2">
        <w:t xml:space="preserve"> </w:t>
      </w:r>
      <w:r>
        <w:t>na</w:t>
      </w:r>
      <w:r w:rsidRPr="006510C2">
        <w:t xml:space="preserve"> </w:t>
      </w:r>
      <w:r>
        <w:t>doplnenie</w:t>
      </w:r>
      <w:r w:rsidRPr="006510C2">
        <w:t xml:space="preserve"> </w:t>
      </w:r>
      <w:r>
        <w:t>v rámci, ktorej vyzve MAS na odstránenie nedostatkov a poskytne MAS termín nie kratší ako 5 kalendárnych dní.</w:t>
      </w:r>
    </w:p>
    <w:p w14:paraId="493DD8FA" w14:textId="77777777" w:rsidR="00E31DD7" w:rsidRDefault="00B4646D" w:rsidP="00D032F9">
      <w:pPr>
        <w:pStyle w:val="Odsekzoznamu"/>
        <w:numPr>
          <w:ilvl w:val="0"/>
          <w:numId w:val="8"/>
        </w:numPr>
        <w:ind w:left="340" w:hanging="340"/>
        <w:jc w:val="both"/>
      </w:pPr>
      <w:r>
        <w:t>MAS je pri odstraňovaní nedostatkov oprávnená vyzvať na doplnenie príslušných</w:t>
      </w:r>
      <w:r>
        <w:rPr>
          <w:spacing w:val="-19"/>
        </w:rPr>
        <w:t xml:space="preserve"> </w:t>
      </w:r>
      <w:r>
        <w:t>užívateľov.</w:t>
      </w:r>
    </w:p>
    <w:p w14:paraId="64B9BC12" w14:textId="77777777" w:rsidR="00E31DD7" w:rsidRDefault="00B4646D" w:rsidP="00D032F9">
      <w:pPr>
        <w:pStyle w:val="Odsekzoznamu"/>
        <w:numPr>
          <w:ilvl w:val="0"/>
          <w:numId w:val="8"/>
        </w:numPr>
        <w:ind w:left="340" w:hanging="340"/>
        <w:jc w:val="both"/>
      </w:pPr>
      <w:r>
        <w:t>Po doplnení zašle MAS monitorovaciu správu na RO pre IROP, ktorý následne pokračuje v</w:t>
      </w:r>
      <w:r>
        <w:rPr>
          <w:spacing w:val="-20"/>
        </w:rPr>
        <w:t xml:space="preserve"> </w:t>
      </w:r>
      <w:r>
        <w:t>AFK.</w:t>
      </w:r>
    </w:p>
    <w:p w14:paraId="4470E2CB" w14:textId="77777777" w:rsidR="00E31DD7" w:rsidRDefault="00B4646D" w:rsidP="00D032F9">
      <w:pPr>
        <w:pStyle w:val="Odsekzoznamu"/>
        <w:numPr>
          <w:ilvl w:val="0"/>
          <w:numId w:val="8"/>
        </w:numPr>
        <w:ind w:left="340" w:hanging="340"/>
        <w:jc w:val="both"/>
      </w:pPr>
      <w:r>
        <w:t>O výsledku kontroly informuje RO pre IROP MAS zaslaním výstupu z kontroly v súlade</w:t>
      </w:r>
      <w:r w:rsidRPr="006510C2">
        <w:rPr>
          <w:spacing w:val="-29"/>
        </w:rPr>
        <w:t xml:space="preserve"> </w:t>
      </w:r>
      <w:r>
        <w:t>so zákonom</w:t>
      </w:r>
      <w:r w:rsidR="006510C2">
        <w:t xml:space="preserve"> </w:t>
      </w:r>
      <w:r>
        <w:lastRenderedPageBreak/>
        <w:t>o</w:t>
      </w:r>
      <w:r w:rsidR="006510C2">
        <w:t> </w:t>
      </w:r>
      <w:r>
        <w:t>finančnej kontrole.</w:t>
      </w:r>
    </w:p>
    <w:p w14:paraId="39B960EF" w14:textId="77777777" w:rsidR="00E31DD7" w:rsidRDefault="00B4646D" w:rsidP="00857F07">
      <w:pPr>
        <w:pStyle w:val="Nadpis2"/>
        <w:numPr>
          <w:ilvl w:val="1"/>
          <w:numId w:val="66"/>
        </w:numPr>
        <w:ind w:left="709" w:hanging="441"/>
      </w:pPr>
      <w:bookmarkStart w:id="514" w:name="_Toc110314306"/>
      <w:r>
        <w:t>Sankčný mechanizmus</w:t>
      </w:r>
      <w:bookmarkEnd w:id="514"/>
    </w:p>
    <w:p w14:paraId="17C88CD7" w14:textId="77777777" w:rsidR="00E31DD7" w:rsidRDefault="00B4646D" w:rsidP="00D032F9">
      <w:pPr>
        <w:pStyle w:val="Odsekzoznamu"/>
        <w:numPr>
          <w:ilvl w:val="0"/>
          <w:numId w:val="6"/>
        </w:numPr>
        <w:ind w:left="340" w:right="-1" w:hanging="340"/>
      </w:pPr>
      <w:r>
        <w:t>Sankčný</w:t>
      </w:r>
      <w:r>
        <w:rPr>
          <w:spacing w:val="-9"/>
        </w:rPr>
        <w:t xml:space="preserve"> </w:t>
      </w:r>
      <w:r>
        <w:t>mechanizmus</w:t>
      </w:r>
      <w:r>
        <w:rPr>
          <w:spacing w:val="-9"/>
        </w:rPr>
        <w:t xml:space="preserve"> </w:t>
      </w:r>
      <w:r>
        <w:t>predstavuje</w:t>
      </w:r>
      <w:r>
        <w:rPr>
          <w:spacing w:val="-10"/>
        </w:rPr>
        <w:t xml:space="preserve"> </w:t>
      </w:r>
      <w:r>
        <w:t>nástroj,</w:t>
      </w:r>
      <w:r>
        <w:rPr>
          <w:spacing w:val="-9"/>
        </w:rPr>
        <w:t xml:space="preserve"> </w:t>
      </w:r>
      <w:r>
        <w:t>ktorým</w:t>
      </w:r>
      <w:r>
        <w:rPr>
          <w:spacing w:val="-10"/>
        </w:rPr>
        <w:t xml:space="preserve"> </w:t>
      </w:r>
      <w:r>
        <w:t>MAS</w:t>
      </w:r>
      <w:r>
        <w:rPr>
          <w:spacing w:val="-9"/>
        </w:rPr>
        <w:t xml:space="preserve"> </w:t>
      </w:r>
      <w:r>
        <w:t>uplatňuje</w:t>
      </w:r>
      <w:r>
        <w:rPr>
          <w:spacing w:val="-9"/>
        </w:rPr>
        <w:t xml:space="preserve"> </w:t>
      </w:r>
      <w:r>
        <w:t>voči</w:t>
      </w:r>
      <w:r>
        <w:rPr>
          <w:spacing w:val="-7"/>
        </w:rPr>
        <w:t xml:space="preserve"> </w:t>
      </w:r>
      <w:r>
        <w:t>užívateľom</w:t>
      </w:r>
      <w:r>
        <w:rPr>
          <w:spacing w:val="-7"/>
        </w:rPr>
        <w:t xml:space="preserve"> </w:t>
      </w:r>
      <w:r>
        <w:t>finančné</w:t>
      </w:r>
      <w:r>
        <w:rPr>
          <w:spacing w:val="-8"/>
        </w:rPr>
        <w:t xml:space="preserve"> </w:t>
      </w:r>
      <w:r w:rsidR="00857F07">
        <w:t>korekcie v </w:t>
      </w:r>
      <w:r>
        <w:t>prípadoch, ak sa užívateľ odkloní od plnenia povinných merateľných ukazovateľov projektu v takej miere, ktorá nie je prípustná, resp. objektívne</w:t>
      </w:r>
      <w:r>
        <w:rPr>
          <w:spacing w:val="-8"/>
        </w:rPr>
        <w:t xml:space="preserve"> </w:t>
      </w:r>
      <w:r>
        <w:t>odôvodniteľná.</w:t>
      </w:r>
    </w:p>
    <w:p w14:paraId="03CFC9AF" w14:textId="77777777" w:rsidR="00E31DD7" w:rsidRDefault="00B4646D" w:rsidP="00D032F9">
      <w:pPr>
        <w:pStyle w:val="Odsekzoznamu"/>
        <w:numPr>
          <w:ilvl w:val="0"/>
          <w:numId w:val="6"/>
        </w:numPr>
        <w:ind w:left="340" w:right="-1" w:hanging="340"/>
      </w:pPr>
      <w:r>
        <w:t>Spustenie sankčného mechanizmu a výška sankcie závisí</w:t>
      </w:r>
      <w:r>
        <w:rPr>
          <w:spacing w:val="-6"/>
        </w:rPr>
        <w:t xml:space="preserve"> </w:t>
      </w:r>
      <w:r>
        <w:t>od:</w:t>
      </w:r>
    </w:p>
    <w:p w14:paraId="5578ED2E" w14:textId="77777777" w:rsidR="00E31DD7" w:rsidRDefault="00B4646D" w:rsidP="007677EA">
      <w:pPr>
        <w:pStyle w:val="Odsekzoznamu"/>
        <w:numPr>
          <w:ilvl w:val="1"/>
          <w:numId w:val="6"/>
        </w:numPr>
        <w:spacing w:before="121"/>
        <w:ind w:left="1134" w:hanging="361"/>
      </w:pPr>
      <w:r>
        <w:t>typu ukazovateľa (s príznakom rizika alebo bez príznaku</w:t>
      </w:r>
      <w:r>
        <w:rPr>
          <w:spacing w:val="-7"/>
        </w:rPr>
        <w:t xml:space="preserve"> </w:t>
      </w:r>
      <w:r>
        <w:t>rizika)</w:t>
      </w:r>
      <w:r w:rsidR="007677EA">
        <w:t>,</w:t>
      </w:r>
    </w:p>
    <w:p w14:paraId="1B2FD6CE" w14:textId="77777777" w:rsidR="00E31DD7" w:rsidRDefault="00B4646D" w:rsidP="007677EA">
      <w:pPr>
        <w:pStyle w:val="Odsekzoznamu"/>
        <w:numPr>
          <w:ilvl w:val="1"/>
          <w:numId w:val="6"/>
        </w:numPr>
        <w:spacing w:before="121"/>
        <w:ind w:left="1134" w:hanging="361"/>
      </w:pPr>
      <w:r>
        <w:t>výšky</w:t>
      </w:r>
      <w:r>
        <w:rPr>
          <w:spacing w:val="-1"/>
        </w:rPr>
        <w:t xml:space="preserve"> </w:t>
      </w:r>
      <w:r>
        <w:t>odchýlky,</w:t>
      </w:r>
    </w:p>
    <w:p w14:paraId="15504F31" w14:textId="77777777" w:rsidR="00E31DD7" w:rsidRDefault="00B4646D" w:rsidP="007677EA">
      <w:pPr>
        <w:pStyle w:val="Odsekzoznamu"/>
        <w:numPr>
          <w:ilvl w:val="1"/>
          <w:numId w:val="6"/>
        </w:numPr>
        <w:ind w:left="1134" w:hanging="361"/>
      </w:pPr>
      <w:r>
        <w:t>okamihu, kedy mal byť ukazovateľ povinne</w:t>
      </w:r>
      <w:r>
        <w:rPr>
          <w:spacing w:val="-1"/>
        </w:rPr>
        <w:t xml:space="preserve"> </w:t>
      </w:r>
      <w:r>
        <w:t>naplnený,</w:t>
      </w:r>
    </w:p>
    <w:p w14:paraId="44FAC0AD" w14:textId="77777777" w:rsidR="00E31DD7" w:rsidRDefault="00B4646D" w:rsidP="007677EA">
      <w:pPr>
        <w:pStyle w:val="Odsekzoznamu"/>
        <w:numPr>
          <w:ilvl w:val="1"/>
          <w:numId w:val="6"/>
        </w:numPr>
        <w:ind w:left="1134" w:hanging="361"/>
      </w:pPr>
      <w:r>
        <w:t>obdobia počas ktorého nebol ukazovateľ</w:t>
      </w:r>
      <w:r>
        <w:rPr>
          <w:spacing w:val="-3"/>
        </w:rPr>
        <w:t xml:space="preserve"> </w:t>
      </w:r>
      <w:r>
        <w:t>naplnený</w:t>
      </w:r>
      <w:r w:rsidR="007677EA">
        <w:t>.</w:t>
      </w:r>
    </w:p>
    <w:p w14:paraId="62BE7753" w14:textId="77777777" w:rsidR="00E31DD7" w:rsidRDefault="00B4646D" w:rsidP="00D032F9">
      <w:pPr>
        <w:pStyle w:val="Odsekzoznamu"/>
        <w:numPr>
          <w:ilvl w:val="0"/>
          <w:numId w:val="6"/>
        </w:numPr>
        <w:ind w:left="340" w:hanging="340"/>
      </w:pPr>
      <w:r>
        <w:t>Pravidlá uplatnenia sankčného mechanizmu sú uvedené v príručke pre</w:t>
      </w:r>
      <w:r w:rsidRPr="007677EA">
        <w:t xml:space="preserve"> </w:t>
      </w:r>
      <w:r>
        <w:t>užívateľa.</w:t>
      </w:r>
    </w:p>
    <w:p w14:paraId="3FF49A1F" w14:textId="77777777" w:rsidR="00E31DD7" w:rsidRPr="00045ACD" w:rsidRDefault="00B4646D" w:rsidP="00D032F9">
      <w:pPr>
        <w:pStyle w:val="Odsekzoznamu"/>
        <w:numPr>
          <w:ilvl w:val="0"/>
          <w:numId w:val="6"/>
        </w:numPr>
        <w:ind w:left="340" w:hanging="340"/>
      </w:pPr>
      <w:r w:rsidRPr="00045ACD">
        <w:t>RO pre IROP vydá pomôcku pre výpočet finančnej korekcie z dôvodu aplikácie sankčného mechanizmu</w:t>
      </w:r>
      <w:r w:rsidR="007677EA" w:rsidRPr="00045ACD">
        <w:t>.</w:t>
      </w:r>
    </w:p>
    <w:p w14:paraId="25C9717A" w14:textId="77777777" w:rsidR="00E31DD7" w:rsidRPr="007677EA" w:rsidRDefault="00B4646D" w:rsidP="00045ACD">
      <w:pPr>
        <w:pStyle w:val="Nadpis1"/>
      </w:pPr>
      <w:bookmarkStart w:id="515" w:name="_Toc110314307"/>
      <w:r w:rsidRPr="007677EA">
        <w:lastRenderedPageBreak/>
        <w:t xml:space="preserve">Nezrovnalosti </w:t>
      </w:r>
      <w:r>
        <w:t xml:space="preserve">a </w:t>
      </w:r>
      <w:r w:rsidRPr="007677EA">
        <w:t xml:space="preserve">finančné vyrovnanie </w:t>
      </w:r>
      <w:r>
        <w:t>-</w:t>
      </w:r>
      <w:r w:rsidRPr="007677EA">
        <w:t xml:space="preserve"> </w:t>
      </w:r>
      <w:r>
        <w:t>užívatelia</w:t>
      </w:r>
      <w:bookmarkEnd w:id="515"/>
    </w:p>
    <w:p w14:paraId="3C132379" w14:textId="77777777" w:rsidR="00E31DD7" w:rsidRDefault="00B4646D" w:rsidP="00D032F9">
      <w:pPr>
        <w:pStyle w:val="Odsekzoznamu"/>
        <w:numPr>
          <w:ilvl w:val="0"/>
          <w:numId w:val="5"/>
        </w:numPr>
        <w:ind w:left="340" w:hanging="340"/>
        <w:jc w:val="both"/>
      </w:pPr>
      <w:r>
        <w:t>Nezrovnalosťou sa vo vzťahu k užívateľovi rozumie predovšetkým porušenie jeho záväzkov, ktorému vyplývajú zo zmluvy o príspevku, ktoré generuje pohľadávku MAS voči</w:t>
      </w:r>
      <w:r>
        <w:rPr>
          <w:spacing w:val="-20"/>
        </w:rPr>
        <w:t xml:space="preserve"> </w:t>
      </w:r>
      <w:r>
        <w:t>užívateľovi.</w:t>
      </w:r>
    </w:p>
    <w:p w14:paraId="45449DBE" w14:textId="77777777" w:rsidR="00E31DD7" w:rsidRDefault="00B4646D" w:rsidP="00D032F9">
      <w:pPr>
        <w:pStyle w:val="Odsekzoznamu"/>
        <w:numPr>
          <w:ilvl w:val="0"/>
          <w:numId w:val="5"/>
        </w:numPr>
        <w:ind w:left="340" w:hanging="340"/>
        <w:jc w:val="both"/>
      </w:pPr>
      <w:r>
        <w:t>Nezrovnalosť s finančným dopadom na úrovni projektu užívateľa má vplyv na oprávnenosť výdavkov MAS zo zmluvy o NFP, a preto je takáto nezrovnalosť aj nezrovnalosťou RO pre IROP voči</w:t>
      </w:r>
      <w:r>
        <w:rPr>
          <w:spacing w:val="-3"/>
        </w:rPr>
        <w:t xml:space="preserve"> </w:t>
      </w:r>
      <w:r>
        <w:t>MAS.</w:t>
      </w:r>
    </w:p>
    <w:p w14:paraId="7464521E" w14:textId="77777777" w:rsidR="00E31DD7" w:rsidRPr="007677EA" w:rsidRDefault="00B4646D" w:rsidP="00D032F9">
      <w:pPr>
        <w:pStyle w:val="Odsekzoznamu"/>
        <w:numPr>
          <w:ilvl w:val="0"/>
          <w:numId w:val="5"/>
        </w:numPr>
        <w:ind w:left="340" w:hanging="340"/>
        <w:jc w:val="both"/>
      </w:pPr>
      <w:r w:rsidRPr="007677EA">
        <w:t>Nezrovnalosť s finančným dopadom predstavuje pre MAS finančnú stratu. To neplatí v prípade, pokiaľ dôjde k získaniu (vráteniu) prostriedkov od užívateľa za identifikovanú nezrovnalosť, ak RO pre IROP umožní MAS opätovné použitie týchto zdrojov. MAS tieto prostriedky použije v súlade s</w:t>
      </w:r>
      <w:r w:rsidR="00956D9F" w:rsidRPr="007677EA">
        <w:t> </w:t>
      </w:r>
      <w:r w:rsidRPr="007677EA">
        <w:t xml:space="preserve">ustanoveniami kapitoly </w:t>
      </w:r>
      <w:hyperlink w:anchor="_bookmark21" w:history="1">
        <w:r w:rsidRPr="007677EA">
          <w:rPr>
            <w:rFonts w:asciiTheme="minorHAnsi" w:hAnsiTheme="minorHAnsi"/>
          </w:rPr>
          <w:t>7</w:t>
        </w:r>
      </w:hyperlink>
      <w:r w:rsidRPr="007677EA">
        <w:rPr>
          <w:rFonts w:asciiTheme="minorHAnsi" w:hAnsiTheme="minorHAnsi"/>
        </w:rPr>
        <w:t>,</w:t>
      </w:r>
      <w:r w:rsidRPr="007677EA">
        <w:t xml:space="preserve"> t.j. zvýši alokáciu niektorej z otvorených výziev, vyhlási novú výzvu, alebo uplatní zásobník</w:t>
      </w:r>
      <w:r w:rsidRPr="007677EA">
        <w:rPr>
          <w:spacing w:val="-3"/>
        </w:rPr>
        <w:t xml:space="preserve"> </w:t>
      </w:r>
      <w:r w:rsidRPr="007677EA">
        <w:t>projektov.</w:t>
      </w:r>
    </w:p>
    <w:p w14:paraId="47AF4FC5" w14:textId="77777777" w:rsidR="00E31DD7" w:rsidRDefault="00B4646D" w:rsidP="00D032F9">
      <w:pPr>
        <w:pStyle w:val="Odsekzoznamu"/>
        <w:numPr>
          <w:ilvl w:val="0"/>
          <w:numId w:val="5"/>
        </w:numPr>
        <w:ind w:left="340" w:hanging="340"/>
        <w:jc w:val="both"/>
      </w:pPr>
      <w:r>
        <w:t>V prípade, ak MAS identifikuje podozrenie z nezrovnalosti (či už sama alebo prostredníctvom podnetu od tretích osôb), je povinná túto bezodkladne oznámiť RO pre</w:t>
      </w:r>
      <w:r>
        <w:rPr>
          <w:spacing w:val="-11"/>
        </w:rPr>
        <w:t xml:space="preserve"> </w:t>
      </w:r>
      <w:r>
        <w:t>IROP.</w:t>
      </w:r>
    </w:p>
    <w:p w14:paraId="2B94109C" w14:textId="77777777" w:rsidR="00E31DD7" w:rsidRDefault="00B4646D" w:rsidP="00D032F9">
      <w:pPr>
        <w:pStyle w:val="Odsekzoznamu"/>
        <w:numPr>
          <w:ilvl w:val="0"/>
          <w:numId w:val="5"/>
        </w:numPr>
        <w:ind w:left="340" w:hanging="340"/>
        <w:jc w:val="both"/>
      </w:pPr>
      <w:r>
        <w:t>V prípade, ak podozrenie z nezrovnalosti identifikuje RO pre IROP (či už sám alebo prostredníctvom podnetu od tretích osôb) oznámi túto skutočnosť</w:t>
      </w:r>
      <w:r>
        <w:rPr>
          <w:spacing w:val="-13"/>
        </w:rPr>
        <w:t xml:space="preserve"> </w:t>
      </w:r>
      <w:r>
        <w:t>MAS.</w:t>
      </w:r>
    </w:p>
    <w:p w14:paraId="6A4DF48E" w14:textId="77777777" w:rsidR="00E31DD7" w:rsidRDefault="00B4646D" w:rsidP="00D032F9">
      <w:pPr>
        <w:pStyle w:val="Odsekzoznamu"/>
        <w:numPr>
          <w:ilvl w:val="0"/>
          <w:numId w:val="5"/>
        </w:numPr>
        <w:ind w:left="340" w:hanging="340"/>
        <w:jc w:val="both"/>
      </w:pPr>
      <w:r>
        <w:t>V prípade vzniku podozrenia z nezrovnalosti je MAS povinná bezodkladne zaslať na RO pre IROP všetku dokumentáciu preukazujúcu predmetné</w:t>
      </w:r>
      <w:r>
        <w:rPr>
          <w:spacing w:val="-2"/>
        </w:rPr>
        <w:t xml:space="preserve"> </w:t>
      </w:r>
      <w:r>
        <w:t>podozrenie.</w:t>
      </w:r>
    </w:p>
    <w:p w14:paraId="4BABDB27" w14:textId="449C3611" w:rsidR="00E31DD7" w:rsidRDefault="00B4646D" w:rsidP="00D032F9">
      <w:pPr>
        <w:pStyle w:val="Odsekzoznamu"/>
        <w:numPr>
          <w:ilvl w:val="0"/>
          <w:numId w:val="5"/>
        </w:numPr>
        <w:ind w:left="340" w:hanging="340"/>
        <w:jc w:val="both"/>
      </w:pPr>
      <w:r>
        <w:t xml:space="preserve">Vo veci riešenia nezrovnalosti do uplynutia lehoty na vrátenie príspevku alebo jeho časti podľa žiadosti o vrátenie alebo podľa odstúpenia od zmluvy koná MAS, alebo koná RO pre IROP, ak </w:t>
      </w:r>
      <w:r>
        <w:rPr>
          <w:spacing w:val="-3"/>
        </w:rPr>
        <w:t xml:space="preserve">ho </w:t>
      </w:r>
      <w:r w:rsidR="00970945">
        <w:t>MAS požiada o </w:t>
      </w:r>
      <w:r>
        <w:t xml:space="preserve">súčinnosť (článok 5 ods. 5.3 </w:t>
      </w:r>
      <w:r w:rsidR="00A82D8B">
        <w:t>z</w:t>
      </w:r>
      <w:r>
        <w:t>mluvy o NFP). Žiadosť o súčinnosť môže byť súčasťou oznámenia o</w:t>
      </w:r>
      <w:r w:rsidR="00A82D8B">
        <w:t> </w:t>
      </w:r>
      <w:r>
        <w:t>zistení podozrenia z nezrovnalosti, prípadne oznámenia o zaslaní dokladov</w:t>
      </w:r>
      <w:r>
        <w:rPr>
          <w:spacing w:val="-7"/>
        </w:rPr>
        <w:t xml:space="preserve"> </w:t>
      </w:r>
      <w:r>
        <w:t>k</w:t>
      </w:r>
      <w:r w:rsidR="00956D9F">
        <w:t> </w:t>
      </w:r>
      <w:r>
        <w:t>nezrovnalosti.</w:t>
      </w:r>
      <w:r>
        <w:rPr>
          <w:spacing w:val="-8"/>
        </w:rPr>
        <w:t xml:space="preserve"> </w:t>
      </w:r>
      <w:r>
        <w:t>RO</w:t>
      </w:r>
      <w:r>
        <w:rPr>
          <w:spacing w:val="-8"/>
        </w:rPr>
        <w:t xml:space="preserve"> </w:t>
      </w:r>
      <w:r>
        <w:t>pre</w:t>
      </w:r>
      <w:r>
        <w:rPr>
          <w:spacing w:val="-8"/>
        </w:rPr>
        <w:t xml:space="preserve"> </w:t>
      </w:r>
      <w:r>
        <w:t>IROP</w:t>
      </w:r>
      <w:r>
        <w:rPr>
          <w:spacing w:val="-7"/>
        </w:rPr>
        <w:t xml:space="preserve"> </w:t>
      </w:r>
      <w:r>
        <w:t>v</w:t>
      </w:r>
      <w:r>
        <w:rPr>
          <w:spacing w:val="-2"/>
        </w:rPr>
        <w:t xml:space="preserve"> </w:t>
      </w:r>
      <w:r>
        <w:t>tejto</w:t>
      </w:r>
      <w:r>
        <w:rPr>
          <w:spacing w:val="-9"/>
        </w:rPr>
        <w:t xml:space="preserve"> </w:t>
      </w:r>
      <w:r>
        <w:t>etape</w:t>
      </w:r>
      <w:r>
        <w:rPr>
          <w:spacing w:val="-9"/>
        </w:rPr>
        <w:t xml:space="preserve"> </w:t>
      </w:r>
      <w:r>
        <w:t>koná</w:t>
      </w:r>
      <w:r>
        <w:rPr>
          <w:spacing w:val="-8"/>
        </w:rPr>
        <w:t xml:space="preserve"> </w:t>
      </w:r>
      <w:r>
        <w:t>za</w:t>
      </w:r>
      <w:r>
        <w:rPr>
          <w:spacing w:val="-8"/>
        </w:rPr>
        <w:t xml:space="preserve"> </w:t>
      </w:r>
      <w:r>
        <w:t>MAS</w:t>
      </w:r>
      <w:r>
        <w:rPr>
          <w:spacing w:val="-9"/>
        </w:rPr>
        <w:t xml:space="preserve"> </w:t>
      </w:r>
      <w:r>
        <w:t>na</w:t>
      </w:r>
      <w:r>
        <w:rPr>
          <w:spacing w:val="-8"/>
        </w:rPr>
        <w:t xml:space="preserve"> </w:t>
      </w:r>
      <w:r>
        <w:t>základe</w:t>
      </w:r>
      <w:r>
        <w:rPr>
          <w:spacing w:val="-7"/>
        </w:rPr>
        <w:t xml:space="preserve"> </w:t>
      </w:r>
      <w:r>
        <w:t>splnomocnenia</w:t>
      </w:r>
      <w:r>
        <w:rPr>
          <w:spacing w:val="-8"/>
        </w:rPr>
        <w:t xml:space="preserve"> </w:t>
      </w:r>
      <w:r>
        <w:t xml:space="preserve">MAS, ktoré je uvedené priamo v </w:t>
      </w:r>
      <w:r w:rsidR="00A82D8B">
        <w:t>z</w:t>
      </w:r>
      <w:r>
        <w:t>mluve o</w:t>
      </w:r>
      <w:r w:rsidR="00A82D8B">
        <w:t> </w:t>
      </w:r>
      <w:r>
        <w:t>NFP (článok 5, ods. 5.3</w:t>
      </w:r>
      <w:r>
        <w:rPr>
          <w:spacing w:val="-14"/>
        </w:rPr>
        <w:t xml:space="preserve"> </w:t>
      </w:r>
      <w:r>
        <w:t>zmluvy).</w:t>
      </w:r>
    </w:p>
    <w:p w14:paraId="1B0352C4" w14:textId="77777777" w:rsidR="00E31DD7" w:rsidRDefault="00B4646D" w:rsidP="00D032F9">
      <w:pPr>
        <w:pStyle w:val="Odsekzoznamu"/>
        <w:numPr>
          <w:ilvl w:val="0"/>
          <w:numId w:val="5"/>
        </w:numPr>
        <w:ind w:left="340" w:hanging="340"/>
        <w:jc w:val="both"/>
      </w:pPr>
      <w:r>
        <w:t>V prípade, ak RO pre IROP identifikuje, že označené konanie alebo opomenutie užívateľa nie je nezrovnalosťou, informuje o tom MAS a nezačnú sa vykonávať úkony týkajúce sa riešenia nezrovnalosti.</w:t>
      </w:r>
    </w:p>
    <w:p w14:paraId="698AFCBF" w14:textId="77777777" w:rsidR="00E31DD7" w:rsidRDefault="00B4646D" w:rsidP="00D032F9">
      <w:pPr>
        <w:pStyle w:val="Odsekzoznamu"/>
        <w:numPr>
          <w:ilvl w:val="0"/>
          <w:numId w:val="5"/>
        </w:numPr>
        <w:ind w:left="340" w:hanging="340"/>
        <w:jc w:val="both"/>
      </w:pPr>
      <w:r>
        <w:t>V prípade, ak RO pre IROP identifikuje, že sa jedná o nezrovnalosť, zaeviduje nezrovnalosť a stanoví,</w:t>
      </w:r>
      <w:r>
        <w:rPr>
          <w:spacing w:val="-3"/>
        </w:rPr>
        <w:t xml:space="preserve"> </w:t>
      </w:r>
      <w:r>
        <w:t>či:</w:t>
      </w:r>
    </w:p>
    <w:p w14:paraId="140F1989" w14:textId="77777777" w:rsidR="00E31DD7" w:rsidRDefault="00B4646D" w:rsidP="00956D9F">
      <w:pPr>
        <w:pStyle w:val="Odsekzoznamu"/>
        <w:numPr>
          <w:ilvl w:val="1"/>
          <w:numId w:val="5"/>
        </w:numPr>
        <w:tabs>
          <w:tab w:val="left" w:pos="1134"/>
        </w:tabs>
        <w:ind w:left="1134" w:right="-1"/>
      </w:pPr>
      <w:r>
        <w:t>v dôsledku nezrovnalosti má dôjsť k vráteniu príspevku alebo jeho časti pri existujúcej zmluve o príspevku,</w:t>
      </w:r>
      <w:r>
        <w:rPr>
          <w:spacing w:val="-3"/>
        </w:rPr>
        <w:t xml:space="preserve"> </w:t>
      </w:r>
      <w:r>
        <w:t>alebo</w:t>
      </w:r>
    </w:p>
    <w:p w14:paraId="225350B2" w14:textId="77777777" w:rsidR="00E31DD7" w:rsidRDefault="00B4646D" w:rsidP="00956D9F">
      <w:pPr>
        <w:pStyle w:val="Odsekzoznamu"/>
        <w:numPr>
          <w:ilvl w:val="1"/>
          <w:numId w:val="5"/>
        </w:numPr>
        <w:tabs>
          <w:tab w:val="left" w:pos="1134"/>
        </w:tabs>
        <w:ind w:left="1134" w:right="-1" w:hanging="361"/>
      </w:pPr>
      <w:r>
        <w:t>došlo k naplneniu dôvodov pre odstúpenie od zmluvy o</w:t>
      </w:r>
      <w:r>
        <w:rPr>
          <w:spacing w:val="-8"/>
        </w:rPr>
        <w:t xml:space="preserve"> </w:t>
      </w:r>
      <w:r>
        <w:t>príspevku.</w:t>
      </w:r>
    </w:p>
    <w:p w14:paraId="714B91C8" w14:textId="77777777" w:rsidR="00E31DD7" w:rsidRDefault="00B4646D" w:rsidP="00956D9F">
      <w:pPr>
        <w:pStyle w:val="Zkladntext"/>
        <w:spacing w:before="120"/>
        <w:ind w:left="426" w:right="-1"/>
      </w:pPr>
      <w:r>
        <w:t>V oboch prípadoch RO pre IROP vo svojom stanovisku identifikuje</w:t>
      </w:r>
      <w:r>
        <w:rPr>
          <w:spacing w:val="-36"/>
        </w:rPr>
        <w:t xml:space="preserve"> </w:t>
      </w:r>
      <w:r>
        <w:t>porušenie právnych predpisov, zmluvy o príspevku alebo iných záväzných pravidiel, porušením ktorých odôvodňuje podozrenie z</w:t>
      </w:r>
      <w:r w:rsidR="00956D9F">
        <w:t> </w:t>
      </w:r>
      <w:r>
        <w:t>nezrovnalosti. V prípade odstúpenia od zmluvy (písm. b.) RO pre IROP vypracuje návrh odstúpenia od zmluvy obsahujúci žiadosť o vrátenie podľa § 351 Obchodného</w:t>
      </w:r>
      <w:r>
        <w:rPr>
          <w:spacing w:val="-15"/>
        </w:rPr>
        <w:t xml:space="preserve"> </w:t>
      </w:r>
      <w:r>
        <w:t>zákonníka.</w:t>
      </w:r>
    </w:p>
    <w:p w14:paraId="7B248CAE" w14:textId="77777777" w:rsidR="00E31DD7" w:rsidRPr="00045ACD" w:rsidRDefault="00B4646D" w:rsidP="00D032F9">
      <w:pPr>
        <w:pStyle w:val="Odsekzoznamu"/>
        <w:numPr>
          <w:ilvl w:val="0"/>
          <w:numId w:val="5"/>
        </w:numPr>
        <w:ind w:left="340" w:hanging="340"/>
        <w:jc w:val="both"/>
      </w:pPr>
      <w:r>
        <w:t>V prípade, ak sa pri riešení nezrovnalosti postupuje podľa bodu 9 písm. a) tejto kapitoly, ďalej koná</w:t>
      </w:r>
      <w:r>
        <w:rPr>
          <w:spacing w:val="-4"/>
        </w:rPr>
        <w:t xml:space="preserve"> </w:t>
      </w:r>
      <w:r>
        <w:t>pri</w:t>
      </w:r>
      <w:r>
        <w:rPr>
          <w:spacing w:val="-4"/>
        </w:rPr>
        <w:t xml:space="preserve"> </w:t>
      </w:r>
      <w:r>
        <w:t>riešení</w:t>
      </w:r>
      <w:r>
        <w:rPr>
          <w:spacing w:val="-3"/>
        </w:rPr>
        <w:t xml:space="preserve"> </w:t>
      </w:r>
      <w:r>
        <w:t>nezrovnalosti</w:t>
      </w:r>
      <w:r>
        <w:rPr>
          <w:spacing w:val="-3"/>
        </w:rPr>
        <w:t xml:space="preserve"> </w:t>
      </w:r>
      <w:r>
        <w:t>voči</w:t>
      </w:r>
      <w:r>
        <w:rPr>
          <w:spacing w:val="-6"/>
        </w:rPr>
        <w:t xml:space="preserve"> </w:t>
      </w:r>
      <w:r>
        <w:t>konkrétnemu</w:t>
      </w:r>
      <w:r>
        <w:rPr>
          <w:spacing w:val="-4"/>
        </w:rPr>
        <w:t xml:space="preserve"> </w:t>
      </w:r>
      <w:r>
        <w:t>užívateľovi</w:t>
      </w:r>
      <w:r>
        <w:rPr>
          <w:spacing w:val="-6"/>
        </w:rPr>
        <w:t xml:space="preserve"> </w:t>
      </w:r>
      <w:r>
        <w:t>MAS</w:t>
      </w:r>
      <w:r>
        <w:rPr>
          <w:spacing w:val="-5"/>
        </w:rPr>
        <w:t xml:space="preserve"> </w:t>
      </w:r>
      <w:r>
        <w:t>alebo</w:t>
      </w:r>
      <w:r>
        <w:rPr>
          <w:spacing w:val="-5"/>
        </w:rPr>
        <w:t xml:space="preserve"> </w:t>
      </w:r>
      <w:r>
        <w:t>RO</w:t>
      </w:r>
      <w:r>
        <w:rPr>
          <w:spacing w:val="-3"/>
        </w:rPr>
        <w:t xml:space="preserve"> </w:t>
      </w:r>
      <w:r>
        <w:t>pre</w:t>
      </w:r>
      <w:r>
        <w:rPr>
          <w:spacing w:val="-3"/>
        </w:rPr>
        <w:t xml:space="preserve"> </w:t>
      </w:r>
      <w:r>
        <w:t>IROP.</w:t>
      </w:r>
      <w:r>
        <w:rPr>
          <w:spacing w:val="-4"/>
        </w:rPr>
        <w:t xml:space="preserve"> </w:t>
      </w:r>
      <w:r>
        <w:t>RO</w:t>
      </w:r>
      <w:r>
        <w:rPr>
          <w:spacing w:val="-3"/>
        </w:rPr>
        <w:t xml:space="preserve"> </w:t>
      </w:r>
      <w:r>
        <w:t>pre</w:t>
      </w:r>
      <w:r>
        <w:rPr>
          <w:spacing w:val="-4"/>
        </w:rPr>
        <w:t xml:space="preserve"> </w:t>
      </w:r>
      <w:r>
        <w:t>IROP koná</w:t>
      </w:r>
      <w:r>
        <w:rPr>
          <w:spacing w:val="15"/>
        </w:rPr>
        <w:t xml:space="preserve"> </w:t>
      </w:r>
      <w:r>
        <w:t>na</w:t>
      </w:r>
      <w:r>
        <w:rPr>
          <w:spacing w:val="13"/>
        </w:rPr>
        <w:t xml:space="preserve"> </w:t>
      </w:r>
      <w:r>
        <w:t>základe</w:t>
      </w:r>
      <w:r>
        <w:rPr>
          <w:spacing w:val="14"/>
        </w:rPr>
        <w:t xml:space="preserve"> </w:t>
      </w:r>
      <w:r>
        <w:t>požiadavky</w:t>
      </w:r>
      <w:r>
        <w:rPr>
          <w:spacing w:val="16"/>
        </w:rPr>
        <w:t xml:space="preserve"> </w:t>
      </w:r>
      <w:r>
        <w:t>MAS</w:t>
      </w:r>
      <w:r>
        <w:rPr>
          <w:spacing w:val="15"/>
        </w:rPr>
        <w:t xml:space="preserve"> </w:t>
      </w:r>
      <w:r>
        <w:t>o</w:t>
      </w:r>
      <w:r>
        <w:rPr>
          <w:spacing w:val="-2"/>
        </w:rPr>
        <w:t xml:space="preserve"> </w:t>
      </w:r>
      <w:r>
        <w:t>súčinnosť</w:t>
      </w:r>
      <w:r>
        <w:rPr>
          <w:spacing w:val="16"/>
        </w:rPr>
        <w:t xml:space="preserve"> </w:t>
      </w:r>
      <w:r>
        <w:t>a</w:t>
      </w:r>
      <w:r>
        <w:rPr>
          <w:spacing w:val="-3"/>
        </w:rPr>
        <w:t xml:space="preserve"> </w:t>
      </w:r>
      <w:r>
        <w:t>v</w:t>
      </w:r>
      <w:r>
        <w:rPr>
          <w:spacing w:val="-2"/>
        </w:rPr>
        <w:t xml:space="preserve"> </w:t>
      </w:r>
      <w:r>
        <w:t>súlade</w:t>
      </w:r>
      <w:r>
        <w:rPr>
          <w:spacing w:val="17"/>
        </w:rPr>
        <w:t xml:space="preserve"> </w:t>
      </w:r>
      <w:r>
        <w:t>s</w:t>
      </w:r>
      <w:r>
        <w:rPr>
          <w:spacing w:val="-1"/>
        </w:rPr>
        <w:t xml:space="preserve"> </w:t>
      </w:r>
      <w:r>
        <w:t>plnomocenstvom</w:t>
      </w:r>
      <w:r>
        <w:rPr>
          <w:spacing w:val="17"/>
        </w:rPr>
        <w:t xml:space="preserve"> </w:t>
      </w:r>
      <w:r>
        <w:t>podľa</w:t>
      </w:r>
      <w:r>
        <w:rPr>
          <w:spacing w:val="15"/>
        </w:rPr>
        <w:t xml:space="preserve"> </w:t>
      </w:r>
      <w:r>
        <w:t>článku</w:t>
      </w:r>
      <w:r>
        <w:rPr>
          <w:spacing w:val="13"/>
        </w:rPr>
        <w:t xml:space="preserve"> </w:t>
      </w:r>
      <w:r>
        <w:t>5</w:t>
      </w:r>
      <w:r>
        <w:rPr>
          <w:spacing w:val="14"/>
        </w:rPr>
        <w:t xml:space="preserve"> </w:t>
      </w:r>
      <w:r>
        <w:t>ods.</w:t>
      </w:r>
      <w:r w:rsidR="00EE4344">
        <w:t xml:space="preserve"> </w:t>
      </w:r>
      <w:r>
        <w:t>5.3 Zmluvy NFP. Konajúci subjekt vystaví pre užívateľa žiadosť o vrátenie príspevku alebo jeho časti vo výške zodpovedajúcej nezrovnalosti, ak ide o nezrovnalosť s finančným dopadom.</w:t>
      </w:r>
      <w:r w:rsidRPr="00EE4344">
        <w:rPr>
          <w:spacing w:val="-10"/>
        </w:rPr>
        <w:t xml:space="preserve"> </w:t>
      </w:r>
      <w:r>
        <w:t>Ak</w:t>
      </w:r>
      <w:r w:rsidRPr="00EE4344">
        <w:rPr>
          <w:spacing w:val="-9"/>
        </w:rPr>
        <w:t xml:space="preserve"> </w:t>
      </w:r>
      <w:r>
        <w:t>nejde</w:t>
      </w:r>
      <w:r w:rsidRPr="00EE4344">
        <w:rPr>
          <w:spacing w:val="-10"/>
        </w:rPr>
        <w:t xml:space="preserve"> </w:t>
      </w:r>
      <w:r>
        <w:t>o</w:t>
      </w:r>
      <w:r w:rsidRPr="00EE4344">
        <w:rPr>
          <w:spacing w:val="-2"/>
        </w:rPr>
        <w:t xml:space="preserve"> </w:t>
      </w:r>
      <w:r>
        <w:t>nezrovnalosť</w:t>
      </w:r>
      <w:r w:rsidRPr="00EE4344">
        <w:rPr>
          <w:spacing w:val="-8"/>
        </w:rPr>
        <w:t xml:space="preserve"> </w:t>
      </w:r>
      <w:r>
        <w:t>s</w:t>
      </w:r>
      <w:r w:rsidR="00EE4344">
        <w:rPr>
          <w:spacing w:val="-2"/>
        </w:rPr>
        <w:t> </w:t>
      </w:r>
      <w:r>
        <w:t>finančným</w:t>
      </w:r>
      <w:r w:rsidRPr="00EE4344">
        <w:rPr>
          <w:spacing w:val="-8"/>
        </w:rPr>
        <w:t xml:space="preserve"> </w:t>
      </w:r>
      <w:r>
        <w:t>dopadom,</w:t>
      </w:r>
      <w:r w:rsidRPr="00EE4344">
        <w:rPr>
          <w:spacing w:val="-9"/>
        </w:rPr>
        <w:t xml:space="preserve"> </w:t>
      </w:r>
      <w:r>
        <w:t>žiadosť</w:t>
      </w:r>
      <w:r w:rsidRPr="00EE4344">
        <w:rPr>
          <w:spacing w:val="-10"/>
        </w:rPr>
        <w:t xml:space="preserve"> </w:t>
      </w:r>
      <w:r>
        <w:t>o</w:t>
      </w:r>
      <w:r w:rsidRPr="00EE4344">
        <w:rPr>
          <w:spacing w:val="-2"/>
        </w:rPr>
        <w:t xml:space="preserve"> </w:t>
      </w:r>
      <w:r>
        <w:t>vrátenie</w:t>
      </w:r>
      <w:r w:rsidRPr="00EE4344">
        <w:rPr>
          <w:spacing w:val="-8"/>
        </w:rPr>
        <w:t xml:space="preserve"> </w:t>
      </w:r>
      <w:r>
        <w:t>sa</w:t>
      </w:r>
      <w:r w:rsidRPr="00EE4344">
        <w:rPr>
          <w:spacing w:val="-9"/>
        </w:rPr>
        <w:t xml:space="preserve"> </w:t>
      </w:r>
      <w:r>
        <w:t>nevystavuje.</w:t>
      </w:r>
      <w:r w:rsidRPr="00EE4344">
        <w:rPr>
          <w:spacing w:val="-8"/>
        </w:rPr>
        <w:t xml:space="preserve"> </w:t>
      </w:r>
      <w:r w:rsidRPr="00045ACD">
        <w:t>Vzor žiadosti o vrátenie pre úroveň užívateľa vydáva RO pre</w:t>
      </w:r>
      <w:r w:rsidRPr="00045ACD">
        <w:rPr>
          <w:spacing w:val="-11"/>
        </w:rPr>
        <w:t xml:space="preserve"> </w:t>
      </w:r>
      <w:r w:rsidRPr="00045ACD">
        <w:t>IROP.</w:t>
      </w:r>
    </w:p>
    <w:p w14:paraId="4435E61F" w14:textId="77777777" w:rsidR="00E31DD7" w:rsidRDefault="00B4646D" w:rsidP="00D032F9">
      <w:pPr>
        <w:pStyle w:val="Odsekzoznamu"/>
        <w:numPr>
          <w:ilvl w:val="0"/>
          <w:numId w:val="4"/>
        </w:numPr>
        <w:ind w:left="340" w:hanging="340"/>
        <w:jc w:val="both"/>
      </w:pPr>
      <w:r w:rsidRPr="00045ACD">
        <w:t>V prípade, ak sa pri riešení nezrovnalosti postupuje podľa bodu</w:t>
      </w:r>
      <w:r>
        <w:t xml:space="preserve"> 9 písm. b) tejto kapitoly, ďalej koná pri riešení nezrovnalosti voči konkrétnemu užívateľovi RO pre IROP, a to na základe plnomocenstva podľa článku 5 ods. 5.3 Zmluvy o NFP.</w:t>
      </w:r>
    </w:p>
    <w:p w14:paraId="62CA174A" w14:textId="0198BF6C" w:rsidR="00E31DD7" w:rsidRDefault="00B4646D" w:rsidP="00D032F9">
      <w:pPr>
        <w:pStyle w:val="Odsekzoznamu"/>
        <w:numPr>
          <w:ilvl w:val="0"/>
          <w:numId w:val="4"/>
        </w:numPr>
        <w:ind w:left="340" w:hanging="340"/>
        <w:jc w:val="both"/>
      </w:pPr>
      <w:r>
        <w:t>V prípade, ak MAS zostane pri riešení a vysporiadaní nezrovnalosti voči Užívateľovi nečinná (bez ohľadu</w:t>
      </w:r>
      <w:r>
        <w:rPr>
          <w:spacing w:val="-15"/>
        </w:rPr>
        <w:t xml:space="preserve"> </w:t>
      </w:r>
      <w:r>
        <w:t>na</w:t>
      </w:r>
      <w:r>
        <w:rPr>
          <w:spacing w:val="-13"/>
        </w:rPr>
        <w:t xml:space="preserve"> </w:t>
      </w:r>
      <w:r>
        <w:t>to,</w:t>
      </w:r>
      <w:r>
        <w:rPr>
          <w:spacing w:val="-15"/>
        </w:rPr>
        <w:t xml:space="preserve"> </w:t>
      </w:r>
      <w:r>
        <w:t>ktorý</w:t>
      </w:r>
      <w:r>
        <w:rPr>
          <w:spacing w:val="-15"/>
        </w:rPr>
        <w:t xml:space="preserve"> </w:t>
      </w:r>
      <w:r>
        <w:t>subjekt</w:t>
      </w:r>
      <w:r>
        <w:rPr>
          <w:spacing w:val="-15"/>
        </w:rPr>
        <w:t xml:space="preserve"> </w:t>
      </w:r>
      <w:r>
        <w:t>zistil</w:t>
      </w:r>
      <w:r>
        <w:rPr>
          <w:spacing w:val="-14"/>
        </w:rPr>
        <w:t xml:space="preserve"> </w:t>
      </w:r>
      <w:r>
        <w:t>nezrovnalosť),</w:t>
      </w:r>
      <w:r>
        <w:rPr>
          <w:spacing w:val="-13"/>
        </w:rPr>
        <w:t xml:space="preserve"> </w:t>
      </w:r>
      <w:r>
        <w:t>RO</w:t>
      </w:r>
      <w:r>
        <w:rPr>
          <w:spacing w:val="-13"/>
        </w:rPr>
        <w:t xml:space="preserve"> </w:t>
      </w:r>
      <w:r>
        <w:t>pre</w:t>
      </w:r>
      <w:r>
        <w:rPr>
          <w:spacing w:val="-12"/>
        </w:rPr>
        <w:t xml:space="preserve"> </w:t>
      </w:r>
      <w:r>
        <w:t>IROP</w:t>
      </w:r>
      <w:r>
        <w:rPr>
          <w:spacing w:val="-13"/>
        </w:rPr>
        <w:t xml:space="preserve"> </w:t>
      </w:r>
      <w:r>
        <w:t>je</w:t>
      </w:r>
      <w:r>
        <w:rPr>
          <w:spacing w:val="-15"/>
        </w:rPr>
        <w:t xml:space="preserve"> </w:t>
      </w:r>
      <w:r>
        <w:t>oprávnený</w:t>
      </w:r>
      <w:r>
        <w:rPr>
          <w:spacing w:val="-12"/>
        </w:rPr>
        <w:t xml:space="preserve"> </w:t>
      </w:r>
      <w:r>
        <w:t>vykonať</w:t>
      </w:r>
      <w:r>
        <w:rPr>
          <w:spacing w:val="-15"/>
        </w:rPr>
        <w:t xml:space="preserve"> </w:t>
      </w:r>
      <w:r>
        <w:t>všetky</w:t>
      </w:r>
      <w:r>
        <w:rPr>
          <w:spacing w:val="-13"/>
        </w:rPr>
        <w:t xml:space="preserve"> </w:t>
      </w:r>
      <w:r>
        <w:t>potrebné úkony podľa tejto kapitoly a za účelom riadneho splnenia všetkých povinností vyplývajúcich z</w:t>
      </w:r>
      <w:r w:rsidR="00956D9F">
        <w:t> </w:t>
      </w:r>
      <w:r>
        <w:t>povinnosti</w:t>
      </w:r>
      <w:r>
        <w:rPr>
          <w:spacing w:val="-5"/>
        </w:rPr>
        <w:t xml:space="preserve"> </w:t>
      </w:r>
      <w:r>
        <w:t>ochrany</w:t>
      </w:r>
      <w:r>
        <w:rPr>
          <w:spacing w:val="-5"/>
        </w:rPr>
        <w:t xml:space="preserve"> </w:t>
      </w:r>
      <w:r>
        <w:lastRenderedPageBreak/>
        <w:t>finančných</w:t>
      </w:r>
      <w:r>
        <w:rPr>
          <w:spacing w:val="-2"/>
        </w:rPr>
        <w:t xml:space="preserve"> </w:t>
      </w:r>
      <w:r>
        <w:t>záujmov</w:t>
      </w:r>
      <w:r>
        <w:rPr>
          <w:spacing w:val="-5"/>
        </w:rPr>
        <w:t xml:space="preserve"> </w:t>
      </w:r>
      <w:r>
        <w:t>EÚ,</w:t>
      </w:r>
      <w:r>
        <w:rPr>
          <w:spacing w:val="-5"/>
        </w:rPr>
        <w:t xml:space="preserve"> </w:t>
      </w:r>
      <w:r>
        <w:t>najmä</w:t>
      </w:r>
      <w:r>
        <w:rPr>
          <w:spacing w:val="-6"/>
        </w:rPr>
        <w:t xml:space="preserve"> </w:t>
      </w:r>
      <w:r>
        <w:t>predchádzať,</w:t>
      </w:r>
      <w:r>
        <w:rPr>
          <w:spacing w:val="-2"/>
        </w:rPr>
        <w:t xml:space="preserve"> </w:t>
      </w:r>
      <w:r>
        <w:t>riešiť</w:t>
      </w:r>
      <w:r>
        <w:rPr>
          <w:spacing w:val="-5"/>
        </w:rPr>
        <w:t xml:space="preserve"> </w:t>
      </w:r>
      <w:r>
        <w:t>a</w:t>
      </w:r>
      <w:r>
        <w:rPr>
          <w:spacing w:val="1"/>
        </w:rPr>
        <w:t xml:space="preserve"> </w:t>
      </w:r>
      <w:r>
        <w:t>naprávať</w:t>
      </w:r>
      <w:r>
        <w:rPr>
          <w:spacing w:val="-3"/>
        </w:rPr>
        <w:t xml:space="preserve"> </w:t>
      </w:r>
      <w:r>
        <w:t>nezrovnalosti, pričom</w:t>
      </w:r>
      <w:r>
        <w:rPr>
          <w:spacing w:val="6"/>
        </w:rPr>
        <w:t xml:space="preserve"> </w:t>
      </w:r>
      <w:r>
        <w:t>sa</w:t>
      </w:r>
      <w:r>
        <w:rPr>
          <w:spacing w:val="8"/>
        </w:rPr>
        <w:t xml:space="preserve"> </w:t>
      </w:r>
      <w:r>
        <w:t>súčasne</w:t>
      </w:r>
      <w:r>
        <w:rPr>
          <w:spacing w:val="9"/>
        </w:rPr>
        <w:t xml:space="preserve"> </w:t>
      </w:r>
      <w:r>
        <w:t>po</w:t>
      </w:r>
      <w:r>
        <w:rPr>
          <w:spacing w:val="10"/>
        </w:rPr>
        <w:t xml:space="preserve"> </w:t>
      </w:r>
      <w:r>
        <w:t>dobu</w:t>
      </w:r>
      <w:r>
        <w:rPr>
          <w:spacing w:val="8"/>
        </w:rPr>
        <w:t xml:space="preserve"> </w:t>
      </w:r>
      <w:r>
        <w:t>trvania</w:t>
      </w:r>
      <w:r>
        <w:rPr>
          <w:spacing w:val="8"/>
        </w:rPr>
        <w:t xml:space="preserve"> </w:t>
      </w:r>
      <w:r>
        <w:t>nečinnosti</w:t>
      </w:r>
      <w:r>
        <w:rPr>
          <w:spacing w:val="9"/>
        </w:rPr>
        <w:t xml:space="preserve"> </w:t>
      </w:r>
      <w:r>
        <w:t>uplatní</w:t>
      </w:r>
      <w:r>
        <w:rPr>
          <w:spacing w:val="7"/>
        </w:rPr>
        <w:t xml:space="preserve"> </w:t>
      </w:r>
      <w:r>
        <w:t>režim</w:t>
      </w:r>
      <w:r>
        <w:rPr>
          <w:spacing w:val="10"/>
        </w:rPr>
        <w:t xml:space="preserve"> </w:t>
      </w:r>
      <w:r>
        <w:t>uvedený</w:t>
      </w:r>
      <w:r>
        <w:rPr>
          <w:spacing w:val="7"/>
        </w:rPr>
        <w:t xml:space="preserve"> </w:t>
      </w:r>
      <w:r>
        <w:t>v</w:t>
      </w:r>
      <w:r>
        <w:rPr>
          <w:spacing w:val="2"/>
        </w:rPr>
        <w:t xml:space="preserve"> </w:t>
      </w:r>
      <w:r>
        <w:t>článku</w:t>
      </w:r>
      <w:r>
        <w:rPr>
          <w:spacing w:val="6"/>
        </w:rPr>
        <w:t xml:space="preserve"> </w:t>
      </w:r>
      <w:r>
        <w:t>5</w:t>
      </w:r>
      <w:r>
        <w:rPr>
          <w:spacing w:val="7"/>
        </w:rPr>
        <w:t xml:space="preserve"> </w:t>
      </w:r>
      <w:r>
        <w:t>ods.</w:t>
      </w:r>
      <w:r>
        <w:rPr>
          <w:spacing w:val="8"/>
        </w:rPr>
        <w:t xml:space="preserve"> </w:t>
      </w:r>
      <w:r>
        <w:t>5.2</w:t>
      </w:r>
      <w:r>
        <w:rPr>
          <w:spacing w:val="9"/>
        </w:rPr>
        <w:t xml:space="preserve"> </w:t>
      </w:r>
      <w:r w:rsidR="00A82D8B">
        <w:t>z</w:t>
      </w:r>
      <w:r>
        <w:t>mluvy</w:t>
      </w:r>
      <w:r w:rsidR="00AA4371">
        <w:t xml:space="preserve"> </w:t>
      </w:r>
      <w:r>
        <w:t>o NFP.</w:t>
      </w:r>
    </w:p>
    <w:p w14:paraId="7DEC5E86" w14:textId="77777777" w:rsidR="00E31DD7" w:rsidRDefault="00B4646D" w:rsidP="00D032F9">
      <w:pPr>
        <w:pStyle w:val="Odsekzoznamu"/>
        <w:numPr>
          <w:ilvl w:val="0"/>
          <w:numId w:val="4"/>
        </w:numPr>
        <w:ind w:left="340" w:hanging="340"/>
        <w:jc w:val="both"/>
      </w:pPr>
      <w:r>
        <w:t>V žiadosti o vrátenie príspevku (bez ohľadu na to, či sa zasiela ako samostatný dokument podľa bodu 9 písm. a) tejto kapitoly alebo ako súčasť odstúpenia od zmluvy podľa bodu 9 písm. b) tejto kapitoly) musí byť konajúcim subjektom stanovená suma, lehota, čísla účtov, variabilný symbol a ostatné náležitosti pre vrátenie finančných prostriedkov príspevku alebo jeho časti. Lehota na vrátenie nesmie byť dlhšia ako 50 pracovných</w:t>
      </w:r>
      <w:r>
        <w:rPr>
          <w:spacing w:val="-11"/>
        </w:rPr>
        <w:t xml:space="preserve"> </w:t>
      </w:r>
      <w:r>
        <w:t>dní.</w:t>
      </w:r>
    </w:p>
    <w:p w14:paraId="6FF3496A" w14:textId="5C7DA77D" w:rsidR="00E31DD7" w:rsidRDefault="00B4646D" w:rsidP="00D032F9">
      <w:pPr>
        <w:pStyle w:val="Odsekzoznamu"/>
        <w:numPr>
          <w:ilvl w:val="0"/>
          <w:numId w:val="4"/>
        </w:numPr>
        <w:ind w:left="340" w:hanging="340"/>
        <w:jc w:val="both"/>
      </w:pPr>
      <w:r>
        <w:t>V prípade, ak užívateľ v stanovenej lehote nevráti prostriedky z príspevku v požadovanej výške, konajúci subjekt o tejto skutočnosti informuje druhú zmluvnú stranu (ak koná RO pre IROP, informuje MAS a</w:t>
      </w:r>
      <w:r w:rsidR="00970945">
        <w:rPr>
          <w:spacing w:val="-4"/>
        </w:rPr>
        <w:t> </w:t>
      </w:r>
      <w:r>
        <w:t>opačne).</w:t>
      </w:r>
    </w:p>
    <w:p w14:paraId="635468C2" w14:textId="77777777" w:rsidR="00E31DD7" w:rsidRDefault="00B4646D" w:rsidP="00D032F9">
      <w:pPr>
        <w:pStyle w:val="Odsekzoznamu"/>
        <w:numPr>
          <w:ilvl w:val="0"/>
          <w:numId w:val="4"/>
        </w:numPr>
        <w:ind w:left="340" w:hanging="340"/>
        <w:jc w:val="both"/>
      </w:pPr>
      <w:r>
        <w:t>MAS bezodkladne odo dňa nasledujúceho po uplynutí lehoty na vrátenie Príspevku alebo jeho časti na základe žiadosti o vrátenie alebo v dôsledku odstúpenia od Zmluvy o príspevku, bezodplatne</w:t>
      </w:r>
      <w:r>
        <w:rPr>
          <w:spacing w:val="-11"/>
        </w:rPr>
        <w:t xml:space="preserve"> </w:t>
      </w:r>
      <w:r>
        <w:t>postúpi</w:t>
      </w:r>
      <w:r>
        <w:rPr>
          <w:spacing w:val="-11"/>
        </w:rPr>
        <w:t xml:space="preserve"> </w:t>
      </w:r>
      <w:r>
        <w:t>pohľadávku</w:t>
      </w:r>
      <w:r>
        <w:rPr>
          <w:spacing w:val="-8"/>
        </w:rPr>
        <w:t xml:space="preserve"> </w:t>
      </w:r>
      <w:r>
        <w:t>z</w:t>
      </w:r>
      <w:r>
        <w:rPr>
          <w:spacing w:val="-5"/>
        </w:rPr>
        <w:t xml:space="preserve"> </w:t>
      </w:r>
      <w:r>
        <w:t>Príspevku</w:t>
      </w:r>
      <w:r>
        <w:rPr>
          <w:spacing w:val="-11"/>
        </w:rPr>
        <w:t xml:space="preserve"> </w:t>
      </w:r>
      <w:r>
        <w:t>voči</w:t>
      </w:r>
      <w:r>
        <w:rPr>
          <w:spacing w:val="-11"/>
        </w:rPr>
        <w:t xml:space="preserve"> </w:t>
      </w:r>
      <w:r>
        <w:t>konkrétnemu</w:t>
      </w:r>
      <w:r>
        <w:rPr>
          <w:spacing w:val="-9"/>
        </w:rPr>
        <w:t xml:space="preserve"> </w:t>
      </w:r>
      <w:r>
        <w:t>Užívateľovi</w:t>
      </w:r>
      <w:r>
        <w:rPr>
          <w:spacing w:val="-8"/>
        </w:rPr>
        <w:t xml:space="preserve"> </w:t>
      </w:r>
      <w:r>
        <w:t>na</w:t>
      </w:r>
      <w:r>
        <w:rPr>
          <w:spacing w:val="-12"/>
        </w:rPr>
        <w:t xml:space="preserve"> </w:t>
      </w:r>
      <w:r>
        <w:t>Poskytovateľa,</w:t>
      </w:r>
      <w:r>
        <w:rPr>
          <w:spacing w:val="-11"/>
        </w:rPr>
        <w:t xml:space="preserve"> </w:t>
      </w:r>
      <w:r>
        <w:t>a</w:t>
      </w:r>
      <w:r>
        <w:rPr>
          <w:spacing w:val="1"/>
        </w:rPr>
        <w:t xml:space="preserve"> </w:t>
      </w:r>
      <w:r>
        <w:rPr>
          <w:spacing w:val="-5"/>
        </w:rPr>
        <w:t xml:space="preserve">to </w:t>
      </w:r>
      <w:r>
        <w:t>spolu s jej príslušenstvom a všetkými právami s ňou spojenými, vrátane záložného práva alebo iného</w:t>
      </w:r>
      <w:r>
        <w:rPr>
          <w:spacing w:val="-11"/>
        </w:rPr>
        <w:t xml:space="preserve"> </w:t>
      </w:r>
      <w:r>
        <w:t>zabezpečovacieho</w:t>
      </w:r>
      <w:r>
        <w:rPr>
          <w:spacing w:val="-10"/>
        </w:rPr>
        <w:t xml:space="preserve"> </w:t>
      </w:r>
      <w:r>
        <w:t>práva,</w:t>
      </w:r>
      <w:r>
        <w:rPr>
          <w:spacing w:val="-12"/>
        </w:rPr>
        <w:t xml:space="preserve"> </w:t>
      </w:r>
      <w:r>
        <w:t>ktoré</w:t>
      </w:r>
      <w:r>
        <w:rPr>
          <w:spacing w:val="-11"/>
        </w:rPr>
        <w:t xml:space="preserve"> </w:t>
      </w:r>
      <w:r>
        <w:t>bolo</w:t>
      </w:r>
      <w:r>
        <w:rPr>
          <w:spacing w:val="-10"/>
        </w:rPr>
        <w:t xml:space="preserve"> </w:t>
      </w:r>
      <w:r>
        <w:t>zriadené.</w:t>
      </w:r>
      <w:r>
        <w:rPr>
          <w:spacing w:val="-11"/>
        </w:rPr>
        <w:t xml:space="preserve"> </w:t>
      </w:r>
      <w:r>
        <w:t>Za</w:t>
      </w:r>
      <w:r>
        <w:rPr>
          <w:spacing w:val="-14"/>
        </w:rPr>
        <w:t xml:space="preserve"> </w:t>
      </w:r>
      <w:r>
        <w:t>účelom</w:t>
      </w:r>
      <w:r>
        <w:rPr>
          <w:spacing w:val="-10"/>
        </w:rPr>
        <w:t xml:space="preserve"> </w:t>
      </w:r>
      <w:r>
        <w:t>realizácie</w:t>
      </w:r>
      <w:r>
        <w:rPr>
          <w:spacing w:val="-11"/>
        </w:rPr>
        <w:t xml:space="preserve"> </w:t>
      </w:r>
      <w:r>
        <w:t>povinnosti</w:t>
      </w:r>
      <w:r>
        <w:rPr>
          <w:spacing w:val="-11"/>
        </w:rPr>
        <w:t xml:space="preserve"> </w:t>
      </w:r>
      <w:r>
        <w:t>MAS</w:t>
      </w:r>
      <w:r>
        <w:rPr>
          <w:spacing w:val="-12"/>
        </w:rPr>
        <w:t xml:space="preserve"> </w:t>
      </w:r>
      <w:r>
        <w:t xml:space="preserve">postúpiť pohľadávku voči konkrétnemu Užívateľovi podľa predchádzajúcej vety nie je potrebná osobitná výzva RO pre IROP, ani žiadny iný formálny úkon RO pre IROP. </w:t>
      </w:r>
      <w:r w:rsidRPr="00045ACD">
        <w:t>Na postúpenie pohľadávky MAS využije návrh zmluvy o postúpení pohľadávky, ktoré vzor vydá RO pre IROP. Po</w:t>
      </w:r>
      <w:r>
        <w:t xml:space="preserve"> nadobudnutí účinnosti zmluvy o</w:t>
      </w:r>
      <w:r w:rsidR="00956D9F">
        <w:t> </w:t>
      </w:r>
      <w:r>
        <w:t xml:space="preserve">postúpení pohľadávky voči konkrétnemu užívateľovi preukazuje MAS postúpenie pohľadávky Užívateľovi podľa § 526 Občianskeho zákonníka. Uvedený postup je osobitne upravený aj v kapitole </w:t>
      </w:r>
      <w:hyperlink w:anchor="_bookmark69" w:history="1">
        <w:r>
          <w:t xml:space="preserve">8.3.9 </w:t>
        </w:r>
      </w:hyperlink>
      <w:r>
        <w:t xml:space="preserve">ods. </w:t>
      </w:r>
      <w:hyperlink w:anchor="_bookmark72" w:history="1">
        <w:r>
          <w:t xml:space="preserve">22 </w:t>
        </w:r>
      </w:hyperlink>
      <w:r>
        <w:t>až</w:t>
      </w:r>
      <w:r>
        <w:rPr>
          <w:spacing w:val="-9"/>
        </w:rPr>
        <w:t xml:space="preserve"> </w:t>
      </w:r>
      <w:r>
        <w:t>27.</w:t>
      </w:r>
    </w:p>
    <w:p w14:paraId="3843C10E" w14:textId="77777777" w:rsidR="00E31DD7" w:rsidRDefault="00B4646D" w:rsidP="00D032F9">
      <w:pPr>
        <w:pStyle w:val="Odsekzoznamu"/>
        <w:numPr>
          <w:ilvl w:val="0"/>
          <w:numId w:val="4"/>
        </w:numPr>
        <w:ind w:left="340" w:hanging="340"/>
        <w:jc w:val="both"/>
      </w:pPr>
      <w:r>
        <w:t>V prípadoch, kedy nie je zriadený zabezpečovací prostriedok, RO pre IROP pristúpi k aplikácii všetkých zákonných možností pre vysporiadanie, resp. vymoženie tejto</w:t>
      </w:r>
      <w:r>
        <w:rPr>
          <w:spacing w:val="-16"/>
        </w:rPr>
        <w:t xml:space="preserve"> </w:t>
      </w:r>
      <w:r>
        <w:t>pohľadávky.</w:t>
      </w:r>
    </w:p>
    <w:p w14:paraId="1A52031D" w14:textId="77777777" w:rsidR="00E31DD7" w:rsidRDefault="00B4646D" w:rsidP="00D032F9">
      <w:pPr>
        <w:pStyle w:val="Odsekzoznamu"/>
        <w:numPr>
          <w:ilvl w:val="0"/>
          <w:numId w:val="4"/>
        </w:numPr>
        <w:ind w:left="340" w:hanging="340"/>
        <w:jc w:val="both"/>
      </w:pPr>
      <w:r>
        <w:t>V</w:t>
      </w:r>
      <w:r>
        <w:rPr>
          <w:spacing w:val="-2"/>
        </w:rPr>
        <w:t xml:space="preserve"> </w:t>
      </w:r>
      <w:r>
        <w:t>prípadoch,</w:t>
      </w:r>
      <w:r>
        <w:rPr>
          <w:spacing w:val="-11"/>
        </w:rPr>
        <w:t xml:space="preserve"> </w:t>
      </w:r>
      <w:r>
        <w:t>ktoré</w:t>
      </w:r>
      <w:r>
        <w:rPr>
          <w:spacing w:val="-10"/>
        </w:rPr>
        <w:t xml:space="preserve"> </w:t>
      </w:r>
      <w:r>
        <w:t>predpokladá</w:t>
      </w:r>
      <w:r>
        <w:rPr>
          <w:spacing w:val="-9"/>
        </w:rPr>
        <w:t xml:space="preserve"> </w:t>
      </w:r>
      <w:r>
        <w:t>zákon</w:t>
      </w:r>
      <w:r>
        <w:rPr>
          <w:spacing w:val="-14"/>
        </w:rPr>
        <w:t xml:space="preserve"> </w:t>
      </w:r>
      <w:r>
        <w:t>o EŠIF</w:t>
      </w:r>
      <w:r>
        <w:rPr>
          <w:spacing w:val="-9"/>
        </w:rPr>
        <w:t xml:space="preserve"> </w:t>
      </w:r>
      <w:r>
        <w:t>sa</w:t>
      </w:r>
      <w:r>
        <w:rPr>
          <w:spacing w:val="-9"/>
        </w:rPr>
        <w:t xml:space="preserve"> </w:t>
      </w:r>
      <w:r>
        <w:t>správcom</w:t>
      </w:r>
      <w:r>
        <w:rPr>
          <w:spacing w:val="-9"/>
        </w:rPr>
        <w:t xml:space="preserve"> </w:t>
      </w:r>
      <w:r>
        <w:t>pohľadávky</w:t>
      </w:r>
      <w:r>
        <w:rPr>
          <w:spacing w:val="-7"/>
        </w:rPr>
        <w:t xml:space="preserve"> </w:t>
      </w:r>
      <w:r>
        <w:t>a</w:t>
      </w:r>
      <w:r>
        <w:rPr>
          <w:spacing w:val="-3"/>
        </w:rPr>
        <w:t xml:space="preserve"> </w:t>
      </w:r>
      <w:r>
        <w:t>záložným</w:t>
      </w:r>
      <w:r>
        <w:rPr>
          <w:spacing w:val="-12"/>
        </w:rPr>
        <w:t xml:space="preserve"> </w:t>
      </w:r>
      <w:r>
        <w:t>veriteľom</w:t>
      </w:r>
      <w:r>
        <w:rPr>
          <w:spacing w:val="-9"/>
        </w:rPr>
        <w:t xml:space="preserve"> </w:t>
      </w:r>
      <w:r>
        <w:t>môže stať aj iný orgán než RO pre IROP, ak ide o orgán verejnej moci, ktorý vydal rozhodnutie vo veci predmetnej nezrovnalosti s povinnosťou vrátenia príspevku alebo jeho časti. Momentom, kedy prechádzajú práva správy pohľadávky a zabezpečovací prostriedok na iný orgán, nastáva nadobudnutím právoplatnosti predmetného rozhodnutia. Týmto orgánom môže byť napr. Úrad vládneho</w:t>
      </w:r>
      <w:r>
        <w:rPr>
          <w:spacing w:val="-2"/>
        </w:rPr>
        <w:t xml:space="preserve"> </w:t>
      </w:r>
      <w:r>
        <w:t>auditu.</w:t>
      </w:r>
    </w:p>
    <w:p w14:paraId="574E3EE2" w14:textId="77777777" w:rsidR="00E31DD7" w:rsidRPr="00956D9F" w:rsidRDefault="00B4646D" w:rsidP="00045ACD">
      <w:pPr>
        <w:pStyle w:val="Nadpis1"/>
      </w:pPr>
      <w:bookmarkStart w:id="516" w:name="_Toc110314308"/>
      <w:r>
        <w:lastRenderedPageBreak/>
        <w:t xml:space="preserve">Platnosť a </w:t>
      </w:r>
      <w:r w:rsidRPr="00956D9F">
        <w:t>účinnosť dokumentov/vzorov</w:t>
      </w:r>
      <w:bookmarkEnd w:id="516"/>
    </w:p>
    <w:p w14:paraId="6FCF4BA6" w14:textId="77777777" w:rsidR="00E31DD7" w:rsidRDefault="00EE4344" w:rsidP="00D032F9">
      <w:pPr>
        <w:pStyle w:val="Odsekzoznamu"/>
        <w:numPr>
          <w:ilvl w:val="0"/>
          <w:numId w:val="3"/>
        </w:numPr>
        <w:ind w:left="340" w:hanging="340"/>
      </w:pPr>
      <w:r>
        <w:rPr>
          <w:spacing w:val="-5"/>
        </w:rPr>
        <w:t xml:space="preserve">IMo (vrátane príloh) nadobúda platnosť </w:t>
      </w:r>
      <w:r w:rsidR="00B4646D">
        <w:rPr>
          <w:spacing w:val="-5"/>
        </w:rPr>
        <w:t xml:space="preserve">dňom </w:t>
      </w:r>
      <w:r>
        <w:rPr>
          <w:spacing w:val="-5"/>
        </w:rPr>
        <w:t>jeho</w:t>
      </w:r>
      <w:r w:rsidR="00B4646D">
        <w:rPr>
          <w:spacing w:val="-5"/>
        </w:rPr>
        <w:t xml:space="preserve"> schválenia </w:t>
      </w:r>
      <w:r w:rsidR="00B4646D">
        <w:t xml:space="preserve">a </w:t>
      </w:r>
      <w:r w:rsidR="00B4646D">
        <w:rPr>
          <w:spacing w:val="-5"/>
        </w:rPr>
        <w:t xml:space="preserve">účinnosť </w:t>
      </w:r>
      <w:r w:rsidR="00B4646D">
        <w:rPr>
          <w:spacing w:val="-4"/>
        </w:rPr>
        <w:t xml:space="preserve">dňom </w:t>
      </w:r>
      <w:r w:rsidR="00B4646D">
        <w:rPr>
          <w:spacing w:val="-6"/>
        </w:rPr>
        <w:t xml:space="preserve">uvedeným </w:t>
      </w:r>
      <w:r>
        <w:rPr>
          <w:spacing w:val="-6"/>
        </w:rPr>
        <w:t>na úvodnej strane IMo. Ostatné vzory dokumentov, resp. vzory, na ktoré sa IMo odvoláva a sú vydávané RO pre IROP, rovnako nadobúdajú platnosť dňom ich schválenia a účinnosť dňom uvedeným v týchto dokumentoch</w:t>
      </w:r>
      <w:r w:rsidR="00B4646D">
        <w:rPr>
          <w:spacing w:val="-5"/>
        </w:rPr>
        <w:t>.</w:t>
      </w:r>
    </w:p>
    <w:p w14:paraId="7E96208D" w14:textId="77777777" w:rsidR="00E31DD7" w:rsidRDefault="00B4646D" w:rsidP="00D032F9">
      <w:pPr>
        <w:pStyle w:val="Odsekzoznamu"/>
        <w:numPr>
          <w:ilvl w:val="0"/>
          <w:numId w:val="3"/>
        </w:numPr>
        <w:ind w:left="340" w:hanging="340"/>
      </w:pPr>
      <w:r>
        <w:t xml:space="preserve">V </w:t>
      </w:r>
      <w:r w:rsidRPr="003C128D">
        <w:rPr>
          <w:spacing w:val="-5"/>
        </w:rPr>
        <w:t xml:space="preserve">prípade </w:t>
      </w:r>
      <w:r w:rsidRPr="003C128D">
        <w:rPr>
          <w:spacing w:val="-6"/>
        </w:rPr>
        <w:t xml:space="preserve">relevantnosti </w:t>
      </w:r>
      <w:r w:rsidRPr="003C128D">
        <w:rPr>
          <w:spacing w:val="-5"/>
        </w:rPr>
        <w:t xml:space="preserve">obsahuje </w:t>
      </w:r>
      <w:r w:rsidR="00EE4344">
        <w:rPr>
          <w:spacing w:val="-6"/>
        </w:rPr>
        <w:t>IMo, resp. vzory a dokumenty, na ktoré sa odvoláva</w:t>
      </w:r>
      <w:r w:rsidRPr="003C128D">
        <w:rPr>
          <w:spacing w:val="-5"/>
        </w:rPr>
        <w:t xml:space="preserve"> </w:t>
      </w:r>
      <w:r w:rsidRPr="003C128D">
        <w:rPr>
          <w:spacing w:val="-6"/>
        </w:rPr>
        <w:t xml:space="preserve">prechodné ustanovenia. </w:t>
      </w:r>
      <w:r w:rsidRPr="003C128D">
        <w:rPr>
          <w:spacing w:val="-5"/>
        </w:rPr>
        <w:t xml:space="preserve">Pokiaľ </w:t>
      </w:r>
      <w:r w:rsidRPr="003C128D">
        <w:rPr>
          <w:spacing w:val="-3"/>
        </w:rPr>
        <w:t xml:space="preserve">RO </w:t>
      </w:r>
      <w:r w:rsidRPr="003C128D">
        <w:rPr>
          <w:spacing w:val="-5"/>
        </w:rPr>
        <w:t xml:space="preserve">pre </w:t>
      </w:r>
      <w:r w:rsidRPr="003C128D">
        <w:rPr>
          <w:spacing w:val="-4"/>
        </w:rPr>
        <w:t xml:space="preserve">IROP </w:t>
      </w:r>
      <w:r w:rsidRPr="003C128D">
        <w:rPr>
          <w:spacing w:val="-6"/>
        </w:rPr>
        <w:t xml:space="preserve">prechodné ustanovenie </w:t>
      </w:r>
      <w:r w:rsidRPr="003C128D">
        <w:rPr>
          <w:spacing w:val="-5"/>
        </w:rPr>
        <w:t>ne</w:t>
      </w:r>
      <w:r w:rsidRPr="003C128D">
        <w:rPr>
          <w:spacing w:val="-6"/>
        </w:rPr>
        <w:t>aplik</w:t>
      </w:r>
      <w:r w:rsidR="00A82D8B">
        <w:rPr>
          <w:spacing w:val="-6"/>
        </w:rPr>
        <w:t>uje</w:t>
      </w:r>
      <w:r w:rsidRPr="003C128D">
        <w:rPr>
          <w:spacing w:val="-6"/>
        </w:rPr>
        <w:t xml:space="preserve">, </w:t>
      </w:r>
      <w:r w:rsidRPr="003C128D">
        <w:rPr>
          <w:spacing w:val="-5"/>
        </w:rPr>
        <w:t xml:space="preserve">obsahuje </w:t>
      </w:r>
      <w:r w:rsidR="00A82D8B">
        <w:rPr>
          <w:spacing w:val="-6"/>
        </w:rPr>
        <w:t>IMo</w:t>
      </w:r>
      <w:r w:rsidRPr="003C128D">
        <w:rPr>
          <w:spacing w:val="-6"/>
        </w:rPr>
        <w:t xml:space="preserve">, </w:t>
      </w:r>
      <w:r w:rsidRPr="003C128D">
        <w:rPr>
          <w:spacing w:val="-5"/>
        </w:rPr>
        <w:t xml:space="preserve">resp. </w:t>
      </w:r>
      <w:r w:rsidRPr="003C128D">
        <w:rPr>
          <w:spacing w:val="-4"/>
        </w:rPr>
        <w:t>vzor</w:t>
      </w:r>
      <w:r w:rsidR="00A82D8B">
        <w:rPr>
          <w:spacing w:val="-4"/>
        </w:rPr>
        <w:t>alebo dokument na ktorý sa odvoláva,</w:t>
      </w:r>
      <w:r w:rsidRPr="003C128D">
        <w:rPr>
          <w:spacing w:val="25"/>
        </w:rPr>
        <w:t xml:space="preserve"> </w:t>
      </w:r>
      <w:r w:rsidRPr="003C128D">
        <w:rPr>
          <w:spacing w:val="-6"/>
        </w:rPr>
        <w:t>informáciu</w:t>
      </w:r>
      <w:r w:rsidR="003C128D" w:rsidRPr="003C128D">
        <w:rPr>
          <w:spacing w:val="-6"/>
        </w:rPr>
        <w:t xml:space="preserve"> </w:t>
      </w:r>
      <w:r>
        <w:t>o</w:t>
      </w:r>
      <w:r w:rsidR="003C128D">
        <w:t> </w:t>
      </w:r>
      <w:r w:rsidRPr="003C128D">
        <w:rPr>
          <w:spacing w:val="-6"/>
        </w:rPr>
        <w:t xml:space="preserve">neaplikácii prechodného </w:t>
      </w:r>
      <w:r w:rsidRPr="003C128D">
        <w:rPr>
          <w:spacing w:val="-5"/>
        </w:rPr>
        <w:t xml:space="preserve">obdobia. </w:t>
      </w:r>
      <w:r>
        <w:t xml:space="preserve">V </w:t>
      </w:r>
      <w:r w:rsidRPr="003C128D">
        <w:rPr>
          <w:spacing w:val="-5"/>
        </w:rPr>
        <w:t xml:space="preserve">tomto </w:t>
      </w:r>
      <w:r w:rsidRPr="003C128D">
        <w:rPr>
          <w:spacing w:val="-6"/>
        </w:rPr>
        <w:t xml:space="preserve">prípade </w:t>
      </w:r>
      <w:r w:rsidRPr="003C128D">
        <w:rPr>
          <w:spacing w:val="-5"/>
        </w:rPr>
        <w:t xml:space="preserve">platí </w:t>
      </w:r>
      <w:r w:rsidR="00A82D8B">
        <w:rPr>
          <w:spacing w:val="-5"/>
        </w:rPr>
        <w:t xml:space="preserve">IMo, </w:t>
      </w:r>
      <w:r w:rsidRPr="003C128D">
        <w:rPr>
          <w:spacing w:val="-6"/>
        </w:rPr>
        <w:t xml:space="preserve">dokument </w:t>
      </w:r>
      <w:r w:rsidRPr="003C128D">
        <w:rPr>
          <w:spacing w:val="-5"/>
        </w:rPr>
        <w:t xml:space="preserve">alebo vzor </w:t>
      </w:r>
      <w:r>
        <w:t>v</w:t>
      </w:r>
      <w:r w:rsidR="00956D9F">
        <w:t> </w:t>
      </w:r>
      <w:r w:rsidRPr="003C128D">
        <w:rPr>
          <w:spacing w:val="-4"/>
        </w:rPr>
        <w:t xml:space="preserve">deň </w:t>
      </w:r>
      <w:r w:rsidRPr="003C128D">
        <w:rPr>
          <w:spacing w:val="-6"/>
        </w:rPr>
        <w:t>nadobudnutia</w:t>
      </w:r>
      <w:r w:rsidRPr="003C128D">
        <w:rPr>
          <w:spacing w:val="-26"/>
        </w:rPr>
        <w:t xml:space="preserve"> </w:t>
      </w:r>
      <w:r w:rsidRPr="003C128D">
        <w:rPr>
          <w:spacing w:val="-6"/>
        </w:rPr>
        <w:t>účinnosti</w:t>
      </w:r>
      <w:r w:rsidR="00A82D8B">
        <w:rPr>
          <w:spacing w:val="-6"/>
        </w:rPr>
        <w:t>, tak ako bol zverejnený</w:t>
      </w:r>
      <w:r w:rsidRPr="003C128D">
        <w:rPr>
          <w:spacing w:val="-6"/>
        </w:rPr>
        <w:t>.</w:t>
      </w:r>
    </w:p>
    <w:p w14:paraId="606BCE29" w14:textId="77777777" w:rsidR="00E31DD7" w:rsidRDefault="00B4646D" w:rsidP="00D032F9">
      <w:pPr>
        <w:pStyle w:val="Odsekzoznamu"/>
        <w:numPr>
          <w:ilvl w:val="0"/>
          <w:numId w:val="3"/>
        </w:numPr>
        <w:ind w:left="340" w:hanging="340"/>
      </w:pPr>
      <w:r>
        <w:rPr>
          <w:spacing w:val="-3"/>
        </w:rPr>
        <w:t xml:space="preserve">Deň </w:t>
      </w:r>
      <w:r>
        <w:rPr>
          <w:spacing w:val="-6"/>
        </w:rPr>
        <w:t xml:space="preserve">nadobudnutia účinnosti </w:t>
      </w:r>
      <w:r>
        <w:rPr>
          <w:spacing w:val="-5"/>
        </w:rPr>
        <w:t xml:space="preserve">nesmie byť skorší </w:t>
      </w:r>
      <w:r>
        <w:rPr>
          <w:spacing w:val="-4"/>
        </w:rPr>
        <w:t xml:space="preserve">ako je </w:t>
      </w:r>
      <w:r>
        <w:rPr>
          <w:spacing w:val="-5"/>
        </w:rPr>
        <w:t xml:space="preserve">dátum </w:t>
      </w:r>
      <w:r>
        <w:rPr>
          <w:spacing w:val="-6"/>
        </w:rPr>
        <w:t xml:space="preserve">zverejnenia dokumentu, </w:t>
      </w:r>
      <w:r>
        <w:rPr>
          <w:spacing w:val="-5"/>
        </w:rPr>
        <w:t xml:space="preserve">resp. vzoru, inak </w:t>
      </w:r>
      <w:r>
        <w:rPr>
          <w:spacing w:val="-3"/>
        </w:rPr>
        <w:t>sa</w:t>
      </w:r>
      <w:r>
        <w:rPr>
          <w:spacing w:val="-8"/>
        </w:rPr>
        <w:t xml:space="preserve"> </w:t>
      </w:r>
      <w:r>
        <w:rPr>
          <w:spacing w:val="-3"/>
        </w:rPr>
        <w:t>za</w:t>
      </w:r>
      <w:r>
        <w:rPr>
          <w:spacing w:val="-8"/>
        </w:rPr>
        <w:t xml:space="preserve"> </w:t>
      </w:r>
      <w:r>
        <w:rPr>
          <w:spacing w:val="-5"/>
        </w:rPr>
        <w:t>deň</w:t>
      </w:r>
      <w:r>
        <w:rPr>
          <w:spacing w:val="-8"/>
        </w:rPr>
        <w:t xml:space="preserve"> </w:t>
      </w:r>
      <w:r>
        <w:rPr>
          <w:spacing w:val="-6"/>
        </w:rPr>
        <w:t>nadobudnutia</w:t>
      </w:r>
      <w:r>
        <w:rPr>
          <w:spacing w:val="-8"/>
        </w:rPr>
        <w:t xml:space="preserve"> </w:t>
      </w:r>
      <w:r>
        <w:rPr>
          <w:spacing w:val="-5"/>
        </w:rPr>
        <w:t>účinnosti</w:t>
      </w:r>
      <w:r>
        <w:rPr>
          <w:spacing w:val="-11"/>
        </w:rPr>
        <w:t xml:space="preserve"> </w:t>
      </w:r>
      <w:r>
        <w:rPr>
          <w:spacing w:val="-6"/>
        </w:rPr>
        <w:t>považuje</w:t>
      </w:r>
      <w:r>
        <w:rPr>
          <w:spacing w:val="-8"/>
        </w:rPr>
        <w:t xml:space="preserve"> </w:t>
      </w:r>
      <w:r>
        <w:rPr>
          <w:spacing w:val="-4"/>
        </w:rPr>
        <w:t>deň</w:t>
      </w:r>
      <w:r>
        <w:rPr>
          <w:spacing w:val="-11"/>
        </w:rPr>
        <w:t xml:space="preserve"> </w:t>
      </w:r>
      <w:r>
        <w:rPr>
          <w:spacing w:val="-6"/>
        </w:rPr>
        <w:t>zverejnenia</w:t>
      </w:r>
      <w:r>
        <w:rPr>
          <w:spacing w:val="-8"/>
        </w:rPr>
        <w:t xml:space="preserve"> </w:t>
      </w:r>
      <w:r>
        <w:rPr>
          <w:spacing w:val="-6"/>
        </w:rPr>
        <w:t>dokumentu,</w:t>
      </w:r>
      <w:r>
        <w:rPr>
          <w:spacing w:val="-11"/>
        </w:rPr>
        <w:t xml:space="preserve"> </w:t>
      </w:r>
      <w:r>
        <w:rPr>
          <w:spacing w:val="-5"/>
        </w:rPr>
        <w:t>resp.</w:t>
      </w:r>
      <w:r>
        <w:rPr>
          <w:spacing w:val="-10"/>
        </w:rPr>
        <w:t xml:space="preserve"> </w:t>
      </w:r>
      <w:r>
        <w:rPr>
          <w:spacing w:val="-5"/>
        </w:rPr>
        <w:t>vzoru.</w:t>
      </w:r>
    </w:p>
    <w:p w14:paraId="22D0EE5C" w14:textId="77777777" w:rsidR="00E31DD7" w:rsidRDefault="00B4646D" w:rsidP="00D032F9">
      <w:pPr>
        <w:pStyle w:val="Odsekzoznamu"/>
        <w:numPr>
          <w:ilvl w:val="0"/>
          <w:numId w:val="3"/>
        </w:numPr>
        <w:ind w:left="340" w:hanging="340"/>
      </w:pPr>
      <w:r>
        <w:rPr>
          <w:spacing w:val="-5"/>
        </w:rPr>
        <w:t xml:space="preserve">Dátum </w:t>
      </w:r>
      <w:r>
        <w:rPr>
          <w:spacing w:val="-6"/>
        </w:rPr>
        <w:t xml:space="preserve">platnosti </w:t>
      </w:r>
      <w:r>
        <w:t xml:space="preserve">a </w:t>
      </w:r>
      <w:r>
        <w:rPr>
          <w:spacing w:val="-6"/>
        </w:rPr>
        <w:t xml:space="preserve">účinnosti </w:t>
      </w:r>
      <w:r>
        <w:rPr>
          <w:spacing w:val="-4"/>
        </w:rPr>
        <w:t xml:space="preserve">ako </w:t>
      </w:r>
      <w:r>
        <w:rPr>
          <w:spacing w:val="-3"/>
        </w:rPr>
        <w:t xml:space="preserve">aj </w:t>
      </w:r>
      <w:r>
        <w:rPr>
          <w:spacing w:val="-5"/>
        </w:rPr>
        <w:t xml:space="preserve">prechodné </w:t>
      </w:r>
      <w:r>
        <w:rPr>
          <w:spacing w:val="-6"/>
        </w:rPr>
        <w:t xml:space="preserve">ustanovenia </w:t>
      </w:r>
      <w:r>
        <w:rPr>
          <w:spacing w:val="-3"/>
        </w:rPr>
        <w:t xml:space="preserve">sa </w:t>
      </w:r>
      <w:r>
        <w:rPr>
          <w:spacing w:val="-5"/>
        </w:rPr>
        <w:t xml:space="preserve">uvádzajú </w:t>
      </w:r>
      <w:r>
        <w:rPr>
          <w:spacing w:val="-3"/>
        </w:rPr>
        <w:t xml:space="preserve">na </w:t>
      </w:r>
      <w:r>
        <w:rPr>
          <w:spacing w:val="-5"/>
        </w:rPr>
        <w:t xml:space="preserve">úvodnej strane </w:t>
      </w:r>
      <w:r>
        <w:rPr>
          <w:spacing w:val="-6"/>
        </w:rPr>
        <w:t xml:space="preserve">dokumentu, </w:t>
      </w:r>
      <w:r>
        <w:rPr>
          <w:spacing w:val="-5"/>
        </w:rPr>
        <w:t>resp.</w:t>
      </w:r>
      <w:r>
        <w:rPr>
          <w:spacing w:val="-12"/>
        </w:rPr>
        <w:t xml:space="preserve"> </w:t>
      </w:r>
      <w:r>
        <w:rPr>
          <w:spacing w:val="-5"/>
        </w:rPr>
        <w:t>vzoru.</w:t>
      </w:r>
    </w:p>
    <w:p w14:paraId="445515BD" w14:textId="77777777" w:rsidR="00E31DD7" w:rsidRDefault="00B4646D" w:rsidP="00D032F9">
      <w:pPr>
        <w:pStyle w:val="Odsekzoznamu"/>
        <w:numPr>
          <w:ilvl w:val="0"/>
          <w:numId w:val="3"/>
        </w:numPr>
        <w:ind w:left="340" w:hanging="340"/>
      </w:pPr>
      <w:r>
        <w:rPr>
          <w:spacing w:val="-3"/>
        </w:rPr>
        <w:t xml:space="preserve">RO </w:t>
      </w:r>
      <w:r>
        <w:rPr>
          <w:spacing w:val="-4"/>
        </w:rPr>
        <w:t xml:space="preserve">pre </w:t>
      </w:r>
      <w:r>
        <w:rPr>
          <w:spacing w:val="-5"/>
        </w:rPr>
        <w:t xml:space="preserve">IROP </w:t>
      </w:r>
      <w:r>
        <w:rPr>
          <w:spacing w:val="-3"/>
        </w:rPr>
        <w:t xml:space="preserve">si </w:t>
      </w:r>
      <w:r>
        <w:rPr>
          <w:spacing w:val="-5"/>
        </w:rPr>
        <w:t xml:space="preserve">vyhradzuje </w:t>
      </w:r>
      <w:r>
        <w:rPr>
          <w:spacing w:val="-6"/>
        </w:rPr>
        <w:t xml:space="preserve">právo aktualizovať, </w:t>
      </w:r>
      <w:r>
        <w:rPr>
          <w:spacing w:val="-5"/>
        </w:rPr>
        <w:t xml:space="preserve">alebo </w:t>
      </w:r>
      <w:r>
        <w:rPr>
          <w:spacing w:val="-6"/>
        </w:rPr>
        <w:t xml:space="preserve">doplniť dokument, </w:t>
      </w:r>
      <w:r>
        <w:rPr>
          <w:spacing w:val="-5"/>
        </w:rPr>
        <w:t xml:space="preserve">resp. </w:t>
      </w:r>
      <w:r>
        <w:rPr>
          <w:spacing w:val="-4"/>
        </w:rPr>
        <w:t xml:space="preserve">vzor </w:t>
      </w:r>
      <w:r>
        <w:t xml:space="preserve">s </w:t>
      </w:r>
      <w:r>
        <w:rPr>
          <w:spacing w:val="-6"/>
        </w:rPr>
        <w:t xml:space="preserve">ohľadom </w:t>
      </w:r>
      <w:r>
        <w:rPr>
          <w:spacing w:val="-3"/>
        </w:rPr>
        <w:t xml:space="preserve">na </w:t>
      </w:r>
      <w:r>
        <w:rPr>
          <w:spacing w:val="-5"/>
        </w:rPr>
        <w:t xml:space="preserve">vývoj </w:t>
      </w:r>
      <w:r>
        <w:rPr>
          <w:spacing w:val="-6"/>
        </w:rPr>
        <w:t xml:space="preserve">implementácie </w:t>
      </w:r>
      <w:r>
        <w:t>a</w:t>
      </w:r>
      <w:r>
        <w:rPr>
          <w:spacing w:val="-34"/>
        </w:rPr>
        <w:t xml:space="preserve"> </w:t>
      </w:r>
      <w:r>
        <w:rPr>
          <w:spacing w:val="-5"/>
        </w:rPr>
        <w:t xml:space="preserve">zmenu </w:t>
      </w:r>
      <w:r>
        <w:rPr>
          <w:spacing w:val="-6"/>
        </w:rPr>
        <w:t xml:space="preserve">príslušných právnych predpisov, </w:t>
      </w:r>
      <w:r>
        <w:rPr>
          <w:spacing w:val="-5"/>
        </w:rPr>
        <w:t xml:space="preserve">alebo </w:t>
      </w:r>
      <w:r>
        <w:rPr>
          <w:spacing w:val="-6"/>
        </w:rPr>
        <w:t xml:space="preserve">systémov </w:t>
      </w:r>
      <w:r>
        <w:rPr>
          <w:spacing w:val="-5"/>
        </w:rPr>
        <w:t>riadenia.</w:t>
      </w:r>
    </w:p>
    <w:p w14:paraId="0F2FD718" w14:textId="6AE07EB8" w:rsidR="00E31DD7" w:rsidRDefault="00B4646D" w:rsidP="00D032F9">
      <w:pPr>
        <w:pStyle w:val="Odsekzoznamu"/>
        <w:numPr>
          <w:ilvl w:val="0"/>
          <w:numId w:val="3"/>
        </w:numPr>
        <w:ind w:left="340" w:hanging="340"/>
      </w:pPr>
      <w:r>
        <w:t>O</w:t>
      </w:r>
      <w:r>
        <w:rPr>
          <w:spacing w:val="-9"/>
        </w:rPr>
        <w:t xml:space="preserve"> </w:t>
      </w:r>
      <w:r>
        <w:rPr>
          <w:spacing w:val="-5"/>
        </w:rPr>
        <w:t>aktualizácii</w:t>
      </w:r>
      <w:r>
        <w:rPr>
          <w:spacing w:val="-11"/>
        </w:rPr>
        <w:t xml:space="preserve"> </w:t>
      </w:r>
      <w:r>
        <w:rPr>
          <w:spacing w:val="-5"/>
        </w:rPr>
        <w:t>bude</w:t>
      </w:r>
      <w:r>
        <w:rPr>
          <w:spacing w:val="-10"/>
        </w:rPr>
        <w:t xml:space="preserve"> </w:t>
      </w:r>
      <w:r>
        <w:rPr>
          <w:spacing w:val="-3"/>
        </w:rPr>
        <w:t>RO</w:t>
      </w:r>
      <w:r>
        <w:rPr>
          <w:spacing w:val="-9"/>
        </w:rPr>
        <w:t xml:space="preserve"> </w:t>
      </w:r>
      <w:r>
        <w:rPr>
          <w:spacing w:val="-5"/>
        </w:rPr>
        <w:t>pre</w:t>
      </w:r>
      <w:r>
        <w:rPr>
          <w:spacing w:val="-8"/>
        </w:rPr>
        <w:t xml:space="preserve"> </w:t>
      </w:r>
      <w:r>
        <w:rPr>
          <w:spacing w:val="-5"/>
        </w:rPr>
        <w:t>IROP</w:t>
      </w:r>
      <w:r>
        <w:rPr>
          <w:spacing w:val="-10"/>
        </w:rPr>
        <w:t xml:space="preserve"> </w:t>
      </w:r>
      <w:r>
        <w:rPr>
          <w:spacing w:val="-5"/>
        </w:rPr>
        <w:t>informovať</w:t>
      </w:r>
      <w:r>
        <w:rPr>
          <w:spacing w:val="-11"/>
        </w:rPr>
        <w:t xml:space="preserve"> </w:t>
      </w:r>
      <w:r>
        <w:rPr>
          <w:spacing w:val="-4"/>
        </w:rPr>
        <w:t>MAS</w:t>
      </w:r>
      <w:r>
        <w:rPr>
          <w:spacing w:val="-11"/>
        </w:rPr>
        <w:t xml:space="preserve"> </w:t>
      </w:r>
      <w:r>
        <w:rPr>
          <w:spacing w:val="-3"/>
        </w:rPr>
        <w:t>na</w:t>
      </w:r>
      <w:r>
        <w:rPr>
          <w:spacing w:val="-8"/>
        </w:rPr>
        <w:t xml:space="preserve"> </w:t>
      </w:r>
      <w:r>
        <w:rPr>
          <w:spacing w:val="-6"/>
        </w:rPr>
        <w:t>svojej</w:t>
      </w:r>
      <w:r>
        <w:rPr>
          <w:spacing w:val="-9"/>
        </w:rPr>
        <w:t xml:space="preserve"> </w:t>
      </w:r>
      <w:r>
        <w:rPr>
          <w:spacing w:val="-5"/>
        </w:rPr>
        <w:t>stránke</w:t>
      </w:r>
      <w:r>
        <w:rPr>
          <w:color w:val="0462C1"/>
          <w:spacing w:val="-11"/>
        </w:rPr>
        <w:t xml:space="preserve"> </w:t>
      </w:r>
      <w:hyperlink r:id="rId90" w:history="1">
        <w:r w:rsidR="007D1C4B" w:rsidRPr="00F75E11">
          <w:rPr>
            <w:rStyle w:val="Hypertextovprepojenie"/>
            <w:spacing w:val="-6"/>
            <w:u w:color="0462C1"/>
          </w:rPr>
          <w:t>www.mirri.gov.sk</w:t>
        </w:r>
      </w:hyperlink>
      <w:r>
        <w:rPr>
          <w:spacing w:val="-6"/>
        </w:rPr>
        <w:t>.</w:t>
      </w:r>
    </w:p>
    <w:p w14:paraId="395B689E" w14:textId="77777777" w:rsidR="00E31DD7" w:rsidRDefault="00B4646D" w:rsidP="00D032F9">
      <w:pPr>
        <w:pStyle w:val="Odsekzoznamu"/>
        <w:numPr>
          <w:ilvl w:val="0"/>
          <w:numId w:val="3"/>
        </w:numPr>
        <w:ind w:left="340" w:hanging="340"/>
      </w:pPr>
      <w:r>
        <w:t xml:space="preserve">V </w:t>
      </w:r>
      <w:r>
        <w:rPr>
          <w:spacing w:val="-5"/>
        </w:rPr>
        <w:t xml:space="preserve">prípade </w:t>
      </w:r>
      <w:r>
        <w:rPr>
          <w:spacing w:val="-6"/>
        </w:rPr>
        <w:t xml:space="preserve">potreby </w:t>
      </w:r>
      <w:r>
        <w:rPr>
          <w:spacing w:val="-5"/>
        </w:rPr>
        <w:t xml:space="preserve">opravy formálnych </w:t>
      </w:r>
      <w:r>
        <w:rPr>
          <w:spacing w:val="-6"/>
        </w:rPr>
        <w:t xml:space="preserve">chýb/nedostatkov </w:t>
      </w:r>
      <w:r>
        <w:t xml:space="preserve">v </w:t>
      </w:r>
      <w:r>
        <w:rPr>
          <w:spacing w:val="-5"/>
        </w:rPr>
        <w:t xml:space="preserve">platnej verzii </w:t>
      </w:r>
      <w:r>
        <w:rPr>
          <w:spacing w:val="-6"/>
        </w:rPr>
        <w:t xml:space="preserve">dokumentu, </w:t>
      </w:r>
      <w:r>
        <w:rPr>
          <w:spacing w:val="-5"/>
        </w:rPr>
        <w:t xml:space="preserve">resp. vzoru (napr. </w:t>
      </w:r>
      <w:r>
        <w:rPr>
          <w:spacing w:val="-6"/>
        </w:rPr>
        <w:t xml:space="preserve">nesprávne uvedený </w:t>
      </w:r>
      <w:r>
        <w:rPr>
          <w:spacing w:val="-5"/>
        </w:rPr>
        <w:t xml:space="preserve">odkaz, </w:t>
      </w:r>
      <w:r>
        <w:rPr>
          <w:spacing w:val="-6"/>
        </w:rPr>
        <w:t xml:space="preserve">nefunkčný hypertextový </w:t>
      </w:r>
      <w:r>
        <w:rPr>
          <w:spacing w:val="-5"/>
        </w:rPr>
        <w:t xml:space="preserve">odkaz, chybné </w:t>
      </w:r>
      <w:r>
        <w:rPr>
          <w:spacing w:val="-6"/>
        </w:rPr>
        <w:t xml:space="preserve">formátovanie/číslovanie, </w:t>
      </w:r>
      <w:r>
        <w:rPr>
          <w:spacing w:val="-5"/>
        </w:rPr>
        <w:t>preklepy</w:t>
      </w:r>
      <w:r>
        <w:rPr>
          <w:spacing w:val="-10"/>
        </w:rPr>
        <w:t xml:space="preserve"> </w:t>
      </w:r>
      <w:r>
        <w:t>a</w:t>
      </w:r>
      <w:r w:rsidR="00956D9F">
        <w:t> </w:t>
      </w:r>
      <w:r>
        <w:rPr>
          <w:spacing w:val="-5"/>
        </w:rPr>
        <w:t>pod.),</w:t>
      </w:r>
      <w:r>
        <w:rPr>
          <w:spacing w:val="-11"/>
        </w:rPr>
        <w:t xml:space="preserve"> </w:t>
      </w:r>
      <w:r>
        <w:rPr>
          <w:spacing w:val="-5"/>
        </w:rPr>
        <w:t>ktoré</w:t>
      </w:r>
      <w:r>
        <w:rPr>
          <w:spacing w:val="-11"/>
        </w:rPr>
        <w:t xml:space="preserve"> </w:t>
      </w:r>
      <w:r>
        <w:rPr>
          <w:spacing w:val="-5"/>
        </w:rPr>
        <w:t>nemenia</w:t>
      </w:r>
      <w:r>
        <w:rPr>
          <w:spacing w:val="-11"/>
        </w:rPr>
        <w:t xml:space="preserve"> </w:t>
      </w:r>
      <w:r>
        <w:rPr>
          <w:spacing w:val="-5"/>
        </w:rPr>
        <w:t>postupy</w:t>
      </w:r>
      <w:r>
        <w:rPr>
          <w:spacing w:val="-10"/>
        </w:rPr>
        <w:t xml:space="preserve"> </w:t>
      </w:r>
      <w:r>
        <w:rPr>
          <w:spacing w:val="-6"/>
        </w:rPr>
        <w:t>uvedené</w:t>
      </w:r>
      <w:r>
        <w:rPr>
          <w:spacing w:val="-11"/>
        </w:rPr>
        <w:t xml:space="preserve"> </w:t>
      </w:r>
      <w:r>
        <w:t>v</w:t>
      </w:r>
      <w:r>
        <w:rPr>
          <w:spacing w:val="-7"/>
        </w:rPr>
        <w:t xml:space="preserve"> </w:t>
      </w:r>
      <w:r>
        <w:rPr>
          <w:spacing w:val="-6"/>
        </w:rPr>
        <w:t>dokumente,</w:t>
      </w:r>
      <w:r>
        <w:rPr>
          <w:spacing w:val="-11"/>
        </w:rPr>
        <w:t xml:space="preserve"> </w:t>
      </w:r>
      <w:r>
        <w:rPr>
          <w:spacing w:val="-5"/>
        </w:rPr>
        <w:t>resp.</w:t>
      </w:r>
      <w:r>
        <w:rPr>
          <w:spacing w:val="-14"/>
        </w:rPr>
        <w:t xml:space="preserve"> </w:t>
      </w:r>
      <w:r>
        <w:rPr>
          <w:spacing w:val="-5"/>
        </w:rPr>
        <w:t>vzore,</w:t>
      </w:r>
      <w:r>
        <w:rPr>
          <w:spacing w:val="-11"/>
        </w:rPr>
        <w:t xml:space="preserve"> </w:t>
      </w:r>
      <w:r>
        <w:rPr>
          <w:spacing w:val="-3"/>
        </w:rPr>
        <w:t>si</w:t>
      </w:r>
      <w:r>
        <w:rPr>
          <w:spacing w:val="-14"/>
        </w:rPr>
        <w:t xml:space="preserve"> </w:t>
      </w:r>
      <w:r>
        <w:rPr>
          <w:spacing w:val="-3"/>
        </w:rPr>
        <w:t>RO</w:t>
      </w:r>
      <w:r>
        <w:rPr>
          <w:spacing w:val="-11"/>
        </w:rPr>
        <w:t xml:space="preserve"> </w:t>
      </w:r>
      <w:r>
        <w:rPr>
          <w:spacing w:val="-5"/>
        </w:rPr>
        <w:t>pre</w:t>
      </w:r>
      <w:r>
        <w:rPr>
          <w:spacing w:val="-14"/>
        </w:rPr>
        <w:t xml:space="preserve"> </w:t>
      </w:r>
      <w:r>
        <w:rPr>
          <w:spacing w:val="-4"/>
        </w:rPr>
        <w:t>IROP</w:t>
      </w:r>
      <w:r>
        <w:rPr>
          <w:spacing w:val="-12"/>
        </w:rPr>
        <w:t xml:space="preserve"> </w:t>
      </w:r>
      <w:r>
        <w:rPr>
          <w:spacing w:val="-5"/>
        </w:rPr>
        <w:t>vyhradzuje právo</w:t>
      </w:r>
      <w:r>
        <w:rPr>
          <w:spacing w:val="-8"/>
        </w:rPr>
        <w:t xml:space="preserve"> </w:t>
      </w:r>
      <w:r>
        <w:rPr>
          <w:spacing w:val="-3"/>
        </w:rPr>
        <w:t>na</w:t>
      </w:r>
      <w:r>
        <w:rPr>
          <w:spacing w:val="-8"/>
        </w:rPr>
        <w:t xml:space="preserve"> </w:t>
      </w:r>
      <w:r>
        <w:rPr>
          <w:spacing w:val="-5"/>
        </w:rPr>
        <w:t>ich</w:t>
      </w:r>
      <w:r>
        <w:rPr>
          <w:spacing w:val="-12"/>
        </w:rPr>
        <w:t xml:space="preserve"> </w:t>
      </w:r>
      <w:r>
        <w:rPr>
          <w:spacing w:val="-5"/>
        </w:rPr>
        <w:t>opravu</w:t>
      </w:r>
      <w:r>
        <w:rPr>
          <w:spacing w:val="-9"/>
        </w:rPr>
        <w:t xml:space="preserve"> </w:t>
      </w:r>
      <w:r>
        <w:rPr>
          <w:spacing w:val="-4"/>
        </w:rPr>
        <w:t>bez</w:t>
      </w:r>
      <w:r>
        <w:rPr>
          <w:spacing w:val="-12"/>
        </w:rPr>
        <w:t xml:space="preserve"> </w:t>
      </w:r>
      <w:r>
        <w:rPr>
          <w:spacing w:val="-6"/>
        </w:rPr>
        <w:t>potreby</w:t>
      </w:r>
      <w:r>
        <w:rPr>
          <w:spacing w:val="-7"/>
        </w:rPr>
        <w:t xml:space="preserve"> </w:t>
      </w:r>
      <w:r>
        <w:rPr>
          <w:spacing w:val="-6"/>
        </w:rPr>
        <w:t>informovať</w:t>
      </w:r>
      <w:r>
        <w:rPr>
          <w:spacing w:val="-10"/>
        </w:rPr>
        <w:t xml:space="preserve"> </w:t>
      </w:r>
      <w:r>
        <w:rPr>
          <w:spacing w:val="-4"/>
        </w:rPr>
        <w:t>MAS</w:t>
      </w:r>
      <w:r>
        <w:rPr>
          <w:spacing w:val="-11"/>
        </w:rPr>
        <w:t xml:space="preserve"> </w:t>
      </w:r>
      <w:r>
        <w:t>o</w:t>
      </w:r>
      <w:r>
        <w:rPr>
          <w:spacing w:val="-12"/>
        </w:rPr>
        <w:t xml:space="preserve"> </w:t>
      </w:r>
      <w:r>
        <w:rPr>
          <w:spacing w:val="-6"/>
        </w:rPr>
        <w:t>vykonaných</w:t>
      </w:r>
      <w:r>
        <w:rPr>
          <w:spacing w:val="-12"/>
        </w:rPr>
        <w:t xml:space="preserve"> </w:t>
      </w:r>
      <w:r>
        <w:rPr>
          <w:spacing w:val="-5"/>
        </w:rPr>
        <w:t>opravách.</w:t>
      </w:r>
    </w:p>
    <w:p w14:paraId="02C95862" w14:textId="77777777" w:rsidR="00E31DD7" w:rsidRDefault="00E31DD7" w:rsidP="00082D5E">
      <w:pPr>
        <w:pStyle w:val="Zkladntext"/>
        <w:spacing w:before="120" w:after="120"/>
        <w:ind w:left="0"/>
      </w:pPr>
    </w:p>
    <w:p w14:paraId="0150590F" w14:textId="77777777" w:rsidR="009C2420" w:rsidRDefault="00983E6B" w:rsidP="00045ACD">
      <w:pPr>
        <w:pStyle w:val="Nadpis1"/>
      </w:pPr>
      <w:bookmarkStart w:id="517" w:name="_Toc110314309"/>
      <w:r>
        <w:lastRenderedPageBreak/>
        <w:t>Prílohy</w:t>
      </w:r>
      <w:bookmarkEnd w:id="517"/>
    </w:p>
    <w:p w14:paraId="02754370" w14:textId="794BA82A" w:rsidR="009C2420" w:rsidRDefault="009C2420" w:rsidP="003E530D">
      <w:pPr>
        <w:pStyle w:val="Odsekzoznamu"/>
        <w:numPr>
          <w:ilvl w:val="0"/>
          <w:numId w:val="179"/>
        </w:numPr>
        <w:tabs>
          <w:tab w:val="left" w:pos="426"/>
        </w:tabs>
        <w:ind w:left="426"/>
      </w:pPr>
      <w:r>
        <w:t xml:space="preserve">Generálny test štátnej pomoci </w:t>
      </w:r>
    </w:p>
    <w:p w14:paraId="67A8BF86" w14:textId="68F61E90" w:rsidR="009C2420" w:rsidRDefault="009C2420" w:rsidP="003E530D">
      <w:pPr>
        <w:pStyle w:val="Odsekzoznamu"/>
        <w:numPr>
          <w:ilvl w:val="0"/>
          <w:numId w:val="179"/>
        </w:numPr>
        <w:tabs>
          <w:tab w:val="left" w:pos="426"/>
        </w:tabs>
        <w:ind w:left="426"/>
      </w:pPr>
      <w:r>
        <w:t>Harmonogram výziev MAS v rámci IROP</w:t>
      </w:r>
    </w:p>
    <w:p w14:paraId="4FC86C53" w14:textId="1264C5B4" w:rsidR="009C2420" w:rsidRDefault="009C2420" w:rsidP="003E530D">
      <w:pPr>
        <w:pStyle w:val="Odsekzoznamu"/>
        <w:numPr>
          <w:ilvl w:val="0"/>
          <w:numId w:val="179"/>
        </w:numPr>
        <w:tabs>
          <w:tab w:val="left" w:pos="426"/>
        </w:tabs>
        <w:ind w:left="426"/>
      </w:pPr>
      <w:r>
        <w:t>Číselník merateľných ukazovateľov MAS</w:t>
      </w:r>
    </w:p>
    <w:p w14:paraId="56F09DBE" w14:textId="65E05B03" w:rsidR="009C2420" w:rsidRDefault="009C2420" w:rsidP="003E530D">
      <w:pPr>
        <w:pStyle w:val="Odsekzoznamu"/>
        <w:numPr>
          <w:ilvl w:val="0"/>
          <w:numId w:val="179"/>
        </w:numPr>
        <w:tabs>
          <w:tab w:val="left" w:pos="426"/>
        </w:tabs>
        <w:ind w:left="426"/>
      </w:pPr>
      <w:r>
        <w:t>KZ k návrhu výzvy na predkladanie ŽoPr</w:t>
      </w:r>
    </w:p>
    <w:p w14:paraId="67E069F2" w14:textId="172C8551" w:rsidR="009C2420" w:rsidRDefault="009C2420" w:rsidP="003E530D">
      <w:pPr>
        <w:pStyle w:val="Odsekzoznamu"/>
        <w:numPr>
          <w:ilvl w:val="0"/>
          <w:numId w:val="179"/>
        </w:numPr>
        <w:tabs>
          <w:tab w:val="left" w:pos="426"/>
        </w:tabs>
        <w:ind w:left="426"/>
      </w:pPr>
      <w:r>
        <w:t>KZ ku kontrole disponibilnej alokácie (pred vyhlásením výzvy na predkladanie ŽoPr)</w:t>
      </w:r>
    </w:p>
    <w:p w14:paraId="274D66A5" w14:textId="32F4504B" w:rsidR="009C2420" w:rsidRDefault="009C2420" w:rsidP="003E530D">
      <w:pPr>
        <w:pStyle w:val="Odsekzoznamu"/>
        <w:numPr>
          <w:ilvl w:val="0"/>
          <w:numId w:val="179"/>
        </w:numPr>
        <w:tabs>
          <w:tab w:val="left" w:pos="426"/>
        </w:tabs>
        <w:ind w:left="426"/>
      </w:pPr>
      <w:r>
        <w:t>Vzorové dokumenty Výzvy na predkladanie ŽoPr</w:t>
      </w:r>
    </w:p>
    <w:p w14:paraId="5F6799D6" w14:textId="77777777" w:rsidR="009C2420" w:rsidRDefault="009C2420" w:rsidP="00D032F9">
      <w:pPr>
        <w:spacing w:before="60" w:after="60"/>
        <w:ind w:left="851" w:hanging="284"/>
      </w:pPr>
      <w:r>
        <w:t>•</w:t>
      </w:r>
      <w:r>
        <w:tab/>
        <w:t>Vzor Výzvy na predkladanie ŽoPr</w:t>
      </w:r>
    </w:p>
    <w:p w14:paraId="2485950A" w14:textId="77777777" w:rsidR="009C2420" w:rsidRDefault="009C2420" w:rsidP="00D032F9">
      <w:pPr>
        <w:spacing w:before="60" w:after="60"/>
        <w:ind w:left="851" w:hanging="284"/>
      </w:pPr>
      <w:r>
        <w:t>•</w:t>
      </w:r>
      <w:r>
        <w:tab/>
        <w:t>Príloha č. 1 výzvy – Formulár ŽoPr + Vzorové záväzné formuláre príloh ŽoPr</w:t>
      </w:r>
    </w:p>
    <w:p w14:paraId="33B3627F" w14:textId="2551D0DA" w:rsidR="009C2420" w:rsidRDefault="009C2420" w:rsidP="00D032F9">
      <w:pPr>
        <w:spacing w:before="60" w:after="60"/>
        <w:ind w:left="851" w:hanging="284"/>
      </w:pPr>
      <w:r>
        <w:t>•</w:t>
      </w:r>
      <w:r>
        <w:tab/>
        <w:t>Príloha č. 2 výzvy - Špecifikácia rozsahu oprávnen</w:t>
      </w:r>
      <w:r w:rsidR="007455A8">
        <w:t>ej</w:t>
      </w:r>
      <w:r>
        <w:t xml:space="preserve"> </w:t>
      </w:r>
      <w:r w:rsidR="007455A8">
        <w:t xml:space="preserve">aktivity </w:t>
      </w:r>
      <w:r>
        <w:t>a oprávnených výdavkov</w:t>
      </w:r>
    </w:p>
    <w:p w14:paraId="03D66F04" w14:textId="77777777" w:rsidR="009C2420" w:rsidRDefault="009C2420" w:rsidP="00D032F9">
      <w:pPr>
        <w:spacing w:before="60" w:after="60"/>
        <w:ind w:left="851" w:hanging="284"/>
      </w:pPr>
      <w:r>
        <w:t>•</w:t>
      </w:r>
      <w:r>
        <w:tab/>
        <w:t>Príloha č. 3 výzvy - Zoznam povinných merateľných ukazovateľov projektu, vrátane ukazovateľov relevantných k HP</w:t>
      </w:r>
    </w:p>
    <w:p w14:paraId="546DADDD" w14:textId="77777777" w:rsidR="009C2420" w:rsidRDefault="009C2420" w:rsidP="00D032F9">
      <w:pPr>
        <w:spacing w:before="60" w:after="60"/>
        <w:ind w:left="851" w:hanging="284"/>
      </w:pPr>
      <w:r>
        <w:t>•</w:t>
      </w:r>
      <w:r>
        <w:tab/>
        <w:t xml:space="preserve">Príloha č. 4 výzvy – Kritériá pre výber projektov – Hodnotiace kritériá </w:t>
      </w:r>
    </w:p>
    <w:p w14:paraId="0EB3E715" w14:textId="759FE41F" w:rsidR="009C2420" w:rsidRDefault="009C2420" w:rsidP="003E530D">
      <w:pPr>
        <w:pStyle w:val="Odsekzoznamu"/>
        <w:numPr>
          <w:ilvl w:val="0"/>
          <w:numId w:val="179"/>
        </w:numPr>
        <w:tabs>
          <w:tab w:val="left" w:pos="426"/>
        </w:tabs>
        <w:ind w:left="426"/>
      </w:pPr>
      <w:r>
        <w:t>Informácia o aktualizácii výzvy na predkladanie ŽoPr</w:t>
      </w:r>
    </w:p>
    <w:p w14:paraId="26B4C468" w14:textId="78F49FAF" w:rsidR="009C2420" w:rsidRDefault="009C2420" w:rsidP="003E530D">
      <w:pPr>
        <w:pStyle w:val="Odsekzoznamu"/>
        <w:numPr>
          <w:ilvl w:val="0"/>
          <w:numId w:val="179"/>
        </w:numPr>
        <w:tabs>
          <w:tab w:val="left" w:pos="426"/>
        </w:tabs>
        <w:ind w:left="426"/>
      </w:pPr>
      <w:r>
        <w:t>Oznámenie o prijatí ŽoPr (IROP) na MAS – v rámci aktivity A1 v prípade špecifických SK NACE</w:t>
      </w:r>
    </w:p>
    <w:p w14:paraId="7FDF90F6" w14:textId="43A0E7CD" w:rsidR="009C2420" w:rsidRDefault="009C2420" w:rsidP="003E530D">
      <w:pPr>
        <w:pStyle w:val="Odsekzoznamu"/>
        <w:numPr>
          <w:ilvl w:val="0"/>
          <w:numId w:val="179"/>
        </w:numPr>
        <w:tabs>
          <w:tab w:val="left" w:pos="426"/>
        </w:tabs>
        <w:ind w:left="426"/>
      </w:pPr>
      <w:r>
        <w:t xml:space="preserve">Čestné vyhlásenie o nestrannosti, zachovaní dôvernosti informácií a vylúčení konfliktu záujmov </w:t>
      </w:r>
    </w:p>
    <w:p w14:paraId="3EC91CA3" w14:textId="5FCC902B" w:rsidR="009C2420" w:rsidRDefault="009C2420" w:rsidP="003E530D">
      <w:pPr>
        <w:pStyle w:val="Odsekzoznamu"/>
        <w:numPr>
          <w:ilvl w:val="0"/>
          <w:numId w:val="179"/>
        </w:numPr>
        <w:tabs>
          <w:tab w:val="left" w:pos="426"/>
        </w:tabs>
        <w:ind w:left="426"/>
      </w:pPr>
      <w:r>
        <w:t>KZ k administratívnemu overeniu ŽoPr</w:t>
      </w:r>
    </w:p>
    <w:p w14:paraId="445C6903" w14:textId="64D93F35" w:rsidR="009C2420" w:rsidRDefault="009C2420" w:rsidP="003E530D">
      <w:pPr>
        <w:pStyle w:val="Odsekzoznamu"/>
        <w:numPr>
          <w:ilvl w:val="0"/>
          <w:numId w:val="179"/>
        </w:numPr>
        <w:tabs>
          <w:tab w:val="left" w:pos="426"/>
        </w:tabs>
        <w:ind w:left="426"/>
      </w:pPr>
      <w:r>
        <w:t>Výzva na doplnenie ŽoPr</w:t>
      </w:r>
    </w:p>
    <w:p w14:paraId="28358317" w14:textId="670C0A90" w:rsidR="009C2420" w:rsidRDefault="009C2420" w:rsidP="003E530D">
      <w:pPr>
        <w:pStyle w:val="Odsekzoznamu"/>
        <w:numPr>
          <w:ilvl w:val="0"/>
          <w:numId w:val="179"/>
        </w:numPr>
        <w:tabs>
          <w:tab w:val="left" w:pos="426"/>
        </w:tabs>
        <w:ind w:left="426"/>
      </w:pPr>
      <w:r>
        <w:t>Dohoda o vykonaní práce s odborným hodnotiteľom</w:t>
      </w:r>
    </w:p>
    <w:p w14:paraId="27F2CB85" w14:textId="587AEAD7" w:rsidR="009C2420" w:rsidRDefault="009C2420" w:rsidP="003E530D">
      <w:pPr>
        <w:pStyle w:val="Odsekzoznamu"/>
        <w:numPr>
          <w:ilvl w:val="0"/>
          <w:numId w:val="179"/>
        </w:numPr>
        <w:tabs>
          <w:tab w:val="left" w:pos="426"/>
        </w:tabs>
        <w:ind w:left="426"/>
      </w:pPr>
      <w:r>
        <w:t>Potvrdenie o oboznámení sa s podmienkami odborného hodnotenia</w:t>
      </w:r>
    </w:p>
    <w:p w14:paraId="28766FB4" w14:textId="3C4C5509" w:rsidR="009C2420" w:rsidRDefault="009C2420" w:rsidP="003E530D">
      <w:pPr>
        <w:pStyle w:val="Odsekzoznamu"/>
        <w:numPr>
          <w:ilvl w:val="0"/>
          <w:numId w:val="179"/>
        </w:numPr>
        <w:tabs>
          <w:tab w:val="left" w:pos="426"/>
        </w:tabs>
        <w:ind w:left="426"/>
      </w:pPr>
      <w:r>
        <w:t>Zoznam pridelených ŽoPr odbornému hodnotiteľovi</w:t>
      </w:r>
    </w:p>
    <w:p w14:paraId="62A823AE" w14:textId="6D12D5CA" w:rsidR="009C2420" w:rsidRDefault="009C2420" w:rsidP="003E530D">
      <w:pPr>
        <w:pStyle w:val="Odsekzoznamu"/>
        <w:numPr>
          <w:ilvl w:val="0"/>
          <w:numId w:val="179"/>
        </w:numPr>
        <w:tabs>
          <w:tab w:val="left" w:pos="426"/>
        </w:tabs>
        <w:ind w:left="426"/>
      </w:pPr>
      <w:r>
        <w:t>Preberací protokol (dokumentácie ŽoPr) – odovzdanie a prevzatie dokumentácie ŽoPr s odborným hodnotiteľom</w:t>
      </w:r>
    </w:p>
    <w:p w14:paraId="676DBB80" w14:textId="313B595E" w:rsidR="009C2420" w:rsidRDefault="009C2420" w:rsidP="003E530D">
      <w:pPr>
        <w:pStyle w:val="Odsekzoznamu"/>
        <w:numPr>
          <w:ilvl w:val="0"/>
          <w:numId w:val="179"/>
        </w:numPr>
        <w:tabs>
          <w:tab w:val="left" w:pos="426"/>
        </w:tabs>
        <w:ind w:left="426"/>
      </w:pPr>
      <w:r>
        <w:t>Príručka pre odborných hodnotiteľov</w:t>
      </w:r>
    </w:p>
    <w:p w14:paraId="77BF0FEA" w14:textId="25EE92AB" w:rsidR="009C2420" w:rsidRDefault="009C2420" w:rsidP="003E530D">
      <w:pPr>
        <w:pStyle w:val="Odsekzoznamu"/>
        <w:numPr>
          <w:ilvl w:val="0"/>
          <w:numId w:val="179"/>
        </w:numPr>
        <w:tabs>
          <w:tab w:val="left" w:pos="426"/>
        </w:tabs>
        <w:ind w:left="426"/>
      </w:pPr>
      <w:r>
        <w:t>Etický kódex</w:t>
      </w:r>
    </w:p>
    <w:p w14:paraId="77D26BDB" w14:textId="4B792D68" w:rsidR="009C2420" w:rsidRDefault="009C2420" w:rsidP="003E530D">
      <w:pPr>
        <w:pStyle w:val="Odsekzoznamu"/>
        <w:numPr>
          <w:ilvl w:val="0"/>
          <w:numId w:val="179"/>
        </w:numPr>
        <w:tabs>
          <w:tab w:val="left" w:pos="426"/>
        </w:tabs>
        <w:ind w:left="426"/>
      </w:pPr>
      <w:r>
        <w:t>Hodnotiaci hárok odborného hodnotenia ŽoPr</w:t>
      </w:r>
    </w:p>
    <w:p w14:paraId="5E80A778" w14:textId="0E414218" w:rsidR="009C2420" w:rsidRDefault="009C2420" w:rsidP="003E530D">
      <w:pPr>
        <w:pStyle w:val="Odsekzoznamu"/>
        <w:numPr>
          <w:ilvl w:val="0"/>
          <w:numId w:val="179"/>
        </w:numPr>
        <w:tabs>
          <w:tab w:val="left" w:pos="426"/>
        </w:tabs>
        <w:ind w:left="426"/>
      </w:pPr>
      <w:r>
        <w:t>Odvolací dekrét odborného hodnotiteľa</w:t>
      </w:r>
    </w:p>
    <w:p w14:paraId="08A58AA0" w14:textId="2A787EC9" w:rsidR="009C2420" w:rsidRDefault="009C2420" w:rsidP="003E530D">
      <w:pPr>
        <w:pStyle w:val="Odsekzoznamu"/>
        <w:numPr>
          <w:ilvl w:val="0"/>
          <w:numId w:val="179"/>
        </w:numPr>
        <w:tabs>
          <w:tab w:val="left" w:pos="426"/>
        </w:tabs>
        <w:ind w:left="426"/>
      </w:pPr>
      <w:r>
        <w:t xml:space="preserve">Protokol o výbere ŽoPr </w:t>
      </w:r>
    </w:p>
    <w:p w14:paraId="51C3E268" w14:textId="74EBD42B" w:rsidR="009C2420" w:rsidRDefault="009C2420" w:rsidP="003E530D">
      <w:pPr>
        <w:pStyle w:val="Odsekzoznamu"/>
        <w:numPr>
          <w:ilvl w:val="0"/>
          <w:numId w:val="179"/>
        </w:numPr>
        <w:tabs>
          <w:tab w:val="left" w:pos="426"/>
        </w:tabs>
        <w:ind w:left="426"/>
      </w:pPr>
      <w:r>
        <w:t>Oznámenie o schválení / neschválení ŽoPr</w:t>
      </w:r>
    </w:p>
    <w:p w14:paraId="62D19828" w14:textId="25E4FA3F" w:rsidR="009C2420" w:rsidRDefault="009C2420" w:rsidP="003E530D">
      <w:pPr>
        <w:pStyle w:val="Odsekzoznamu"/>
        <w:numPr>
          <w:ilvl w:val="0"/>
          <w:numId w:val="179"/>
        </w:numPr>
        <w:tabs>
          <w:tab w:val="left" w:pos="426"/>
        </w:tabs>
        <w:ind w:left="426"/>
      </w:pPr>
      <w:r>
        <w:t>Výzva na predloženie dokumentov a informácií potrebných na prípravu návrhu zmluvy o príspevku</w:t>
      </w:r>
    </w:p>
    <w:p w14:paraId="1DC71159" w14:textId="4594D480" w:rsidR="009C2420" w:rsidRDefault="009C2420" w:rsidP="003E530D">
      <w:pPr>
        <w:pStyle w:val="Odsekzoznamu"/>
        <w:numPr>
          <w:ilvl w:val="0"/>
          <w:numId w:val="179"/>
        </w:numPr>
        <w:tabs>
          <w:tab w:val="left" w:pos="426"/>
        </w:tabs>
        <w:ind w:left="426"/>
      </w:pPr>
      <w:r>
        <w:t xml:space="preserve">KZ k zmluve o príspevku </w:t>
      </w:r>
    </w:p>
    <w:p w14:paraId="78F13C80" w14:textId="022A1072" w:rsidR="009C2420" w:rsidRDefault="009C2420" w:rsidP="003E530D">
      <w:pPr>
        <w:pStyle w:val="Odsekzoznamu"/>
        <w:numPr>
          <w:ilvl w:val="0"/>
          <w:numId w:val="179"/>
        </w:numPr>
        <w:tabs>
          <w:tab w:val="left" w:pos="426"/>
        </w:tabs>
        <w:ind w:left="426"/>
      </w:pPr>
      <w:r>
        <w:t xml:space="preserve">Oznámenie o výkone finančnej kontroly na mieste </w:t>
      </w:r>
    </w:p>
    <w:p w14:paraId="59AAEB0B" w14:textId="3ADDD4A6" w:rsidR="009C2420" w:rsidRDefault="009C2420" w:rsidP="003E530D">
      <w:pPr>
        <w:pStyle w:val="Odsekzoznamu"/>
        <w:numPr>
          <w:ilvl w:val="0"/>
          <w:numId w:val="179"/>
        </w:numPr>
        <w:tabs>
          <w:tab w:val="left" w:pos="426"/>
        </w:tabs>
        <w:ind w:left="426"/>
      </w:pPr>
      <w:r>
        <w:t xml:space="preserve">Poverenie na výkon finančnej kontroly na mieste </w:t>
      </w:r>
    </w:p>
    <w:p w14:paraId="0D07D83F" w14:textId="510B9E38" w:rsidR="009C2420" w:rsidRDefault="009C2420" w:rsidP="003E530D">
      <w:pPr>
        <w:pStyle w:val="Odsekzoznamu"/>
        <w:numPr>
          <w:ilvl w:val="0"/>
          <w:numId w:val="179"/>
        </w:numPr>
        <w:tabs>
          <w:tab w:val="left" w:pos="426"/>
        </w:tabs>
        <w:ind w:left="426"/>
      </w:pPr>
      <w:r>
        <w:t>KZ pre vykonanie finančnej kontroly na mieste</w:t>
      </w:r>
    </w:p>
    <w:p w14:paraId="00FF94CD" w14:textId="4DFE738A" w:rsidR="009C2420" w:rsidRDefault="009C2420" w:rsidP="003E530D">
      <w:pPr>
        <w:pStyle w:val="Odsekzoznamu"/>
        <w:numPr>
          <w:ilvl w:val="0"/>
          <w:numId w:val="179"/>
        </w:numPr>
        <w:tabs>
          <w:tab w:val="left" w:pos="426"/>
        </w:tabs>
        <w:ind w:left="426"/>
      </w:pPr>
      <w:r>
        <w:t>KZ k administratívnej finančnej kontrole ŽoPr – refundácia a predfinancovanie</w:t>
      </w:r>
    </w:p>
    <w:p w14:paraId="67FC1A84" w14:textId="1ED63FE2" w:rsidR="009C2420" w:rsidRDefault="009C2420" w:rsidP="003E530D">
      <w:pPr>
        <w:pStyle w:val="Odsekzoznamu"/>
        <w:numPr>
          <w:ilvl w:val="0"/>
          <w:numId w:val="179"/>
        </w:numPr>
        <w:tabs>
          <w:tab w:val="left" w:pos="426"/>
        </w:tabs>
        <w:ind w:left="426"/>
      </w:pPr>
      <w:r>
        <w:t>KZ k administratívnej finančnej kontrole ŽoPr – zúčtovanie predfinancovania</w:t>
      </w:r>
    </w:p>
    <w:p w14:paraId="4D9233F0" w14:textId="2BC91387" w:rsidR="009C2420" w:rsidRDefault="009C2420" w:rsidP="003E530D">
      <w:pPr>
        <w:pStyle w:val="Odsekzoznamu"/>
        <w:numPr>
          <w:ilvl w:val="0"/>
          <w:numId w:val="179"/>
        </w:numPr>
        <w:tabs>
          <w:tab w:val="left" w:pos="426"/>
        </w:tabs>
        <w:ind w:left="426"/>
      </w:pPr>
      <w:r>
        <w:t>Výzva na doplnenie/zmenu žiadosti o platbu</w:t>
      </w:r>
    </w:p>
    <w:p w14:paraId="7CDF5866" w14:textId="2845A6D5" w:rsidR="009C2420" w:rsidRDefault="00E849FF" w:rsidP="003E530D">
      <w:pPr>
        <w:pStyle w:val="Odsekzoznamu"/>
        <w:numPr>
          <w:ilvl w:val="0"/>
          <w:numId w:val="179"/>
        </w:numPr>
        <w:tabs>
          <w:tab w:val="left" w:pos="426"/>
        </w:tabs>
        <w:ind w:left="426"/>
      </w:pPr>
      <w:r>
        <w:lastRenderedPageBreak/>
        <w:t>Návrh s</w:t>
      </w:r>
      <w:r w:rsidR="009C2420">
        <w:t>práv</w:t>
      </w:r>
      <w:r w:rsidR="003E530D">
        <w:t>y</w:t>
      </w:r>
      <w:r>
        <w:t xml:space="preserve"> </w:t>
      </w:r>
      <w:r w:rsidR="009C2420">
        <w:t>/</w:t>
      </w:r>
      <w:r>
        <w:t xml:space="preserve"> </w:t>
      </w:r>
      <w:r w:rsidR="009C2420">
        <w:t>čiastková správa z</w:t>
      </w:r>
      <w:r>
        <w:t> </w:t>
      </w:r>
      <w:r w:rsidR="009C2420">
        <w:t>kontroly</w:t>
      </w:r>
      <w:r>
        <w:t xml:space="preserve"> / dodatku k návrhu správy / čiastkovej správy z</w:t>
      </w:r>
      <w:r w:rsidR="003E530D">
        <w:t> </w:t>
      </w:r>
      <w:r>
        <w:t>kontroly</w:t>
      </w:r>
    </w:p>
    <w:p w14:paraId="2E83BC4A" w14:textId="1239A186" w:rsidR="003E530D" w:rsidRDefault="003E530D" w:rsidP="003E530D">
      <w:pPr>
        <w:pStyle w:val="Odsekzoznamu"/>
        <w:numPr>
          <w:ilvl w:val="0"/>
          <w:numId w:val="179"/>
        </w:numPr>
        <w:tabs>
          <w:tab w:val="left" w:pos="426"/>
        </w:tabs>
        <w:ind w:left="426"/>
      </w:pPr>
      <w:r>
        <w:t>Správa / čiastková správy z kontroly</w:t>
      </w:r>
    </w:p>
    <w:p w14:paraId="6E916471" w14:textId="131DF001" w:rsidR="00CE57AE" w:rsidRDefault="00CE57AE" w:rsidP="00CE57AE">
      <w:pPr>
        <w:pStyle w:val="Odsekzoznamu"/>
        <w:numPr>
          <w:ilvl w:val="0"/>
          <w:numId w:val="179"/>
        </w:numPr>
        <w:tabs>
          <w:tab w:val="left" w:pos="426"/>
        </w:tabs>
        <w:ind w:left="426"/>
      </w:pPr>
      <w:r>
        <w:t>KZ k monitorovacím údajom</w:t>
      </w:r>
    </w:p>
    <w:p w14:paraId="1F4F3592" w14:textId="282398DC" w:rsidR="009C2420" w:rsidRDefault="009C2420" w:rsidP="003E530D">
      <w:pPr>
        <w:pStyle w:val="Odsekzoznamu"/>
        <w:numPr>
          <w:ilvl w:val="0"/>
          <w:numId w:val="179"/>
        </w:numPr>
        <w:tabs>
          <w:tab w:val="left" w:pos="426"/>
        </w:tabs>
        <w:ind w:left="426"/>
      </w:pPr>
      <w:r>
        <w:t>KZ k monitorovacím správam užívateľa</w:t>
      </w:r>
    </w:p>
    <w:p w14:paraId="3594DC9F" w14:textId="2A80FF27" w:rsidR="0091728B" w:rsidRDefault="0091728B" w:rsidP="003E530D">
      <w:pPr>
        <w:pStyle w:val="Odsekzoznamu"/>
        <w:numPr>
          <w:ilvl w:val="0"/>
          <w:numId w:val="179"/>
        </w:numPr>
        <w:tabs>
          <w:tab w:val="left" w:pos="426"/>
        </w:tabs>
        <w:ind w:left="426"/>
      </w:pPr>
      <w:r w:rsidRPr="00D032F9">
        <w:t>Informácia o zrealizovanom projekte IROP v území MAS</w:t>
      </w:r>
    </w:p>
    <w:p w14:paraId="2AE09C26" w14:textId="77777777" w:rsidR="0091728B" w:rsidRDefault="0091728B" w:rsidP="00D032F9">
      <w:pPr>
        <w:tabs>
          <w:tab w:val="left" w:pos="426"/>
        </w:tabs>
        <w:spacing w:before="120" w:after="120"/>
      </w:pPr>
    </w:p>
    <w:sectPr w:rsidR="0091728B" w:rsidSect="003D7135">
      <w:footerReference w:type="default" r:id="rId91"/>
      <w:pgSz w:w="11910" w:h="16840"/>
      <w:pgMar w:top="1480" w:right="1137" w:bottom="1134" w:left="1276" w:header="0" w:footer="73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C4C5D" w14:textId="77777777" w:rsidR="00374029" w:rsidRDefault="00374029">
      <w:r>
        <w:separator/>
      </w:r>
    </w:p>
  </w:endnote>
  <w:endnote w:type="continuationSeparator" w:id="0">
    <w:p w14:paraId="367C05A6" w14:textId="77777777" w:rsidR="00374029" w:rsidRDefault="0037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7B351" w14:textId="77777777" w:rsidR="00AA1B9E" w:rsidRDefault="00AA1B9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00BB2" w14:textId="77777777" w:rsidR="00AA1B9E" w:rsidRDefault="00AA1B9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71716" w14:textId="77777777" w:rsidR="00AA1B9E" w:rsidRDefault="00AA1B9E">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148293"/>
      <w:docPartObj>
        <w:docPartGallery w:val="Page Numbers (Bottom of Page)"/>
        <w:docPartUnique/>
      </w:docPartObj>
    </w:sdtPr>
    <w:sdtEndPr/>
    <w:sdtContent>
      <w:p w14:paraId="25E3330B" w14:textId="3AE705B4" w:rsidR="00AA1B9E" w:rsidRDefault="00AA1B9E">
        <w:pPr>
          <w:pStyle w:val="Pta"/>
          <w:jc w:val="center"/>
        </w:pPr>
        <w:r>
          <w:fldChar w:fldCharType="begin"/>
        </w:r>
        <w:r>
          <w:instrText>PAGE   \* MERGEFORMAT</w:instrText>
        </w:r>
        <w:r>
          <w:fldChar w:fldCharType="separate"/>
        </w:r>
        <w:r w:rsidR="00B1241C">
          <w:rPr>
            <w:noProof/>
          </w:rPr>
          <w:t>8</w:t>
        </w:r>
        <w:r>
          <w:fldChar w:fldCharType="end"/>
        </w:r>
      </w:p>
    </w:sdtContent>
  </w:sdt>
  <w:p w14:paraId="182A045E" w14:textId="77777777" w:rsidR="00AA1B9E" w:rsidRDefault="00AA1B9E">
    <w:pPr>
      <w:pStyle w:val="Zkladntext"/>
      <w:spacing w:before="0" w:line="14" w:lineRule="auto"/>
      <w:ind w:left="0"/>
      <w:jc w:val="lef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64281" w14:textId="77777777" w:rsidR="00AA1B9E" w:rsidRDefault="00AA1B9E">
    <w:pPr>
      <w:pStyle w:val="Zkladntext"/>
      <w:spacing w:before="0" w:line="14" w:lineRule="auto"/>
      <w:ind w:left="0"/>
      <w:jc w:val="left"/>
      <w:rPr>
        <w:sz w:val="20"/>
      </w:rPr>
    </w:pPr>
    <w:r>
      <w:rPr>
        <w:noProof/>
        <w:lang w:bidi="ar-SA"/>
      </w:rPr>
      <mc:AlternateContent>
        <mc:Choice Requires="wps">
          <w:drawing>
            <wp:anchor distT="0" distB="0" distL="114300" distR="114300" simplePos="0" relativeHeight="247593984" behindDoc="1" locked="0" layoutInCell="1" allowOverlap="1" wp14:anchorId="014C6FD9" wp14:editId="6C6B99D7">
              <wp:simplePos x="0" y="0"/>
              <wp:positionH relativeFrom="page">
                <wp:posOffset>5297805</wp:posOffset>
              </wp:positionH>
              <wp:positionV relativeFrom="page">
                <wp:posOffset>6956425</wp:posOffset>
              </wp:positionV>
              <wp:extent cx="96520" cy="16573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87937" w14:textId="77777777" w:rsidR="00AA1B9E" w:rsidRDefault="00AA1B9E">
                          <w:pPr>
                            <w:pStyle w:val="Zkladntext"/>
                            <w:spacing w:before="0" w:line="245" w:lineRule="exact"/>
                            <w:ind w:left="20"/>
                            <w:jc w:val="left"/>
                          </w:pP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C6FD9" id="_x0000_t202" coordsize="21600,21600" o:spt="202" path="m,l,21600r21600,l21600,xe">
              <v:stroke joinstyle="miter"/>
              <v:path gradientshapeok="t" o:connecttype="rect"/>
            </v:shapetype>
            <v:shape id="_x0000_s1187" type="#_x0000_t202" style="position:absolute;margin-left:417.15pt;margin-top:547.75pt;width:7.6pt;height:13.05pt;z-index:-25572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94+qgIAAKg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" filled="f" stroked="f">
              <v:textbox inset="0,0,0,0">
                <w:txbxContent>
                  <w:p w14:paraId="14687937" w14:textId="77777777" w:rsidR="00AA1B9E" w:rsidRDefault="00AA1B9E">
                    <w:pPr>
                      <w:pStyle w:val="Zkladntext"/>
                      <w:spacing w:before="0" w:line="245" w:lineRule="exact"/>
                      <w:ind w:left="20"/>
                      <w:jc w:val="left"/>
                    </w:pPr>
                    <w:r>
                      <w:t>8</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060911"/>
      <w:docPartObj>
        <w:docPartGallery w:val="Page Numbers (Bottom of Page)"/>
        <w:docPartUnique/>
      </w:docPartObj>
    </w:sdtPr>
    <w:sdtEndPr/>
    <w:sdtContent>
      <w:p w14:paraId="3E683A3B" w14:textId="183E387E" w:rsidR="00AA1B9E" w:rsidRDefault="00AA1B9E">
        <w:pPr>
          <w:pStyle w:val="Pta"/>
          <w:jc w:val="center"/>
        </w:pPr>
        <w:r>
          <w:fldChar w:fldCharType="begin"/>
        </w:r>
        <w:r>
          <w:instrText>PAGE   \* MERGEFORMAT</w:instrText>
        </w:r>
        <w:r>
          <w:fldChar w:fldCharType="separate"/>
        </w:r>
        <w:r w:rsidR="00B1241C">
          <w:rPr>
            <w:noProof/>
          </w:rPr>
          <w:t>16</w:t>
        </w:r>
        <w:r>
          <w:fldChar w:fldCharType="end"/>
        </w:r>
      </w:p>
    </w:sdtContent>
  </w:sdt>
  <w:p w14:paraId="3F8ED136" w14:textId="77777777" w:rsidR="00AA1B9E" w:rsidRDefault="00AA1B9E">
    <w:pPr>
      <w:pStyle w:val="Zkladntext"/>
      <w:spacing w:before="0" w:line="14" w:lineRule="auto"/>
      <w:ind w:left="0"/>
      <w:jc w:val="left"/>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97C7F" w14:textId="77777777" w:rsidR="00AA1B9E" w:rsidRDefault="00AA1B9E">
    <w:pPr>
      <w:pStyle w:val="Zkladntext"/>
      <w:spacing w:before="0" w:line="14" w:lineRule="auto"/>
      <w:ind w:left="0"/>
      <w:jc w:val="left"/>
      <w:rPr>
        <w:sz w:val="20"/>
      </w:rPr>
    </w:pPr>
    <w:r>
      <w:rPr>
        <w:noProof/>
        <w:lang w:bidi="ar-SA"/>
      </w:rPr>
      <mc:AlternateContent>
        <mc:Choice Requires="wps">
          <w:drawing>
            <wp:anchor distT="0" distB="0" distL="114300" distR="114300" simplePos="0" relativeHeight="247599104" behindDoc="1" locked="0" layoutInCell="1" allowOverlap="1" wp14:anchorId="76F9CE48" wp14:editId="686B8B3A">
              <wp:simplePos x="0" y="0"/>
              <wp:positionH relativeFrom="page">
                <wp:posOffset>5250180</wp:posOffset>
              </wp:positionH>
              <wp:positionV relativeFrom="page">
                <wp:posOffset>6956425</wp:posOffset>
              </wp:positionV>
              <wp:extent cx="194310"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FDBC2" w14:textId="4D83C3F8" w:rsidR="00AA1B9E" w:rsidRDefault="00AA1B9E">
                          <w:pPr>
                            <w:pStyle w:val="Zkladntext"/>
                            <w:spacing w:before="0" w:line="245" w:lineRule="exact"/>
                            <w:ind w:left="40"/>
                            <w:jc w:val="left"/>
                          </w:pPr>
                          <w:r>
                            <w:fldChar w:fldCharType="begin"/>
                          </w:r>
                          <w:r>
                            <w:instrText xml:space="preserve"> PAGE </w:instrText>
                          </w:r>
                          <w:r>
                            <w:fldChar w:fldCharType="separate"/>
                          </w:r>
                          <w:r w:rsidR="00B1241C">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9CE48" id="_x0000_t202" coordsize="21600,21600" o:spt="202" path="m,l,21600r21600,l21600,xe">
              <v:stroke joinstyle="miter"/>
              <v:path gradientshapeok="t" o:connecttype="rect"/>
            </v:shapetype>
            <v:shape id="Text Box 3" o:spid="_x0000_s1188" type="#_x0000_t202" style="position:absolute;margin-left:413.4pt;margin-top:547.75pt;width:15.3pt;height:13.05pt;z-index:-25571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EargIAAK8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" filled="f" stroked="f">
              <v:textbox inset="0,0,0,0">
                <w:txbxContent>
                  <w:p w14:paraId="7CEFDBC2" w14:textId="4D83C3F8" w:rsidR="00AA1B9E" w:rsidRDefault="00AA1B9E">
                    <w:pPr>
                      <w:pStyle w:val="Zkladntext"/>
                      <w:spacing w:before="0" w:line="245" w:lineRule="exact"/>
                      <w:ind w:left="40"/>
                      <w:jc w:val="left"/>
                    </w:pPr>
                    <w:r>
                      <w:fldChar w:fldCharType="begin"/>
                    </w:r>
                    <w:r>
                      <w:instrText xml:space="preserve"> PAGE </w:instrText>
                    </w:r>
                    <w:r>
                      <w:fldChar w:fldCharType="separate"/>
                    </w:r>
                    <w:r w:rsidR="00B1241C">
                      <w:rPr>
                        <w:noProof/>
                      </w:rPr>
                      <w:t>18</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F5F7A" w14:textId="77777777" w:rsidR="00AA1B9E" w:rsidRDefault="00AA1B9E">
    <w:pPr>
      <w:pStyle w:val="Zkladntext"/>
      <w:spacing w:before="0" w:line="14" w:lineRule="auto"/>
      <w:ind w:left="0"/>
      <w:jc w:val="left"/>
      <w:rPr>
        <w:sz w:val="20"/>
      </w:rPr>
    </w:pPr>
    <w:r>
      <w:rPr>
        <w:noProof/>
        <w:lang w:bidi="ar-SA"/>
      </w:rPr>
      <mc:AlternateContent>
        <mc:Choice Requires="wps">
          <w:drawing>
            <wp:anchor distT="0" distB="0" distL="114300" distR="114300" simplePos="0" relativeHeight="247601152" behindDoc="1" locked="0" layoutInCell="1" allowOverlap="1" wp14:anchorId="00C91FA5" wp14:editId="3ECF9BD0">
              <wp:simplePos x="0" y="0"/>
              <wp:positionH relativeFrom="page">
                <wp:posOffset>3683000</wp:posOffset>
              </wp:positionH>
              <wp:positionV relativeFrom="page">
                <wp:posOffset>10088245</wp:posOffset>
              </wp:positionV>
              <wp:extent cx="28448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0376D" w14:textId="5CFF564D" w:rsidR="00AA1B9E" w:rsidRDefault="00AA1B9E">
                          <w:pPr>
                            <w:pStyle w:val="Zkladntext"/>
                            <w:spacing w:before="0" w:line="245" w:lineRule="exact"/>
                            <w:ind w:left="40"/>
                            <w:jc w:val="left"/>
                          </w:pPr>
                          <w:r>
                            <w:fldChar w:fldCharType="begin"/>
                          </w:r>
                          <w:r>
                            <w:instrText xml:space="preserve"> PAGE </w:instrText>
                          </w:r>
                          <w:r>
                            <w:fldChar w:fldCharType="separate"/>
                          </w:r>
                          <w:r w:rsidR="00B1241C">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91FA5" id="_x0000_t202" coordsize="21600,21600" o:spt="202" path="m,l,21600r21600,l21600,xe">
              <v:stroke joinstyle="miter"/>
              <v:path gradientshapeok="t" o:connecttype="rect"/>
            </v:shapetype>
            <v:shape id="Text Box 1" o:spid="_x0000_s1189" type="#_x0000_t202" style="position:absolute;margin-left:290pt;margin-top:794.35pt;width:22.4pt;height:13.05pt;z-index:-25571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4ZsrgIAAK8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" filled="f" stroked="f">
              <v:textbox inset="0,0,0,0">
                <w:txbxContent>
                  <w:p w14:paraId="4840376D" w14:textId="5CFF564D" w:rsidR="00AA1B9E" w:rsidRDefault="00AA1B9E">
                    <w:pPr>
                      <w:pStyle w:val="Zkladntext"/>
                      <w:spacing w:before="0" w:line="245" w:lineRule="exact"/>
                      <w:ind w:left="40"/>
                      <w:jc w:val="left"/>
                    </w:pPr>
                    <w:r>
                      <w:fldChar w:fldCharType="begin"/>
                    </w:r>
                    <w:r>
                      <w:instrText xml:space="preserve"> PAGE </w:instrText>
                    </w:r>
                    <w:r>
                      <w:fldChar w:fldCharType="separate"/>
                    </w:r>
                    <w:r w:rsidR="00B1241C">
                      <w:rPr>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0B343" w14:textId="77777777" w:rsidR="00374029" w:rsidRDefault="00374029">
      <w:r>
        <w:separator/>
      </w:r>
    </w:p>
  </w:footnote>
  <w:footnote w:type="continuationSeparator" w:id="0">
    <w:p w14:paraId="2D754E58" w14:textId="77777777" w:rsidR="00374029" w:rsidRDefault="00374029">
      <w:r>
        <w:continuationSeparator/>
      </w:r>
    </w:p>
  </w:footnote>
  <w:footnote w:id="1">
    <w:p w14:paraId="3D994E1C" w14:textId="77777777" w:rsidR="00AA1B9E" w:rsidRPr="00A1636E" w:rsidRDefault="00AA1B9E" w:rsidP="00124B24">
      <w:pPr>
        <w:pStyle w:val="Textpoznmkypodiarou"/>
        <w:tabs>
          <w:tab w:val="left" w:pos="284"/>
        </w:tabs>
        <w:ind w:left="284" w:hanging="284"/>
        <w:jc w:val="both"/>
        <w:rPr>
          <w:sz w:val="18"/>
          <w:szCs w:val="18"/>
        </w:rPr>
      </w:pPr>
      <w:r w:rsidRPr="00A1636E">
        <w:rPr>
          <w:rStyle w:val="Odkaznapoznmkupodiarou"/>
          <w:sz w:val="18"/>
          <w:szCs w:val="18"/>
        </w:rPr>
        <w:footnoteRef/>
      </w:r>
      <w:r w:rsidRPr="00A1636E">
        <w:rPr>
          <w:sz w:val="18"/>
          <w:szCs w:val="18"/>
        </w:rPr>
        <w:tab/>
        <w:t>Uvedené znamená, že IROP môže zo zdroja ERDF financovať oblasť podpory C v BSK napriek tomu, že financovanie chodu MAS (oblasť podpory B) je zabezpečené v BSK zo zdroja EPFRV a naopak, PRV môže zo zdroja EPFRV financovať oblasť podpory A mimo BSK napriek tomu, že financovanie chodu (oblasť podpory B) je zabezpečené mimo BSK zo zdroja</w:t>
      </w:r>
      <w:r w:rsidRPr="00A1636E">
        <w:rPr>
          <w:spacing w:val="-1"/>
          <w:sz w:val="18"/>
          <w:szCs w:val="18"/>
        </w:rPr>
        <w:t xml:space="preserve"> </w:t>
      </w:r>
      <w:r w:rsidRPr="00A1636E">
        <w:rPr>
          <w:sz w:val="18"/>
          <w:szCs w:val="18"/>
        </w:rPr>
        <w:t>ERDF.</w:t>
      </w:r>
    </w:p>
  </w:footnote>
  <w:footnote w:id="2">
    <w:p w14:paraId="3D565B6B" w14:textId="77777777" w:rsidR="00AA1B9E" w:rsidRPr="00D032F9" w:rsidRDefault="00AA1B9E" w:rsidP="00124B24">
      <w:pPr>
        <w:pStyle w:val="Textpoznmkypodiarou"/>
        <w:tabs>
          <w:tab w:val="left" w:pos="284"/>
        </w:tabs>
        <w:ind w:left="284" w:hanging="284"/>
        <w:jc w:val="both"/>
        <w:rPr>
          <w:sz w:val="18"/>
          <w:szCs w:val="18"/>
        </w:rPr>
      </w:pPr>
      <w:r w:rsidRPr="00D032F9">
        <w:rPr>
          <w:rStyle w:val="Odkaznapoznmkupodiarou"/>
          <w:sz w:val="18"/>
          <w:szCs w:val="18"/>
        </w:rPr>
        <w:footnoteRef/>
      </w:r>
      <w:r w:rsidRPr="00D032F9">
        <w:rPr>
          <w:sz w:val="18"/>
          <w:szCs w:val="18"/>
        </w:rPr>
        <w:tab/>
      </w:r>
      <w:r w:rsidRPr="00A1636E">
        <w:rPr>
          <w:sz w:val="18"/>
          <w:szCs w:val="18"/>
        </w:rPr>
        <w:t>V súlade s Usmernením Riadiaceho orgánu pre Program rozvoja vidieka SR 2014 – 2020 č. 3</w:t>
      </w:r>
    </w:p>
  </w:footnote>
  <w:footnote w:id="3">
    <w:p w14:paraId="34FDEA25" w14:textId="77777777" w:rsidR="00AA1B9E" w:rsidRPr="00D032F9" w:rsidRDefault="00AA1B9E" w:rsidP="00124B24">
      <w:pPr>
        <w:pStyle w:val="Textpoznmkypodiarou"/>
        <w:tabs>
          <w:tab w:val="left" w:pos="284"/>
        </w:tabs>
        <w:ind w:left="284" w:hanging="284"/>
        <w:jc w:val="both"/>
        <w:rPr>
          <w:sz w:val="18"/>
          <w:szCs w:val="18"/>
        </w:rPr>
      </w:pPr>
      <w:r w:rsidRPr="00D032F9">
        <w:rPr>
          <w:rStyle w:val="Odkaznapoznmkupodiarou"/>
          <w:sz w:val="18"/>
          <w:szCs w:val="18"/>
        </w:rPr>
        <w:footnoteRef/>
      </w:r>
      <w:r w:rsidRPr="00D032F9">
        <w:rPr>
          <w:sz w:val="18"/>
          <w:szCs w:val="18"/>
        </w:rPr>
        <w:tab/>
      </w:r>
      <w:r w:rsidRPr="00A1636E">
        <w:rPr>
          <w:sz w:val="18"/>
          <w:szCs w:val="18"/>
        </w:rPr>
        <w:t>Zmena Konceptu implementácie stratégie CLLD je opísaná v kapitole 6.6</w:t>
      </w:r>
    </w:p>
  </w:footnote>
  <w:footnote w:id="4">
    <w:p w14:paraId="0C0C51DB" w14:textId="77777777" w:rsidR="00AA1B9E" w:rsidRPr="00D032F9" w:rsidRDefault="00AA1B9E" w:rsidP="000F696C">
      <w:pPr>
        <w:pStyle w:val="Textpoznmkypodiarou"/>
        <w:tabs>
          <w:tab w:val="left" w:pos="284"/>
        </w:tabs>
        <w:ind w:left="284" w:hanging="284"/>
        <w:jc w:val="both"/>
        <w:rPr>
          <w:sz w:val="18"/>
          <w:szCs w:val="18"/>
        </w:rPr>
      </w:pPr>
      <w:r w:rsidRPr="00D032F9">
        <w:rPr>
          <w:rStyle w:val="Odkaznapoznmkupodiarou"/>
          <w:sz w:val="18"/>
          <w:szCs w:val="18"/>
        </w:rPr>
        <w:footnoteRef/>
      </w:r>
      <w:r w:rsidRPr="00D032F9">
        <w:rPr>
          <w:sz w:val="18"/>
          <w:szCs w:val="18"/>
        </w:rPr>
        <w:tab/>
      </w:r>
      <w:r w:rsidRPr="00A1636E">
        <w:rPr>
          <w:sz w:val="18"/>
          <w:szCs w:val="18"/>
        </w:rPr>
        <w:t>Práva a povinnosti zmluvných strán vyplývajúce zo zmluvy o NFP sú podrobne špecifikované v príručke pre prijímateľa</w:t>
      </w:r>
      <w:r w:rsidRPr="00A1636E">
        <w:rPr>
          <w:spacing w:val="-1"/>
          <w:sz w:val="18"/>
          <w:szCs w:val="18"/>
        </w:rPr>
        <w:t xml:space="preserve"> </w:t>
      </w:r>
      <w:r w:rsidRPr="009F5032">
        <w:rPr>
          <w:sz w:val="18"/>
          <w:szCs w:val="18"/>
        </w:rPr>
        <w:t>(MAS)</w:t>
      </w:r>
    </w:p>
  </w:footnote>
  <w:footnote w:id="5">
    <w:p w14:paraId="4FACEBD1" w14:textId="77777777" w:rsidR="00AA1B9E" w:rsidRPr="00D032F9" w:rsidRDefault="00AA1B9E" w:rsidP="00124B24">
      <w:pPr>
        <w:pStyle w:val="Textpoznmkypodiarou"/>
        <w:tabs>
          <w:tab w:val="left" w:pos="142"/>
          <w:tab w:val="left" w:pos="284"/>
        </w:tabs>
        <w:ind w:left="284" w:hanging="284"/>
        <w:jc w:val="both"/>
        <w:rPr>
          <w:sz w:val="18"/>
          <w:szCs w:val="18"/>
        </w:rPr>
      </w:pPr>
      <w:r w:rsidRPr="00D032F9">
        <w:rPr>
          <w:rStyle w:val="Odkaznapoznmkupodiarou"/>
          <w:sz w:val="18"/>
          <w:szCs w:val="18"/>
        </w:rPr>
        <w:footnoteRef/>
      </w:r>
      <w:r w:rsidRPr="00D032F9">
        <w:rPr>
          <w:sz w:val="18"/>
          <w:szCs w:val="18"/>
        </w:rPr>
        <w:tab/>
      </w:r>
      <w:r w:rsidRPr="00A1636E">
        <w:rPr>
          <w:sz w:val="18"/>
          <w:szCs w:val="18"/>
        </w:rPr>
        <w:t>Do nadobudnutia účinnosti zmluvy o príspevku sa užívateľ označuje ako</w:t>
      </w:r>
      <w:r w:rsidRPr="00A1636E">
        <w:rPr>
          <w:spacing w:val="-2"/>
          <w:sz w:val="18"/>
          <w:szCs w:val="18"/>
        </w:rPr>
        <w:t xml:space="preserve"> </w:t>
      </w:r>
      <w:r w:rsidRPr="00A1636E">
        <w:rPr>
          <w:sz w:val="18"/>
          <w:szCs w:val="18"/>
        </w:rPr>
        <w:t>ReS.</w:t>
      </w:r>
    </w:p>
  </w:footnote>
  <w:footnote w:id="6">
    <w:p w14:paraId="37DF7FAD" w14:textId="77777777" w:rsidR="00AA1B9E" w:rsidRPr="00D032F9" w:rsidRDefault="00AA1B9E" w:rsidP="00331A2E">
      <w:pPr>
        <w:pStyle w:val="Textpoznmkypodiarou"/>
        <w:tabs>
          <w:tab w:val="left" w:pos="284"/>
        </w:tabs>
        <w:ind w:left="284" w:hanging="284"/>
        <w:jc w:val="both"/>
        <w:rPr>
          <w:sz w:val="18"/>
          <w:szCs w:val="18"/>
        </w:rPr>
      </w:pPr>
      <w:r w:rsidRPr="00D032F9">
        <w:rPr>
          <w:rStyle w:val="Odkaznapoznmkupodiarou"/>
          <w:sz w:val="18"/>
          <w:szCs w:val="18"/>
        </w:rPr>
        <w:footnoteRef/>
      </w:r>
      <w:r w:rsidRPr="00D032F9">
        <w:rPr>
          <w:sz w:val="18"/>
          <w:szCs w:val="18"/>
        </w:rPr>
        <w:tab/>
      </w:r>
      <w:r w:rsidRPr="00A1636E">
        <w:rPr>
          <w:sz w:val="18"/>
          <w:szCs w:val="18"/>
        </w:rPr>
        <w:t>Na</w:t>
      </w:r>
      <w:r w:rsidRPr="00A1636E">
        <w:rPr>
          <w:spacing w:val="-13"/>
          <w:sz w:val="18"/>
          <w:szCs w:val="18"/>
        </w:rPr>
        <w:t xml:space="preserve"> </w:t>
      </w:r>
      <w:r w:rsidRPr="00A1636E">
        <w:rPr>
          <w:sz w:val="18"/>
          <w:szCs w:val="18"/>
        </w:rPr>
        <w:t>účely</w:t>
      </w:r>
      <w:r w:rsidRPr="00A1636E">
        <w:rPr>
          <w:spacing w:val="-12"/>
          <w:sz w:val="18"/>
          <w:szCs w:val="18"/>
        </w:rPr>
        <w:t xml:space="preserve"> </w:t>
      </w:r>
      <w:r w:rsidRPr="00A1636E">
        <w:rPr>
          <w:sz w:val="18"/>
          <w:szCs w:val="18"/>
        </w:rPr>
        <w:t>tohto</w:t>
      </w:r>
      <w:r w:rsidRPr="009F5032">
        <w:rPr>
          <w:spacing w:val="-11"/>
          <w:sz w:val="18"/>
          <w:szCs w:val="18"/>
        </w:rPr>
        <w:t xml:space="preserve"> </w:t>
      </w:r>
      <w:r w:rsidRPr="0069127D">
        <w:rPr>
          <w:sz w:val="18"/>
          <w:szCs w:val="18"/>
        </w:rPr>
        <w:t>zákona</w:t>
      </w:r>
      <w:r w:rsidRPr="0069127D">
        <w:rPr>
          <w:spacing w:val="-12"/>
          <w:sz w:val="18"/>
          <w:szCs w:val="18"/>
        </w:rPr>
        <w:t xml:space="preserve"> </w:t>
      </w:r>
      <w:r w:rsidRPr="0069127D">
        <w:rPr>
          <w:sz w:val="18"/>
          <w:szCs w:val="18"/>
        </w:rPr>
        <w:t>sa</w:t>
      </w:r>
      <w:r w:rsidRPr="0069127D">
        <w:rPr>
          <w:spacing w:val="-12"/>
          <w:sz w:val="18"/>
          <w:szCs w:val="18"/>
        </w:rPr>
        <w:t xml:space="preserve"> </w:t>
      </w:r>
      <w:r w:rsidRPr="0069127D">
        <w:rPr>
          <w:sz w:val="18"/>
          <w:szCs w:val="18"/>
        </w:rPr>
        <w:t>rozumie</w:t>
      </w:r>
      <w:r w:rsidRPr="0069127D">
        <w:rPr>
          <w:spacing w:val="-11"/>
          <w:sz w:val="18"/>
          <w:szCs w:val="18"/>
        </w:rPr>
        <w:t xml:space="preserve"> </w:t>
      </w:r>
      <w:r w:rsidRPr="0069127D">
        <w:rPr>
          <w:sz w:val="18"/>
          <w:szCs w:val="18"/>
        </w:rPr>
        <w:t>orgánom</w:t>
      </w:r>
      <w:r w:rsidRPr="0069127D">
        <w:rPr>
          <w:spacing w:val="-13"/>
          <w:sz w:val="18"/>
          <w:szCs w:val="18"/>
        </w:rPr>
        <w:t xml:space="preserve"> </w:t>
      </w:r>
      <w:r w:rsidRPr="0069127D">
        <w:rPr>
          <w:sz w:val="18"/>
          <w:szCs w:val="18"/>
        </w:rPr>
        <w:t>verejnej</w:t>
      </w:r>
      <w:r w:rsidRPr="0069127D">
        <w:rPr>
          <w:spacing w:val="-9"/>
          <w:sz w:val="18"/>
          <w:szCs w:val="18"/>
        </w:rPr>
        <w:t xml:space="preserve"> </w:t>
      </w:r>
      <w:r w:rsidRPr="0069127D">
        <w:rPr>
          <w:sz w:val="18"/>
          <w:szCs w:val="18"/>
        </w:rPr>
        <w:t>správy</w:t>
      </w:r>
      <w:r w:rsidRPr="0069127D">
        <w:rPr>
          <w:spacing w:val="-12"/>
          <w:sz w:val="18"/>
          <w:szCs w:val="18"/>
        </w:rPr>
        <w:t xml:space="preserve"> </w:t>
      </w:r>
      <w:r w:rsidRPr="0069127D">
        <w:rPr>
          <w:sz w:val="18"/>
          <w:szCs w:val="18"/>
        </w:rPr>
        <w:t>subjekt</w:t>
      </w:r>
      <w:r w:rsidRPr="00AA525D">
        <w:rPr>
          <w:spacing w:val="-10"/>
          <w:sz w:val="18"/>
          <w:szCs w:val="18"/>
        </w:rPr>
        <w:t xml:space="preserve"> </w:t>
      </w:r>
      <w:r w:rsidRPr="0073330A">
        <w:rPr>
          <w:sz w:val="18"/>
          <w:szCs w:val="18"/>
        </w:rPr>
        <w:t>verejnej</w:t>
      </w:r>
      <w:r w:rsidRPr="0073330A">
        <w:rPr>
          <w:spacing w:val="-10"/>
          <w:sz w:val="18"/>
          <w:szCs w:val="18"/>
        </w:rPr>
        <w:t xml:space="preserve"> </w:t>
      </w:r>
      <w:r w:rsidRPr="00827F1D">
        <w:rPr>
          <w:sz w:val="18"/>
          <w:szCs w:val="18"/>
        </w:rPr>
        <w:t>správy</w:t>
      </w:r>
      <w:r w:rsidRPr="00827F1D">
        <w:rPr>
          <w:spacing w:val="-12"/>
          <w:sz w:val="18"/>
          <w:szCs w:val="18"/>
        </w:rPr>
        <w:t xml:space="preserve"> </w:t>
      </w:r>
      <w:r w:rsidRPr="00827F1D">
        <w:rPr>
          <w:sz w:val="18"/>
          <w:szCs w:val="18"/>
        </w:rPr>
        <w:t>podľa</w:t>
      </w:r>
      <w:r w:rsidRPr="00827F1D">
        <w:rPr>
          <w:spacing w:val="-11"/>
          <w:sz w:val="18"/>
          <w:szCs w:val="18"/>
        </w:rPr>
        <w:t xml:space="preserve"> </w:t>
      </w:r>
      <w:r w:rsidRPr="009A676A">
        <w:rPr>
          <w:sz w:val="18"/>
          <w:szCs w:val="18"/>
        </w:rPr>
        <w:t>osobitného</w:t>
      </w:r>
      <w:r w:rsidRPr="008C7E1E">
        <w:rPr>
          <w:spacing w:val="-9"/>
          <w:sz w:val="18"/>
          <w:szCs w:val="18"/>
        </w:rPr>
        <w:t xml:space="preserve"> </w:t>
      </w:r>
      <w:r w:rsidRPr="008C7E1E">
        <w:rPr>
          <w:sz w:val="18"/>
          <w:szCs w:val="18"/>
        </w:rPr>
        <w:t>predpisu</w:t>
      </w:r>
      <w:r w:rsidRPr="000063A8">
        <w:rPr>
          <w:spacing w:val="-10"/>
          <w:sz w:val="18"/>
          <w:szCs w:val="18"/>
        </w:rPr>
        <w:t xml:space="preserve"> </w:t>
      </w:r>
      <w:r w:rsidRPr="000063A8">
        <w:rPr>
          <w:sz w:val="18"/>
          <w:szCs w:val="18"/>
        </w:rPr>
        <w:t>a</w:t>
      </w:r>
      <w:r w:rsidRPr="006E099E">
        <w:rPr>
          <w:spacing w:val="-3"/>
          <w:sz w:val="18"/>
          <w:szCs w:val="18"/>
        </w:rPr>
        <w:t xml:space="preserve"> </w:t>
      </w:r>
      <w:r w:rsidRPr="007C59C6">
        <w:rPr>
          <w:sz w:val="18"/>
          <w:szCs w:val="18"/>
        </w:rPr>
        <w:t>právnická osoba, prostredníctvom ktorej sa poskytujú verejné</w:t>
      </w:r>
      <w:r w:rsidRPr="007C59C6">
        <w:rPr>
          <w:spacing w:val="-5"/>
          <w:sz w:val="18"/>
          <w:szCs w:val="18"/>
        </w:rPr>
        <w:t xml:space="preserve"> </w:t>
      </w:r>
      <w:r w:rsidRPr="007C59C6">
        <w:rPr>
          <w:sz w:val="18"/>
          <w:szCs w:val="18"/>
        </w:rPr>
        <w:t>financie.</w:t>
      </w:r>
    </w:p>
  </w:footnote>
  <w:footnote w:id="7">
    <w:p w14:paraId="1431E605" w14:textId="77777777" w:rsidR="00AA1B9E" w:rsidRPr="00D032F9" w:rsidRDefault="00AA1B9E" w:rsidP="00124B24">
      <w:pPr>
        <w:pStyle w:val="Textpoznmkypodiarou"/>
        <w:tabs>
          <w:tab w:val="left" w:pos="284"/>
        </w:tabs>
        <w:ind w:left="284" w:hanging="284"/>
        <w:jc w:val="both"/>
        <w:rPr>
          <w:sz w:val="18"/>
          <w:szCs w:val="18"/>
        </w:rPr>
      </w:pPr>
      <w:r w:rsidRPr="00D032F9">
        <w:rPr>
          <w:rStyle w:val="Odkaznapoznmkupodiarou"/>
          <w:sz w:val="18"/>
          <w:szCs w:val="18"/>
        </w:rPr>
        <w:footnoteRef/>
      </w:r>
      <w:r w:rsidRPr="00D032F9">
        <w:rPr>
          <w:sz w:val="18"/>
          <w:szCs w:val="18"/>
        </w:rPr>
        <w:tab/>
      </w:r>
      <w:r w:rsidRPr="00A1636E">
        <w:rPr>
          <w:sz w:val="18"/>
          <w:szCs w:val="18"/>
        </w:rPr>
        <w:t xml:space="preserve">MAS je oprávnená zvoliť si daný predmet kontroly len v prípade, ak je kontrola vykonávaná formou </w:t>
      </w:r>
      <w:r w:rsidRPr="009F5032">
        <w:rPr>
          <w:sz w:val="18"/>
          <w:szCs w:val="18"/>
        </w:rPr>
        <w:t>FKnM</w:t>
      </w:r>
      <w:r w:rsidRPr="0069127D">
        <w:rPr>
          <w:sz w:val="18"/>
          <w:szCs w:val="18"/>
        </w:rPr>
        <w:t>.</w:t>
      </w:r>
    </w:p>
  </w:footnote>
  <w:footnote w:id="8">
    <w:p w14:paraId="5951FCF2" w14:textId="77777777" w:rsidR="00AA1B9E" w:rsidRPr="00D032F9" w:rsidRDefault="00AA1B9E" w:rsidP="00124B24">
      <w:pPr>
        <w:pStyle w:val="Textpoznmkypodiarou"/>
        <w:tabs>
          <w:tab w:val="left" w:pos="284"/>
        </w:tabs>
        <w:ind w:left="284" w:hanging="284"/>
        <w:jc w:val="both"/>
        <w:rPr>
          <w:sz w:val="18"/>
          <w:szCs w:val="18"/>
        </w:rPr>
      </w:pPr>
      <w:r w:rsidRPr="00D032F9">
        <w:rPr>
          <w:rStyle w:val="Odkaznapoznmkupodiarou"/>
          <w:sz w:val="18"/>
          <w:szCs w:val="18"/>
        </w:rPr>
        <w:footnoteRef/>
      </w:r>
      <w:r w:rsidRPr="00D032F9">
        <w:rPr>
          <w:sz w:val="18"/>
          <w:szCs w:val="18"/>
        </w:rPr>
        <w:tab/>
      </w:r>
      <w:r w:rsidRPr="00A1636E">
        <w:rPr>
          <w:sz w:val="18"/>
          <w:szCs w:val="18"/>
        </w:rPr>
        <w:t>MAS</w:t>
      </w:r>
      <w:r w:rsidRPr="00A1636E">
        <w:rPr>
          <w:spacing w:val="-6"/>
          <w:sz w:val="18"/>
          <w:szCs w:val="18"/>
        </w:rPr>
        <w:t xml:space="preserve"> </w:t>
      </w:r>
      <w:r w:rsidRPr="00A1636E">
        <w:rPr>
          <w:sz w:val="18"/>
          <w:szCs w:val="18"/>
        </w:rPr>
        <w:t>je</w:t>
      </w:r>
      <w:r w:rsidRPr="00A1636E">
        <w:rPr>
          <w:spacing w:val="-5"/>
          <w:sz w:val="18"/>
          <w:szCs w:val="18"/>
        </w:rPr>
        <w:t xml:space="preserve"> </w:t>
      </w:r>
      <w:r w:rsidRPr="00A1636E">
        <w:rPr>
          <w:sz w:val="18"/>
          <w:szCs w:val="18"/>
        </w:rPr>
        <w:t>oprávnená</w:t>
      </w:r>
      <w:r w:rsidRPr="009F5032">
        <w:rPr>
          <w:spacing w:val="-4"/>
          <w:sz w:val="18"/>
          <w:szCs w:val="18"/>
        </w:rPr>
        <w:t xml:space="preserve"> </w:t>
      </w:r>
      <w:r w:rsidRPr="0069127D">
        <w:rPr>
          <w:sz w:val="18"/>
          <w:szCs w:val="18"/>
        </w:rPr>
        <w:t>zvoliť</w:t>
      </w:r>
      <w:r w:rsidRPr="0069127D">
        <w:rPr>
          <w:spacing w:val="-5"/>
          <w:sz w:val="18"/>
          <w:szCs w:val="18"/>
        </w:rPr>
        <w:t xml:space="preserve"> </w:t>
      </w:r>
      <w:r w:rsidRPr="0069127D">
        <w:rPr>
          <w:sz w:val="18"/>
          <w:szCs w:val="18"/>
        </w:rPr>
        <w:t>si</w:t>
      </w:r>
      <w:r w:rsidRPr="0069127D">
        <w:rPr>
          <w:spacing w:val="-4"/>
          <w:sz w:val="18"/>
          <w:szCs w:val="18"/>
        </w:rPr>
        <w:t xml:space="preserve"> </w:t>
      </w:r>
      <w:r w:rsidRPr="0069127D">
        <w:rPr>
          <w:sz w:val="18"/>
          <w:szCs w:val="18"/>
        </w:rPr>
        <w:t>daný</w:t>
      </w:r>
      <w:r w:rsidRPr="0069127D">
        <w:rPr>
          <w:spacing w:val="-2"/>
          <w:sz w:val="18"/>
          <w:szCs w:val="18"/>
        </w:rPr>
        <w:t xml:space="preserve"> </w:t>
      </w:r>
      <w:r w:rsidRPr="0069127D">
        <w:rPr>
          <w:sz w:val="18"/>
          <w:szCs w:val="18"/>
        </w:rPr>
        <w:t>predmet</w:t>
      </w:r>
      <w:r w:rsidRPr="0069127D">
        <w:rPr>
          <w:spacing w:val="-2"/>
          <w:sz w:val="18"/>
          <w:szCs w:val="18"/>
        </w:rPr>
        <w:t xml:space="preserve"> </w:t>
      </w:r>
      <w:r w:rsidRPr="0069127D">
        <w:rPr>
          <w:sz w:val="18"/>
          <w:szCs w:val="18"/>
        </w:rPr>
        <w:t>kontroly</w:t>
      </w:r>
      <w:r w:rsidRPr="0069127D">
        <w:rPr>
          <w:spacing w:val="-4"/>
          <w:sz w:val="18"/>
          <w:szCs w:val="18"/>
        </w:rPr>
        <w:t xml:space="preserve"> </w:t>
      </w:r>
      <w:r w:rsidRPr="0069127D">
        <w:rPr>
          <w:sz w:val="18"/>
          <w:szCs w:val="18"/>
        </w:rPr>
        <w:t>len</w:t>
      </w:r>
      <w:r w:rsidRPr="00AA525D">
        <w:rPr>
          <w:spacing w:val="-6"/>
          <w:sz w:val="18"/>
          <w:szCs w:val="18"/>
        </w:rPr>
        <w:t xml:space="preserve"> </w:t>
      </w:r>
      <w:r w:rsidRPr="0073330A">
        <w:rPr>
          <w:sz w:val="18"/>
          <w:szCs w:val="18"/>
        </w:rPr>
        <w:t>v</w:t>
      </w:r>
      <w:r w:rsidRPr="00827F1D">
        <w:rPr>
          <w:spacing w:val="-1"/>
          <w:sz w:val="18"/>
          <w:szCs w:val="18"/>
        </w:rPr>
        <w:t xml:space="preserve"> </w:t>
      </w:r>
      <w:r w:rsidRPr="00827F1D">
        <w:rPr>
          <w:sz w:val="18"/>
          <w:szCs w:val="18"/>
        </w:rPr>
        <w:t>prípade,</w:t>
      </w:r>
      <w:r w:rsidRPr="00827F1D">
        <w:rPr>
          <w:spacing w:val="-3"/>
          <w:sz w:val="18"/>
          <w:szCs w:val="18"/>
        </w:rPr>
        <w:t xml:space="preserve"> </w:t>
      </w:r>
      <w:r w:rsidRPr="00827F1D">
        <w:rPr>
          <w:sz w:val="18"/>
          <w:szCs w:val="18"/>
        </w:rPr>
        <w:t>ak</w:t>
      </w:r>
      <w:r w:rsidRPr="009A676A">
        <w:rPr>
          <w:spacing w:val="-3"/>
          <w:sz w:val="18"/>
          <w:szCs w:val="18"/>
        </w:rPr>
        <w:t xml:space="preserve"> </w:t>
      </w:r>
      <w:r w:rsidRPr="008C7E1E">
        <w:rPr>
          <w:sz w:val="18"/>
          <w:szCs w:val="18"/>
        </w:rPr>
        <w:t>je</w:t>
      </w:r>
      <w:r w:rsidRPr="008C7E1E">
        <w:rPr>
          <w:spacing w:val="-5"/>
          <w:sz w:val="18"/>
          <w:szCs w:val="18"/>
        </w:rPr>
        <w:t xml:space="preserve"> </w:t>
      </w:r>
      <w:r w:rsidRPr="00325A89">
        <w:rPr>
          <w:sz w:val="18"/>
          <w:szCs w:val="18"/>
        </w:rPr>
        <w:t>kontrola</w:t>
      </w:r>
      <w:r w:rsidRPr="001043FF">
        <w:rPr>
          <w:spacing w:val="-4"/>
          <w:sz w:val="18"/>
          <w:szCs w:val="18"/>
        </w:rPr>
        <w:t xml:space="preserve"> </w:t>
      </w:r>
      <w:r w:rsidRPr="000063A8">
        <w:rPr>
          <w:sz w:val="18"/>
          <w:szCs w:val="18"/>
        </w:rPr>
        <w:t>vykonávaná</w:t>
      </w:r>
      <w:r w:rsidRPr="000063A8">
        <w:rPr>
          <w:spacing w:val="-3"/>
          <w:sz w:val="18"/>
          <w:szCs w:val="18"/>
        </w:rPr>
        <w:t xml:space="preserve"> </w:t>
      </w:r>
      <w:r w:rsidRPr="000063A8">
        <w:rPr>
          <w:sz w:val="18"/>
          <w:szCs w:val="18"/>
        </w:rPr>
        <w:t>formou</w:t>
      </w:r>
      <w:r w:rsidRPr="006E099E">
        <w:rPr>
          <w:spacing w:val="-5"/>
          <w:sz w:val="18"/>
          <w:szCs w:val="18"/>
        </w:rPr>
        <w:t xml:space="preserve"> </w:t>
      </w:r>
      <w:r w:rsidRPr="006E099E">
        <w:rPr>
          <w:sz w:val="18"/>
          <w:szCs w:val="18"/>
        </w:rPr>
        <w:t>finančnej</w:t>
      </w:r>
      <w:r w:rsidRPr="007C59C6">
        <w:rPr>
          <w:spacing w:val="-2"/>
          <w:sz w:val="18"/>
          <w:szCs w:val="18"/>
        </w:rPr>
        <w:t xml:space="preserve"> </w:t>
      </w:r>
      <w:r w:rsidRPr="007C59C6">
        <w:rPr>
          <w:sz w:val="18"/>
          <w:szCs w:val="18"/>
        </w:rPr>
        <w:t>kontroly</w:t>
      </w:r>
      <w:r w:rsidRPr="007C59C6">
        <w:rPr>
          <w:spacing w:val="-2"/>
          <w:sz w:val="18"/>
          <w:szCs w:val="18"/>
        </w:rPr>
        <w:t xml:space="preserve"> </w:t>
      </w:r>
      <w:r w:rsidRPr="007C59C6">
        <w:rPr>
          <w:sz w:val="18"/>
          <w:szCs w:val="18"/>
        </w:rPr>
        <w:t>na mieste.</w:t>
      </w:r>
    </w:p>
  </w:footnote>
  <w:footnote w:id="9">
    <w:p w14:paraId="3961B36B" w14:textId="77777777" w:rsidR="00AA1B9E" w:rsidRPr="00D032F9" w:rsidRDefault="00AA1B9E" w:rsidP="00124B24">
      <w:pPr>
        <w:pStyle w:val="Textpoznmkypodiarou"/>
        <w:tabs>
          <w:tab w:val="left" w:pos="284"/>
        </w:tabs>
        <w:ind w:left="284" w:hanging="284"/>
        <w:jc w:val="both"/>
        <w:rPr>
          <w:sz w:val="18"/>
          <w:szCs w:val="18"/>
        </w:rPr>
      </w:pPr>
      <w:r w:rsidRPr="00D032F9">
        <w:rPr>
          <w:rStyle w:val="Odkaznapoznmkupodiarou"/>
          <w:sz w:val="18"/>
          <w:szCs w:val="18"/>
        </w:rPr>
        <w:footnoteRef/>
      </w:r>
      <w:r w:rsidRPr="00D032F9">
        <w:rPr>
          <w:sz w:val="18"/>
          <w:szCs w:val="18"/>
        </w:rPr>
        <w:tab/>
        <w:t>V zmysle ustanovenia § 22 zákona o finančnej</w:t>
      </w:r>
      <w:r w:rsidRPr="00D032F9">
        <w:rPr>
          <w:spacing w:val="2"/>
          <w:sz w:val="18"/>
          <w:szCs w:val="18"/>
        </w:rPr>
        <w:t xml:space="preserve"> </w:t>
      </w:r>
      <w:r w:rsidRPr="00D032F9">
        <w:rPr>
          <w:sz w:val="18"/>
          <w:szCs w:val="18"/>
        </w:rPr>
        <w:t>kontrole</w:t>
      </w:r>
    </w:p>
  </w:footnote>
  <w:footnote w:id="10">
    <w:p w14:paraId="742CF219" w14:textId="77777777" w:rsidR="00AA1B9E" w:rsidRPr="00D032F9" w:rsidRDefault="00AA1B9E" w:rsidP="00124B24">
      <w:pPr>
        <w:pStyle w:val="Textpoznmkypodiarou"/>
        <w:tabs>
          <w:tab w:val="left" w:pos="284"/>
        </w:tabs>
        <w:ind w:left="284" w:hanging="284"/>
        <w:jc w:val="both"/>
        <w:rPr>
          <w:sz w:val="18"/>
          <w:szCs w:val="18"/>
        </w:rPr>
      </w:pPr>
      <w:r w:rsidRPr="00D032F9">
        <w:rPr>
          <w:rStyle w:val="Odkaznapoznmkupodiarou"/>
          <w:sz w:val="18"/>
          <w:szCs w:val="18"/>
        </w:rPr>
        <w:footnoteRef/>
      </w:r>
      <w:r w:rsidRPr="00D032F9">
        <w:rPr>
          <w:sz w:val="18"/>
          <w:szCs w:val="18"/>
        </w:rPr>
        <w:tab/>
      </w:r>
      <w:r w:rsidRPr="00A1636E">
        <w:rPr>
          <w:sz w:val="18"/>
          <w:szCs w:val="18"/>
        </w:rPr>
        <w:t xml:space="preserve">Výdavky projektu, ktoré vznikajú z dôvodu obstarania stavebných prác, tovarov alebo služieb dodávateľským spôsobom sú oprávnené len v prípade, ak bol dodávateľ </w:t>
      </w:r>
      <w:r>
        <w:rPr>
          <w:sz w:val="18"/>
          <w:szCs w:val="18"/>
        </w:rPr>
        <w:t>vybraný</w:t>
      </w:r>
      <w:r w:rsidRPr="00A1636E">
        <w:rPr>
          <w:sz w:val="18"/>
          <w:szCs w:val="18"/>
        </w:rPr>
        <w:t xml:space="preserve"> v súlade so </w:t>
      </w:r>
      <w:r>
        <w:rPr>
          <w:sz w:val="18"/>
          <w:szCs w:val="18"/>
        </w:rPr>
        <w:t>ZVO</w:t>
      </w:r>
      <w:r w:rsidRPr="00A1636E">
        <w:rPr>
          <w:sz w:val="18"/>
          <w:szCs w:val="18"/>
        </w:rPr>
        <w:t>.</w:t>
      </w:r>
    </w:p>
  </w:footnote>
  <w:footnote w:id="11">
    <w:p w14:paraId="7B50AE4D" w14:textId="4AD8D7A5" w:rsidR="00AA1B9E" w:rsidRDefault="00AA1B9E" w:rsidP="0031321B">
      <w:pPr>
        <w:pStyle w:val="Textpoznmkypodiarou"/>
        <w:ind w:left="227" w:hanging="227"/>
      </w:pPr>
      <w:r>
        <w:rPr>
          <w:rStyle w:val="Odkaznapoznmkupodiarou"/>
        </w:rPr>
        <w:footnoteRef/>
      </w:r>
      <w:r>
        <w:tab/>
      </w:r>
      <w:hyperlink r:id="rId1" w:history="1">
        <w:r w:rsidRPr="009E7469">
          <w:rPr>
            <w:rStyle w:val="Hypertextovprepojenie"/>
          </w:rPr>
          <w:t>https://www.mirri.gov.sk/mpsr/irop-programove-obdobie-2014-2020/clld/programove-dokumenty/prirucka-pre-uzivatela/index.html</w:t>
        </w:r>
      </w:hyperlink>
    </w:p>
  </w:footnote>
  <w:footnote w:id="12">
    <w:p w14:paraId="1F2C6770" w14:textId="1A7021A2" w:rsidR="00AA1B9E" w:rsidRDefault="00AA1B9E">
      <w:pPr>
        <w:pStyle w:val="Textpoznmkypodiarou"/>
      </w:pPr>
      <w:r>
        <w:rPr>
          <w:rStyle w:val="Odkaznapoznmkupodiarou"/>
        </w:rPr>
        <w:footnoteRef/>
      </w:r>
      <w:r>
        <w:t xml:space="preserve"> V prípade merateľného ukazovateľa</w:t>
      </w:r>
    </w:p>
  </w:footnote>
  <w:footnote w:id="13">
    <w:p w14:paraId="613BBEAD" w14:textId="77777777" w:rsidR="00AA1B9E" w:rsidRPr="00D032F9" w:rsidRDefault="00AA1B9E" w:rsidP="00AA559E">
      <w:pPr>
        <w:pStyle w:val="Textpoznmkypodiarou"/>
        <w:tabs>
          <w:tab w:val="left" w:pos="284"/>
        </w:tabs>
        <w:ind w:left="284" w:hanging="284"/>
        <w:jc w:val="both"/>
        <w:rPr>
          <w:sz w:val="18"/>
          <w:szCs w:val="18"/>
        </w:rPr>
      </w:pPr>
      <w:r w:rsidRPr="00D032F9">
        <w:rPr>
          <w:rStyle w:val="Odkaznapoznmkupodiarou"/>
          <w:sz w:val="18"/>
          <w:szCs w:val="18"/>
        </w:rPr>
        <w:footnoteRef/>
      </w:r>
      <w:r w:rsidRPr="00D032F9">
        <w:rPr>
          <w:sz w:val="18"/>
          <w:szCs w:val="18"/>
        </w:rPr>
        <w:tab/>
      </w:r>
      <w:r w:rsidRPr="00A1636E">
        <w:rPr>
          <w:sz w:val="18"/>
          <w:szCs w:val="18"/>
        </w:rPr>
        <w:t>Potreba úpravy môže byť identifikovaná napr. v rámci koncipovania výzvy MAS alebo môže byť identifikovaná RO v procese posudzovania návrhu výzvy MAS.</w:t>
      </w:r>
    </w:p>
  </w:footnote>
  <w:footnote w:id="14">
    <w:p w14:paraId="4C0ED2AE" w14:textId="7BD5BC44" w:rsidR="00AA1B9E" w:rsidRDefault="00AA1B9E" w:rsidP="008459FA">
      <w:pPr>
        <w:pStyle w:val="Textpoznmkypodiarou"/>
        <w:ind w:left="227" w:hanging="227"/>
        <w:jc w:val="both"/>
      </w:pPr>
      <w:r>
        <w:rPr>
          <w:rStyle w:val="Odkaznapoznmkupodiarou"/>
        </w:rPr>
        <w:footnoteRef/>
      </w:r>
      <w:r>
        <w:tab/>
      </w:r>
      <w:hyperlink r:id="rId2" w:history="1">
        <w:r w:rsidRPr="009E7469">
          <w:rPr>
            <w:rStyle w:val="Hypertextovprepojenie"/>
          </w:rPr>
          <w:t>https://www.mirri.gov.sk/mpsr/irop-programove-obdobie-2014-2020/clld/programove-dokumenty/statna-pomoc/index.html</w:t>
        </w:r>
      </w:hyperlink>
    </w:p>
  </w:footnote>
  <w:footnote w:id="15">
    <w:p w14:paraId="6FB54343" w14:textId="51A4690C" w:rsidR="00AA1B9E" w:rsidRPr="00D032F9" w:rsidRDefault="00AA1B9E" w:rsidP="004376B6">
      <w:pPr>
        <w:pStyle w:val="Textpoznmkypodiarou"/>
        <w:ind w:left="227" w:hanging="227"/>
        <w:rPr>
          <w:sz w:val="18"/>
          <w:szCs w:val="18"/>
        </w:rPr>
      </w:pPr>
      <w:r w:rsidRPr="00D032F9">
        <w:rPr>
          <w:rStyle w:val="Odkaznapoznmkupodiarou"/>
          <w:sz w:val="18"/>
          <w:szCs w:val="18"/>
        </w:rPr>
        <w:footnoteRef/>
      </w:r>
      <w:r>
        <w:rPr>
          <w:sz w:val="18"/>
          <w:szCs w:val="18"/>
        </w:rPr>
        <w:tab/>
      </w:r>
      <w:hyperlink r:id="rId3" w:history="1">
        <w:r w:rsidRPr="009E7469">
          <w:rPr>
            <w:rStyle w:val="Hypertextovprepojenie"/>
          </w:rPr>
          <w:t>https://www.mirri.gov.sk/mpsr/irop-programove-obdobie-2014-2020/clld/harmonogramy-vyziev-mas/index.html</w:t>
        </w:r>
      </w:hyperlink>
    </w:p>
  </w:footnote>
  <w:footnote w:id="16">
    <w:p w14:paraId="17E24A51" w14:textId="77777777" w:rsidR="00AA1B9E" w:rsidRPr="0069127D" w:rsidRDefault="00AA1B9E" w:rsidP="00C1139B">
      <w:pPr>
        <w:pStyle w:val="Textpoznmkypodiarou"/>
        <w:tabs>
          <w:tab w:val="left" w:pos="284"/>
        </w:tabs>
        <w:ind w:left="284" w:hanging="284"/>
        <w:jc w:val="both"/>
        <w:rPr>
          <w:sz w:val="18"/>
          <w:szCs w:val="18"/>
        </w:rPr>
      </w:pPr>
      <w:r w:rsidRPr="00A1636E">
        <w:rPr>
          <w:rStyle w:val="Odkaznapoznmkupodiarou"/>
          <w:sz w:val="18"/>
          <w:szCs w:val="18"/>
        </w:rPr>
        <w:footnoteRef/>
      </w:r>
      <w:r w:rsidRPr="00A1636E">
        <w:rPr>
          <w:sz w:val="18"/>
          <w:szCs w:val="18"/>
        </w:rPr>
        <w:tab/>
        <w:t>Účelom tohto bodu je  sumarizácia úkonov, ktoré MAS v tejto etape schvaľovania vykoná, uvedené nepredstavuje chronolog</w:t>
      </w:r>
      <w:r w:rsidRPr="0069127D">
        <w:rPr>
          <w:sz w:val="18"/>
          <w:szCs w:val="18"/>
        </w:rPr>
        <w:t>ickú postupnosť úkonov v poradí, ako ich má MAS vykonať.</w:t>
      </w:r>
    </w:p>
  </w:footnote>
  <w:footnote w:id="17">
    <w:p w14:paraId="5F49CB55" w14:textId="77777777" w:rsidR="00AA1B9E" w:rsidRPr="00D032F9" w:rsidRDefault="00AA1B9E" w:rsidP="001A0F5E">
      <w:pPr>
        <w:tabs>
          <w:tab w:val="left" w:pos="284"/>
        </w:tabs>
        <w:ind w:left="284" w:right="-31" w:hanging="284"/>
        <w:jc w:val="both"/>
        <w:rPr>
          <w:sz w:val="18"/>
          <w:szCs w:val="18"/>
        </w:rPr>
      </w:pPr>
      <w:r w:rsidRPr="00A1636E">
        <w:rPr>
          <w:rStyle w:val="Odkaznapoznmkupodiarou"/>
          <w:sz w:val="18"/>
          <w:szCs w:val="18"/>
        </w:rPr>
        <w:footnoteRef/>
      </w:r>
      <w:r w:rsidRPr="00A1636E">
        <w:rPr>
          <w:sz w:val="18"/>
          <w:szCs w:val="18"/>
        </w:rPr>
        <w:tab/>
        <w:t>IS SEMP plní úlohy Centrálneho registra v zmysle § 11 zákona o štátnej pomoci, teda informačného registra verejnej správy, ktorý ob</w:t>
      </w:r>
      <w:r w:rsidRPr="0069127D">
        <w:rPr>
          <w:sz w:val="18"/>
          <w:szCs w:val="18"/>
        </w:rPr>
        <w:t>sahuje údaje o poskytnutej pomoci v SR; správcom IS SEMP je PMÚ SR.</w:t>
      </w:r>
    </w:p>
  </w:footnote>
  <w:footnote w:id="18">
    <w:p w14:paraId="033C065A" w14:textId="77777777" w:rsidR="00AA1B9E" w:rsidRPr="00A1636E" w:rsidRDefault="00AA1B9E" w:rsidP="00105468">
      <w:pPr>
        <w:pStyle w:val="Textpoznmkypodiarou"/>
        <w:ind w:left="284" w:hanging="284"/>
        <w:rPr>
          <w:rStyle w:val="Odkaznapoznmkupodiarou"/>
          <w:sz w:val="18"/>
          <w:szCs w:val="18"/>
          <w:vertAlign w:val="baseline"/>
        </w:rPr>
      </w:pPr>
      <w:r w:rsidRPr="00A1636E">
        <w:rPr>
          <w:rStyle w:val="Odkaznapoznmkupodiarou"/>
          <w:sz w:val="18"/>
          <w:szCs w:val="18"/>
        </w:rPr>
        <w:footnoteRef/>
      </w:r>
      <w:r w:rsidRPr="00A1636E">
        <w:rPr>
          <w:rStyle w:val="Odkaznapoznmkupodiarou"/>
          <w:sz w:val="18"/>
          <w:szCs w:val="18"/>
        </w:rPr>
        <w:tab/>
      </w:r>
      <w:r w:rsidRPr="00A1636E">
        <w:rPr>
          <w:rStyle w:val="Odkaznapoznmkupodiarou"/>
          <w:sz w:val="18"/>
          <w:szCs w:val="18"/>
          <w:vertAlign w:val="baseline"/>
        </w:rPr>
        <w:t>Okolnosti vylučujúce zodpovednosť sú stanovené v zmluve o príspevku</w:t>
      </w:r>
    </w:p>
  </w:footnote>
  <w:footnote w:id="19">
    <w:p w14:paraId="2BD82911" w14:textId="77777777" w:rsidR="00AA1B9E" w:rsidRPr="00D032F9" w:rsidRDefault="00AA1B9E" w:rsidP="0018254F">
      <w:pPr>
        <w:pStyle w:val="Textpoznmkypodiarou"/>
        <w:ind w:left="284" w:hanging="284"/>
        <w:jc w:val="both"/>
        <w:rPr>
          <w:sz w:val="18"/>
          <w:szCs w:val="18"/>
        </w:rPr>
      </w:pPr>
      <w:r w:rsidRPr="00A1636E">
        <w:rPr>
          <w:rStyle w:val="Odkaznapoznmkupodiarou"/>
          <w:sz w:val="18"/>
          <w:szCs w:val="18"/>
        </w:rPr>
        <w:footnoteRef/>
      </w:r>
      <w:r w:rsidRPr="00D032F9">
        <w:rPr>
          <w:sz w:val="18"/>
          <w:szCs w:val="18"/>
        </w:rPr>
        <w:tab/>
      </w:r>
      <w:r w:rsidRPr="00A1636E">
        <w:rPr>
          <w:sz w:val="18"/>
          <w:szCs w:val="18"/>
        </w:rPr>
        <w:t>Napríklad § 39 zákona Slovenskej národnej rady č. 323/1992 Zb. o notároch a notárskej činnosti (Notársky poriadok) v znení neskorších predpisov, § 23 zákona č. 586/2003 Z. z. o advokácií a o zmene a doplnení zákona č. 455/1991 Zb. o živnostenskom podnikaní (živnostenský zákon) v znení neskorších predpisov v znení zákona č. 297/2008 Z.</w:t>
      </w:r>
      <w:r w:rsidRPr="00A1636E">
        <w:rPr>
          <w:spacing w:val="-12"/>
          <w:sz w:val="18"/>
          <w:szCs w:val="18"/>
        </w:rPr>
        <w:t xml:space="preserve"> </w:t>
      </w:r>
      <w:r w:rsidRPr="0069127D">
        <w:rPr>
          <w:sz w:val="18"/>
          <w:szCs w:val="18"/>
        </w:rPr>
        <w:t>z.</w:t>
      </w:r>
    </w:p>
  </w:footnote>
  <w:footnote w:id="20">
    <w:p w14:paraId="1EAC28DA" w14:textId="77777777" w:rsidR="00AA1B9E" w:rsidRPr="00D032F9" w:rsidRDefault="00AA1B9E" w:rsidP="00255712">
      <w:pPr>
        <w:pStyle w:val="Textpoznmkypodiarou"/>
        <w:ind w:left="284" w:hanging="284"/>
        <w:jc w:val="both"/>
        <w:rPr>
          <w:sz w:val="18"/>
          <w:szCs w:val="18"/>
        </w:rPr>
      </w:pPr>
      <w:r w:rsidRPr="00A1636E">
        <w:rPr>
          <w:rStyle w:val="Odkaznapoznmkupodiarou"/>
          <w:sz w:val="18"/>
          <w:szCs w:val="18"/>
        </w:rPr>
        <w:footnoteRef/>
      </w:r>
      <w:r w:rsidRPr="00D032F9">
        <w:rPr>
          <w:sz w:val="18"/>
          <w:szCs w:val="18"/>
        </w:rPr>
        <w:tab/>
      </w:r>
      <w:r w:rsidRPr="00A1636E">
        <w:rPr>
          <w:sz w:val="18"/>
          <w:szCs w:val="18"/>
        </w:rPr>
        <w:t>Zákon NR SR č. 46/1993 Z. z. o Slovenskej informačnej službe v znení neskorších predpisov, Zákon NR SR č. 198/1994 Z. z. o vojenskom spravodajstve v znení  neskorších predpisov,  Zákon č.  215/2004  Z.  z. o ochrane utajovaných skutočností a o zmene a doplnení niektorých zákonov v zne</w:t>
      </w:r>
      <w:r w:rsidRPr="0069127D">
        <w:rPr>
          <w:sz w:val="18"/>
          <w:szCs w:val="18"/>
        </w:rPr>
        <w:t>ní neskorších</w:t>
      </w:r>
      <w:r w:rsidRPr="0069127D">
        <w:rPr>
          <w:spacing w:val="-3"/>
          <w:sz w:val="18"/>
          <w:szCs w:val="18"/>
        </w:rPr>
        <w:t xml:space="preserve"> </w:t>
      </w:r>
      <w:r w:rsidRPr="0069127D">
        <w:rPr>
          <w:sz w:val="18"/>
          <w:szCs w:val="18"/>
        </w:rPr>
        <w:t>predpisov.</w:t>
      </w:r>
    </w:p>
  </w:footnote>
  <w:footnote w:id="21">
    <w:p w14:paraId="4DA7E519" w14:textId="77777777" w:rsidR="00AA1B9E" w:rsidRPr="00D032F9" w:rsidRDefault="00AA1B9E" w:rsidP="00D631D4">
      <w:pPr>
        <w:pStyle w:val="Textpoznmkypodiarou"/>
        <w:tabs>
          <w:tab w:val="left" w:pos="284"/>
        </w:tabs>
        <w:ind w:left="284" w:hanging="284"/>
        <w:jc w:val="both"/>
        <w:rPr>
          <w:sz w:val="18"/>
          <w:szCs w:val="18"/>
        </w:rPr>
      </w:pPr>
      <w:r w:rsidRPr="00A1636E">
        <w:rPr>
          <w:rStyle w:val="Odkaznapoznmkupodiarou"/>
          <w:sz w:val="18"/>
          <w:szCs w:val="18"/>
        </w:rPr>
        <w:footnoteRef/>
      </w:r>
      <w:r w:rsidRPr="00D032F9">
        <w:rPr>
          <w:sz w:val="18"/>
          <w:szCs w:val="18"/>
        </w:rPr>
        <w:tab/>
      </w:r>
      <w:r w:rsidRPr="00A1636E">
        <w:rPr>
          <w:sz w:val="18"/>
          <w:szCs w:val="18"/>
        </w:rPr>
        <w:t>Napríklad Civilný sporový poriadok, Civilný mimosporový poriadok, zákon NR SR č. 71/1967 Zb. v znení neskorších predpisov, zákon NR SR č. 372/1990 Zb. o priestupoch v znení neskorších predpisov.</w:t>
      </w:r>
    </w:p>
  </w:footnote>
  <w:footnote w:id="22">
    <w:p w14:paraId="3D0CC8DF" w14:textId="77777777" w:rsidR="00AA1B9E" w:rsidRPr="00D032F9" w:rsidRDefault="00AA1B9E" w:rsidP="00D631D4">
      <w:pPr>
        <w:pStyle w:val="Textpoznmkypodiarou"/>
        <w:tabs>
          <w:tab w:val="left" w:pos="284"/>
        </w:tabs>
        <w:ind w:left="284" w:hanging="284"/>
        <w:rPr>
          <w:sz w:val="18"/>
          <w:szCs w:val="18"/>
        </w:rPr>
      </w:pPr>
      <w:r w:rsidRPr="00A1636E">
        <w:rPr>
          <w:rStyle w:val="Odkaznapoznmkupodiarou"/>
          <w:sz w:val="18"/>
          <w:szCs w:val="18"/>
        </w:rPr>
        <w:footnoteRef/>
      </w:r>
      <w:r w:rsidRPr="00D032F9">
        <w:rPr>
          <w:sz w:val="18"/>
          <w:szCs w:val="18"/>
        </w:rPr>
        <w:tab/>
        <w:t>Na odoslanej zásielke je potrebné výrazne uviesť: „ODBERNÁ LEHOTA – 3 DNI“.</w:t>
      </w:r>
    </w:p>
  </w:footnote>
  <w:footnote w:id="23">
    <w:p w14:paraId="2E82F638" w14:textId="77777777" w:rsidR="00AA1B9E" w:rsidRPr="00D032F9" w:rsidRDefault="00AA1B9E" w:rsidP="00D631D4">
      <w:pPr>
        <w:pStyle w:val="Textpoznmkypodiarou"/>
        <w:ind w:left="284" w:hanging="284"/>
        <w:jc w:val="both"/>
        <w:rPr>
          <w:sz w:val="18"/>
          <w:szCs w:val="18"/>
        </w:rPr>
      </w:pPr>
      <w:r w:rsidRPr="00D032F9">
        <w:rPr>
          <w:rStyle w:val="Odkaznapoznmkupodiarou"/>
          <w:sz w:val="18"/>
          <w:szCs w:val="18"/>
        </w:rPr>
        <w:footnoteRef/>
      </w:r>
      <w:r w:rsidRPr="00D032F9">
        <w:rPr>
          <w:sz w:val="18"/>
          <w:szCs w:val="18"/>
        </w:rPr>
        <w:tab/>
      </w:r>
      <w:r w:rsidRPr="00A1636E">
        <w:rPr>
          <w:sz w:val="18"/>
          <w:szCs w:val="18"/>
        </w:rPr>
        <w:t>MAS môže vykonať AFK len na základe prvého úkonu užívateľa voči MAS, ktorým môže byť vyjadrenie užívateľa k danej skutočností (oprava/zmena nesprávnych záverov kontroly resp. reakcia k zisteniam kontroly tretej strany). Ak sa užívateľ písomne nevyjadrí, t.j. nevykoná krok, ktorý možno pokladať za prvý úkon užívateľa, MAS vykoná opätovnú kontrolu ako FKnM.</w:t>
      </w:r>
    </w:p>
  </w:footnote>
  <w:footnote w:id="24">
    <w:p w14:paraId="68E6506D" w14:textId="2B5EE460" w:rsidR="00AA1B9E" w:rsidRPr="00EF306F" w:rsidRDefault="00AA1B9E" w:rsidP="00EC6298">
      <w:pPr>
        <w:pStyle w:val="Textpoznmkypodiarou"/>
        <w:ind w:left="284" w:hanging="284"/>
        <w:rPr>
          <w:sz w:val="18"/>
          <w:szCs w:val="18"/>
        </w:rPr>
      </w:pPr>
      <w:r w:rsidRPr="00EF306F">
        <w:rPr>
          <w:rStyle w:val="Odkaznapoznmkupodiarou"/>
          <w:sz w:val="18"/>
          <w:szCs w:val="18"/>
        </w:rPr>
        <w:footnoteRef/>
      </w:r>
      <w:r w:rsidRPr="00EF306F">
        <w:rPr>
          <w:sz w:val="18"/>
          <w:szCs w:val="18"/>
        </w:rPr>
        <w:tab/>
      </w:r>
      <w:hyperlink r:id="rId4" w:history="1">
        <w:r w:rsidRPr="00EF306F">
          <w:rPr>
            <w:rStyle w:val="Hypertextovprepojenie"/>
            <w:sz w:val="18"/>
            <w:szCs w:val="18"/>
          </w:rPr>
          <w:t>https://www.mirri.gov.sk/mpsr/irop-programove-obdobie-2014-2020/clld/programove-dokumenty/prirucka-k-procesu-verejneho-obstaravania/jppzpkpvoo</w:t>
        </w:r>
      </w:hyperlink>
      <w:r w:rsidRPr="00EF306F">
        <w:rPr>
          <w:sz w:val="18"/>
          <w:szCs w:val="18"/>
        </w:rPr>
        <w:t>/</w:t>
      </w:r>
    </w:p>
  </w:footnote>
  <w:footnote w:id="25">
    <w:p w14:paraId="712C88B3" w14:textId="1A675647" w:rsidR="00AA1B9E" w:rsidRPr="00696631" w:rsidRDefault="00AA1B9E" w:rsidP="004E230D">
      <w:pPr>
        <w:pStyle w:val="Textpoznmkypodiarou"/>
        <w:ind w:left="284" w:hanging="284"/>
      </w:pPr>
      <w:r>
        <w:rPr>
          <w:rStyle w:val="Odkaznapoznmkupodiarou"/>
        </w:rPr>
        <w:footnoteRef/>
      </w:r>
      <w:r>
        <w:tab/>
      </w:r>
      <w:r w:rsidRPr="0008182D">
        <w:rPr>
          <w:rStyle w:val="Hypertextovprepojenie"/>
        </w:rPr>
        <w:t>https://www.mirri.gov.sk/mpsr/irop-programove-obdobie-2014-2020/programove-dokumenty-irop/prirucka-k-procesu-verejneho-obstaravania/index.html</w:t>
      </w:r>
      <w:r>
        <w:rPr>
          <w:rStyle w:val="Hypertextovprepojenie"/>
        </w:rPr>
        <w:t xml:space="preserve"> </w:t>
      </w:r>
    </w:p>
  </w:footnote>
  <w:footnote w:id="26">
    <w:p w14:paraId="54852A5F" w14:textId="35BEBA2E" w:rsidR="00AA1B9E" w:rsidRPr="00E4580B" w:rsidRDefault="00AA1B9E" w:rsidP="004E230D">
      <w:pPr>
        <w:pStyle w:val="Textpoznmkypodiarou"/>
        <w:ind w:left="284" w:hanging="284"/>
      </w:pPr>
      <w:r w:rsidRPr="00696631">
        <w:rPr>
          <w:rStyle w:val="Odkaznapoznmkupodiarou"/>
        </w:rPr>
        <w:footnoteRef/>
      </w:r>
      <w:r>
        <w:tab/>
      </w:r>
      <w:hyperlink r:id="rId5" w:history="1">
        <w:r w:rsidRPr="00D26EA3">
          <w:rPr>
            <w:rStyle w:val="Hypertextovprepojenie"/>
          </w:rPr>
          <w:t>https://www.mirri.gov.sk/mpsr/irop-programove-obdobie-2014-2020/clld/informacie-a-instrukcie-ro/kontrola-verejneho-obstaravania-vykonavana-zo-strany-mas/index.html</w:t>
        </w:r>
      </w:hyperlink>
    </w:p>
  </w:footnote>
  <w:footnote w:id="27">
    <w:p w14:paraId="1B56C9DF" w14:textId="33D4E9AD" w:rsidR="00AA1B9E" w:rsidRDefault="00AA1B9E" w:rsidP="00EF306F">
      <w:pPr>
        <w:pStyle w:val="Textpoznmkypodiarou"/>
        <w:ind w:left="284" w:hanging="284"/>
        <w:jc w:val="both"/>
      </w:pPr>
      <w:r w:rsidRPr="00F1358C">
        <w:rPr>
          <w:rStyle w:val="Odkaznapoznmkupodiarou"/>
        </w:rPr>
        <w:footnoteRef/>
      </w:r>
      <w:r>
        <w:tab/>
      </w:r>
      <w:r w:rsidRPr="00F1358C">
        <w:t>V zmysle S</w:t>
      </w:r>
      <w:r>
        <w:t>FR</w:t>
      </w:r>
      <w:r w:rsidRPr="00F1358C">
        <w:t xml:space="preserve"> je </w:t>
      </w:r>
      <w:r w:rsidRPr="00F224BE">
        <w:rPr>
          <w:rFonts w:cs="Arial"/>
        </w:rPr>
        <w:t>prijímateľ</w:t>
      </w:r>
      <w:r w:rsidRPr="00F1358C">
        <w:rPr>
          <w:rFonts w:cs="Arial"/>
        </w:rPr>
        <w:t xml:space="preserve"> </w:t>
      </w:r>
      <w:r>
        <w:rPr>
          <w:rFonts w:cs="Arial"/>
        </w:rPr>
        <w:t xml:space="preserve">povinný </w:t>
      </w:r>
      <w:r w:rsidRPr="00F1358C">
        <w:rPr>
          <w:rFonts w:cs="Arial"/>
        </w:rPr>
        <w:t>zúčtovať 100 % každej jednej poskytnutej zálohovej platby v lehote 12 mesiacov odo dňa pripísania finančných prostriedkov na účte prijímateľa</w:t>
      </w:r>
      <w:r>
        <w:rPr>
          <w:rFonts w:cs="Arial"/>
        </w:rPr>
        <w:t>.</w:t>
      </w:r>
    </w:p>
  </w:footnote>
  <w:footnote w:id="28">
    <w:p w14:paraId="13B7555B" w14:textId="77777777" w:rsidR="00AA1B9E" w:rsidRPr="00D032F9" w:rsidRDefault="00AA1B9E" w:rsidP="000313B0">
      <w:pPr>
        <w:pStyle w:val="Textpoznmkypodiarou"/>
        <w:ind w:left="284" w:hanging="284"/>
        <w:rPr>
          <w:sz w:val="18"/>
          <w:szCs w:val="18"/>
        </w:rPr>
      </w:pPr>
      <w:r w:rsidRPr="00A1636E">
        <w:rPr>
          <w:rStyle w:val="Odkaznapoznmkupodiarou"/>
          <w:sz w:val="18"/>
          <w:szCs w:val="18"/>
        </w:rPr>
        <w:footnoteRef/>
      </w:r>
      <w:r w:rsidRPr="00D032F9">
        <w:rPr>
          <w:sz w:val="18"/>
          <w:szCs w:val="18"/>
        </w:rPr>
        <w:tab/>
      </w:r>
      <w:r w:rsidRPr="00A1636E">
        <w:rPr>
          <w:sz w:val="18"/>
          <w:szCs w:val="18"/>
        </w:rPr>
        <w:t>§ 340b obchodného zákonníka</w:t>
      </w:r>
    </w:p>
  </w:footnote>
  <w:footnote w:id="29">
    <w:p w14:paraId="7B524B89" w14:textId="77777777" w:rsidR="00AA1B9E" w:rsidRPr="00D032F9" w:rsidRDefault="00AA1B9E" w:rsidP="00913661">
      <w:pPr>
        <w:pStyle w:val="Textpoznmkypodiarou"/>
        <w:tabs>
          <w:tab w:val="left" w:pos="284"/>
        </w:tabs>
        <w:ind w:left="284" w:hanging="284"/>
        <w:jc w:val="both"/>
        <w:rPr>
          <w:sz w:val="18"/>
          <w:szCs w:val="18"/>
        </w:rPr>
      </w:pPr>
      <w:r w:rsidRPr="00A1636E">
        <w:rPr>
          <w:rStyle w:val="Odkaznapoznmkupodiarou"/>
          <w:sz w:val="18"/>
          <w:szCs w:val="18"/>
        </w:rPr>
        <w:footnoteRef/>
      </w:r>
      <w:r w:rsidRPr="00D032F9">
        <w:rPr>
          <w:sz w:val="18"/>
          <w:szCs w:val="18"/>
        </w:rPr>
        <w:tab/>
        <w:t>Ak</w:t>
      </w:r>
      <w:r w:rsidRPr="00D032F9">
        <w:rPr>
          <w:spacing w:val="-1"/>
          <w:sz w:val="18"/>
          <w:szCs w:val="18"/>
        </w:rPr>
        <w:t xml:space="preserve"> </w:t>
      </w:r>
      <w:r w:rsidRPr="00D032F9">
        <w:rPr>
          <w:sz w:val="18"/>
          <w:szCs w:val="18"/>
        </w:rPr>
        <w:t>relevantné.</w:t>
      </w:r>
    </w:p>
  </w:footnote>
  <w:footnote w:id="30">
    <w:p w14:paraId="1F28D1EA" w14:textId="77777777" w:rsidR="00AA1B9E" w:rsidRPr="00D032F9" w:rsidRDefault="00AA1B9E" w:rsidP="00913661">
      <w:pPr>
        <w:pStyle w:val="Textpoznmkypodiarou"/>
        <w:tabs>
          <w:tab w:val="left" w:pos="284"/>
        </w:tabs>
        <w:ind w:left="284" w:hanging="284"/>
        <w:jc w:val="both"/>
        <w:rPr>
          <w:sz w:val="18"/>
          <w:szCs w:val="18"/>
        </w:rPr>
      </w:pPr>
      <w:r w:rsidRPr="00A1636E">
        <w:rPr>
          <w:rStyle w:val="Odkaznapoznmkupodiarou"/>
          <w:sz w:val="18"/>
          <w:szCs w:val="18"/>
        </w:rPr>
        <w:footnoteRef/>
      </w:r>
      <w:r w:rsidRPr="00D032F9">
        <w:rPr>
          <w:sz w:val="18"/>
          <w:szCs w:val="18"/>
        </w:rPr>
        <w:tab/>
        <w:t>Merateľný ukazovateľ projektu s príznakom a merateľný ukazovateľ bez</w:t>
      </w:r>
      <w:r w:rsidRPr="00D032F9">
        <w:rPr>
          <w:spacing w:val="-1"/>
          <w:sz w:val="18"/>
          <w:szCs w:val="18"/>
        </w:rPr>
        <w:t xml:space="preserve"> </w:t>
      </w:r>
      <w:r w:rsidRPr="00D032F9">
        <w:rPr>
          <w:sz w:val="18"/>
          <w:szCs w:val="18"/>
        </w:rPr>
        <w:t>príznaku.</w:t>
      </w:r>
    </w:p>
  </w:footnote>
  <w:footnote w:id="31">
    <w:p w14:paraId="7C09BD52" w14:textId="77777777" w:rsidR="00AA1B9E" w:rsidRPr="00D032F9" w:rsidRDefault="00AA1B9E" w:rsidP="00913661">
      <w:pPr>
        <w:pStyle w:val="Textpoznmkypodiarou"/>
        <w:tabs>
          <w:tab w:val="left" w:pos="284"/>
        </w:tabs>
        <w:ind w:left="284" w:hanging="284"/>
        <w:jc w:val="both"/>
        <w:rPr>
          <w:sz w:val="18"/>
          <w:szCs w:val="18"/>
        </w:rPr>
      </w:pPr>
      <w:r w:rsidRPr="00A1636E">
        <w:rPr>
          <w:rStyle w:val="Odkaznapoznmkupodiarou"/>
          <w:sz w:val="18"/>
          <w:szCs w:val="18"/>
        </w:rPr>
        <w:footnoteRef/>
      </w:r>
      <w:r w:rsidRPr="00D032F9">
        <w:rPr>
          <w:sz w:val="18"/>
          <w:szCs w:val="18"/>
        </w:rPr>
        <w:tab/>
        <w:t>DPH sa považuje za neoprávnený výdavok vo všetkých prípadoch s výnimkou, ak poskytované služby, alebo tovary, ktoré budú poskytované v súvislosti s predmetom projektu (budovanou infraštruktúrou alebo obstaraným</w:t>
      </w:r>
      <w:r w:rsidRPr="00D032F9">
        <w:rPr>
          <w:spacing w:val="-10"/>
          <w:sz w:val="18"/>
          <w:szCs w:val="18"/>
        </w:rPr>
        <w:t xml:space="preserve"> </w:t>
      </w:r>
      <w:r w:rsidRPr="00D032F9">
        <w:rPr>
          <w:sz w:val="18"/>
          <w:szCs w:val="18"/>
        </w:rPr>
        <w:t>majetkom)</w:t>
      </w:r>
      <w:r w:rsidRPr="00D032F9">
        <w:rPr>
          <w:spacing w:val="-7"/>
          <w:sz w:val="18"/>
          <w:szCs w:val="18"/>
        </w:rPr>
        <w:t xml:space="preserve"> </w:t>
      </w:r>
      <w:r w:rsidRPr="00D032F9">
        <w:rPr>
          <w:sz w:val="18"/>
          <w:szCs w:val="18"/>
        </w:rPr>
        <w:t>sú</w:t>
      </w:r>
      <w:r w:rsidRPr="00D032F9">
        <w:rPr>
          <w:spacing w:val="-9"/>
          <w:sz w:val="18"/>
          <w:szCs w:val="18"/>
        </w:rPr>
        <w:t xml:space="preserve"> </w:t>
      </w:r>
      <w:r w:rsidRPr="00D032F9">
        <w:rPr>
          <w:sz w:val="18"/>
          <w:szCs w:val="18"/>
        </w:rPr>
        <w:t>od</w:t>
      </w:r>
      <w:r w:rsidRPr="00D032F9">
        <w:rPr>
          <w:spacing w:val="-9"/>
          <w:sz w:val="18"/>
          <w:szCs w:val="18"/>
        </w:rPr>
        <w:t xml:space="preserve"> </w:t>
      </w:r>
      <w:r w:rsidRPr="00D032F9">
        <w:rPr>
          <w:sz w:val="18"/>
          <w:szCs w:val="18"/>
        </w:rPr>
        <w:t>tejto</w:t>
      </w:r>
      <w:r w:rsidRPr="00D032F9">
        <w:rPr>
          <w:spacing w:val="-8"/>
          <w:sz w:val="18"/>
          <w:szCs w:val="18"/>
        </w:rPr>
        <w:t xml:space="preserve"> </w:t>
      </w:r>
      <w:r w:rsidRPr="00D032F9">
        <w:rPr>
          <w:sz w:val="18"/>
          <w:szCs w:val="18"/>
        </w:rPr>
        <w:t>dane</w:t>
      </w:r>
      <w:r w:rsidRPr="00D032F9">
        <w:rPr>
          <w:spacing w:val="-10"/>
          <w:sz w:val="18"/>
          <w:szCs w:val="18"/>
        </w:rPr>
        <w:t xml:space="preserve"> </w:t>
      </w:r>
      <w:r w:rsidRPr="00D032F9">
        <w:rPr>
          <w:sz w:val="18"/>
          <w:szCs w:val="18"/>
        </w:rPr>
        <w:t>oslobodené</w:t>
      </w:r>
      <w:r w:rsidRPr="00D032F9">
        <w:rPr>
          <w:spacing w:val="-10"/>
          <w:sz w:val="18"/>
          <w:szCs w:val="18"/>
        </w:rPr>
        <w:t xml:space="preserve"> </w:t>
      </w:r>
      <w:r w:rsidRPr="00D032F9">
        <w:rPr>
          <w:sz w:val="18"/>
          <w:szCs w:val="18"/>
        </w:rPr>
        <w:t>podľa</w:t>
      </w:r>
      <w:r w:rsidRPr="00D032F9">
        <w:rPr>
          <w:spacing w:val="-9"/>
          <w:sz w:val="18"/>
          <w:szCs w:val="18"/>
        </w:rPr>
        <w:t xml:space="preserve"> </w:t>
      </w:r>
      <w:r w:rsidRPr="00D032F9">
        <w:rPr>
          <w:sz w:val="18"/>
          <w:szCs w:val="18"/>
        </w:rPr>
        <w:t>zákona</w:t>
      </w:r>
      <w:r w:rsidRPr="00D032F9">
        <w:rPr>
          <w:spacing w:val="-9"/>
          <w:sz w:val="18"/>
          <w:szCs w:val="18"/>
        </w:rPr>
        <w:t xml:space="preserve"> </w:t>
      </w:r>
      <w:r w:rsidRPr="00D032F9">
        <w:rPr>
          <w:sz w:val="18"/>
          <w:szCs w:val="18"/>
        </w:rPr>
        <w:t>č.</w:t>
      </w:r>
      <w:r w:rsidRPr="00D032F9">
        <w:rPr>
          <w:spacing w:val="2"/>
          <w:sz w:val="18"/>
          <w:szCs w:val="18"/>
        </w:rPr>
        <w:t xml:space="preserve"> </w:t>
      </w:r>
      <w:r w:rsidRPr="00D032F9">
        <w:rPr>
          <w:sz w:val="18"/>
          <w:szCs w:val="18"/>
        </w:rPr>
        <w:t>222/2004</w:t>
      </w:r>
      <w:r w:rsidRPr="00D032F9">
        <w:rPr>
          <w:spacing w:val="-9"/>
          <w:sz w:val="18"/>
          <w:szCs w:val="18"/>
        </w:rPr>
        <w:t xml:space="preserve"> </w:t>
      </w:r>
      <w:r w:rsidRPr="00D032F9">
        <w:rPr>
          <w:sz w:val="18"/>
          <w:szCs w:val="18"/>
        </w:rPr>
        <w:t>Z.</w:t>
      </w:r>
      <w:r w:rsidRPr="00D032F9">
        <w:rPr>
          <w:spacing w:val="-9"/>
          <w:sz w:val="18"/>
          <w:szCs w:val="18"/>
        </w:rPr>
        <w:t xml:space="preserve"> </w:t>
      </w:r>
      <w:r w:rsidRPr="00D032F9">
        <w:rPr>
          <w:sz w:val="18"/>
          <w:szCs w:val="18"/>
        </w:rPr>
        <w:t>z.</w:t>
      </w:r>
      <w:r w:rsidRPr="00D032F9">
        <w:rPr>
          <w:spacing w:val="-9"/>
          <w:sz w:val="18"/>
          <w:szCs w:val="18"/>
        </w:rPr>
        <w:t xml:space="preserve"> </w:t>
      </w:r>
      <w:r w:rsidRPr="00D032F9">
        <w:rPr>
          <w:sz w:val="18"/>
          <w:szCs w:val="18"/>
        </w:rPr>
        <w:t>o</w:t>
      </w:r>
      <w:r w:rsidRPr="00D032F9">
        <w:rPr>
          <w:spacing w:val="-9"/>
          <w:sz w:val="18"/>
          <w:szCs w:val="18"/>
        </w:rPr>
        <w:t xml:space="preserve"> </w:t>
      </w:r>
      <w:r w:rsidRPr="00D032F9">
        <w:rPr>
          <w:sz w:val="18"/>
          <w:szCs w:val="18"/>
        </w:rPr>
        <w:t>dani</w:t>
      </w:r>
      <w:r w:rsidRPr="00D032F9">
        <w:rPr>
          <w:spacing w:val="-7"/>
          <w:sz w:val="18"/>
          <w:szCs w:val="18"/>
        </w:rPr>
        <w:t xml:space="preserve"> </w:t>
      </w:r>
      <w:r w:rsidRPr="00D032F9">
        <w:rPr>
          <w:sz w:val="18"/>
          <w:szCs w:val="18"/>
        </w:rPr>
        <w:t>z</w:t>
      </w:r>
      <w:r w:rsidRPr="00D032F9">
        <w:rPr>
          <w:spacing w:val="-9"/>
          <w:sz w:val="18"/>
          <w:szCs w:val="18"/>
        </w:rPr>
        <w:t xml:space="preserve"> </w:t>
      </w:r>
      <w:r w:rsidRPr="00D032F9">
        <w:rPr>
          <w:sz w:val="18"/>
          <w:szCs w:val="18"/>
        </w:rPr>
        <w:t>pridanej</w:t>
      </w:r>
      <w:r w:rsidRPr="00D032F9">
        <w:rPr>
          <w:spacing w:val="-9"/>
          <w:sz w:val="18"/>
          <w:szCs w:val="18"/>
        </w:rPr>
        <w:t xml:space="preserve"> </w:t>
      </w:r>
      <w:r w:rsidRPr="00D032F9">
        <w:rPr>
          <w:sz w:val="18"/>
          <w:szCs w:val="18"/>
        </w:rPr>
        <w:t>hodnoty (§ 28 až 48b, resp. § 3 ods.</w:t>
      </w:r>
      <w:r w:rsidRPr="00D032F9">
        <w:rPr>
          <w:spacing w:val="-4"/>
          <w:sz w:val="18"/>
          <w:szCs w:val="18"/>
        </w:rPr>
        <w:t xml:space="preserve"> </w:t>
      </w:r>
      <w:r w:rsidRPr="00D032F9">
        <w:rPr>
          <w:sz w:val="18"/>
          <w:szCs w:val="18"/>
        </w:rPr>
        <w:t>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B1669" w14:textId="77777777" w:rsidR="00AA1B9E" w:rsidRDefault="00AA1B9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25869" w14:textId="77777777" w:rsidR="00AA1B9E" w:rsidRDefault="00AA1B9E">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0D3D8" w14:textId="77777777" w:rsidR="00AA1B9E" w:rsidRDefault="00AA1B9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EC9"/>
    <w:multiLevelType w:val="hybridMultilevel"/>
    <w:tmpl w:val="017437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065568B"/>
    <w:multiLevelType w:val="hybridMultilevel"/>
    <w:tmpl w:val="B750302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0F86767"/>
    <w:multiLevelType w:val="hybridMultilevel"/>
    <w:tmpl w:val="3E9406D2"/>
    <w:lvl w:ilvl="0" w:tplc="EF98617A">
      <w:numFmt w:val="bullet"/>
      <w:lvlText w:val=""/>
      <w:lvlJc w:val="left"/>
      <w:pPr>
        <w:ind w:left="1409" w:hanging="360"/>
      </w:pPr>
      <w:rPr>
        <w:rFonts w:ascii="Wingdings" w:eastAsia="Wingdings" w:hAnsi="Wingdings" w:cs="Wingdings" w:hint="default"/>
        <w:w w:val="100"/>
        <w:sz w:val="22"/>
        <w:szCs w:val="22"/>
        <w:lang w:val="sk-SK" w:eastAsia="sk-SK" w:bidi="sk-SK"/>
      </w:rPr>
    </w:lvl>
    <w:lvl w:ilvl="1" w:tplc="F31C182C">
      <w:numFmt w:val="bullet"/>
      <w:lvlText w:val="•"/>
      <w:lvlJc w:val="left"/>
      <w:pPr>
        <w:ind w:left="2234" w:hanging="360"/>
      </w:pPr>
      <w:rPr>
        <w:rFonts w:hint="default"/>
        <w:lang w:val="sk-SK" w:eastAsia="sk-SK" w:bidi="sk-SK"/>
      </w:rPr>
    </w:lvl>
    <w:lvl w:ilvl="2" w:tplc="C7F0DD64">
      <w:numFmt w:val="bullet"/>
      <w:lvlText w:val="•"/>
      <w:lvlJc w:val="left"/>
      <w:pPr>
        <w:ind w:left="3069" w:hanging="360"/>
      </w:pPr>
      <w:rPr>
        <w:rFonts w:hint="default"/>
        <w:lang w:val="sk-SK" w:eastAsia="sk-SK" w:bidi="sk-SK"/>
      </w:rPr>
    </w:lvl>
    <w:lvl w:ilvl="3" w:tplc="C24ED66C">
      <w:numFmt w:val="bullet"/>
      <w:lvlText w:val="•"/>
      <w:lvlJc w:val="left"/>
      <w:pPr>
        <w:ind w:left="3903" w:hanging="360"/>
      </w:pPr>
      <w:rPr>
        <w:rFonts w:hint="default"/>
        <w:lang w:val="sk-SK" w:eastAsia="sk-SK" w:bidi="sk-SK"/>
      </w:rPr>
    </w:lvl>
    <w:lvl w:ilvl="4" w:tplc="94D42508">
      <w:numFmt w:val="bullet"/>
      <w:lvlText w:val="•"/>
      <w:lvlJc w:val="left"/>
      <w:pPr>
        <w:ind w:left="4738" w:hanging="360"/>
      </w:pPr>
      <w:rPr>
        <w:rFonts w:hint="default"/>
        <w:lang w:val="sk-SK" w:eastAsia="sk-SK" w:bidi="sk-SK"/>
      </w:rPr>
    </w:lvl>
    <w:lvl w:ilvl="5" w:tplc="0CBC0096">
      <w:numFmt w:val="bullet"/>
      <w:lvlText w:val="•"/>
      <w:lvlJc w:val="left"/>
      <w:pPr>
        <w:ind w:left="5573" w:hanging="360"/>
      </w:pPr>
      <w:rPr>
        <w:rFonts w:hint="default"/>
        <w:lang w:val="sk-SK" w:eastAsia="sk-SK" w:bidi="sk-SK"/>
      </w:rPr>
    </w:lvl>
    <w:lvl w:ilvl="6" w:tplc="F2AAF94E">
      <w:numFmt w:val="bullet"/>
      <w:lvlText w:val="•"/>
      <w:lvlJc w:val="left"/>
      <w:pPr>
        <w:ind w:left="6407" w:hanging="360"/>
      </w:pPr>
      <w:rPr>
        <w:rFonts w:hint="default"/>
        <w:lang w:val="sk-SK" w:eastAsia="sk-SK" w:bidi="sk-SK"/>
      </w:rPr>
    </w:lvl>
    <w:lvl w:ilvl="7" w:tplc="AFB2B24C">
      <w:numFmt w:val="bullet"/>
      <w:lvlText w:val="•"/>
      <w:lvlJc w:val="left"/>
      <w:pPr>
        <w:ind w:left="7242" w:hanging="360"/>
      </w:pPr>
      <w:rPr>
        <w:rFonts w:hint="default"/>
        <w:lang w:val="sk-SK" w:eastAsia="sk-SK" w:bidi="sk-SK"/>
      </w:rPr>
    </w:lvl>
    <w:lvl w:ilvl="8" w:tplc="AE7E8380">
      <w:numFmt w:val="bullet"/>
      <w:lvlText w:val="•"/>
      <w:lvlJc w:val="left"/>
      <w:pPr>
        <w:ind w:left="8077" w:hanging="360"/>
      </w:pPr>
      <w:rPr>
        <w:rFonts w:hint="default"/>
        <w:lang w:val="sk-SK" w:eastAsia="sk-SK" w:bidi="sk-SK"/>
      </w:rPr>
    </w:lvl>
  </w:abstractNum>
  <w:abstractNum w:abstractNumId="3" w15:restartNumberingAfterBreak="0">
    <w:nsid w:val="01FE10D3"/>
    <w:multiLevelType w:val="hybridMultilevel"/>
    <w:tmpl w:val="78B0749A"/>
    <w:lvl w:ilvl="0" w:tplc="72746350">
      <w:start w:val="1"/>
      <w:numFmt w:val="decimal"/>
      <w:lvlText w:val="%1."/>
      <w:lvlJc w:val="left"/>
      <w:pPr>
        <w:ind w:left="703" w:hanging="360"/>
      </w:pPr>
      <w:rPr>
        <w:rFonts w:ascii="Calibri" w:eastAsia="Calibri" w:hAnsi="Calibri" w:cs="Calibri" w:hint="default"/>
        <w:w w:val="100"/>
        <w:sz w:val="22"/>
        <w:szCs w:val="22"/>
        <w:lang w:val="sk-SK" w:eastAsia="sk-SK" w:bidi="sk-SK"/>
      </w:rPr>
    </w:lvl>
    <w:lvl w:ilvl="1" w:tplc="B9184722">
      <w:start w:val="1"/>
      <w:numFmt w:val="lowerLetter"/>
      <w:lvlText w:val="%2."/>
      <w:lvlJc w:val="left"/>
      <w:pPr>
        <w:ind w:left="1409" w:hanging="360"/>
      </w:pPr>
      <w:rPr>
        <w:rFonts w:ascii="Calibri" w:eastAsia="Calibri" w:hAnsi="Calibri" w:cs="Calibri" w:hint="default"/>
        <w:spacing w:val="-1"/>
        <w:w w:val="100"/>
        <w:sz w:val="22"/>
        <w:szCs w:val="22"/>
        <w:lang w:val="sk-SK" w:eastAsia="sk-SK" w:bidi="sk-SK"/>
      </w:rPr>
    </w:lvl>
    <w:lvl w:ilvl="2" w:tplc="63B23344">
      <w:start w:val="1"/>
      <w:numFmt w:val="lowerRoman"/>
      <w:lvlText w:val="%3."/>
      <w:lvlJc w:val="left"/>
      <w:pPr>
        <w:ind w:left="1836" w:hanging="286"/>
        <w:jc w:val="right"/>
      </w:pPr>
      <w:rPr>
        <w:rFonts w:ascii="Calibri" w:eastAsia="Calibri" w:hAnsi="Calibri" w:cs="Calibri" w:hint="default"/>
        <w:spacing w:val="-1"/>
        <w:w w:val="100"/>
        <w:sz w:val="22"/>
        <w:szCs w:val="22"/>
        <w:lang w:val="sk-SK" w:eastAsia="sk-SK" w:bidi="sk-SK"/>
      </w:rPr>
    </w:lvl>
    <w:lvl w:ilvl="3" w:tplc="2BC80E4C">
      <w:numFmt w:val="bullet"/>
      <w:lvlText w:val="•"/>
      <w:lvlJc w:val="left"/>
      <w:pPr>
        <w:ind w:left="2828" w:hanging="286"/>
      </w:pPr>
      <w:rPr>
        <w:rFonts w:hint="default"/>
        <w:lang w:val="sk-SK" w:eastAsia="sk-SK" w:bidi="sk-SK"/>
      </w:rPr>
    </w:lvl>
    <w:lvl w:ilvl="4" w:tplc="DCFA0DB4">
      <w:numFmt w:val="bullet"/>
      <w:lvlText w:val="•"/>
      <w:lvlJc w:val="left"/>
      <w:pPr>
        <w:ind w:left="3816" w:hanging="286"/>
      </w:pPr>
      <w:rPr>
        <w:rFonts w:hint="default"/>
        <w:lang w:val="sk-SK" w:eastAsia="sk-SK" w:bidi="sk-SK"/>
      </w:rPr>
    </w:lvl>
    <w:lvl w:ilvl="5" w:tplc="EDC6699E">
      <w:numFmt w:val="bullet"/>
      <w:lvlText w:val="•"/>
      <w:lvlJc w:val="left"/>
      <w:pPr>
        <w:ind w:left="4804" w:hanging="286"/>
      </w:pPr>
      <w:rPr>
        <w:rFonts w:hint="default"/>
        <w:lang w:val="sk-SK" w:eastAsia="sk-SK" w:bidi="sk-SK"/>
      </w:rPr>
    </w:lvl>
    <w:lvl w:ilvl="6" w:tplc="703E5274">
      <w:numFmt w:val="bullet"/>
      <w:lvlText w:val="•"/>
      <w:lvlJc w:val="left"/>
      <w:pPr>
        <w:ind w:left="5793" w:hanging="286"/>
      </w:pPr>
      <w:rPr>
        <w:rFonts w:hint="default"/>
        <w:lang w:val="sk-SK" w:eastAsia="sk-SK" w:bidi="sk-SK"/>
      </w:rPr>
    </w:lvl>
    <w:lvl w:ilvl="7" w:tplc="A43863AE">
      <w:numFmt w:val="bullet"/>
      <w:lvlText w:val="•"/>
      <w:lvlJc w:val="left"/>
      <w:pPr>
        <w:ind w:left="6781" w:hanging="286"/>
      </w:pPr>
      <w:rPr>
        <w:rFonts w:hint="default"/>
        <w:lang w:val="sk-SK" w:eastAsia="sk-SK" w:bidi="sk-SK"/>
      </w:rPr>
    </w:lvl>
    <w:lvl w:ilvl="8" w:tplc="7104FFD8">
      <w:numFmt w:val="bullet"/>
      <w:lvlText w:val="•"/>
      <w:lvlJc w:val="left"/>
      <w:pPr>
        <w:ind w:left="7769" w:hanging="286"/>
      </w:pPr>
      <w:rPr>
        <w:rFonts w:hint="default"/>
        <w:lang w:val="sk-SK" w:eastAsia="sk-SK" w:bidi="sk-SK"/>
      </w:rPr>
    </w:lvl>
  </w:abstractNum>
  <w:abstractNum w:abstractNumId="4" w15:restartNumberingAfterBreak="0">
    <w:nsid w:val="03DD6B11"/>
    <w:multiLevelType w:val="hybridMultilevel"/>
    <w:tmpl w:val="93EC5772"/>
    <w:lvl w:ilvl="0" w:tplc="075E14A6">
      <w:start w:val="1"/>
      <w:numFmt w:val="decimal"/>
      <w:lvlText w:val="%1."/>
      <w:lvlJc w:val="left"/>
      <w:pPr>
        <w:ind w:left="703" w:hanging="428"/>
      </w:pPr>
      <w:rPr>
        <w:rFonts w:ascii="Calibri" w:eastAsia="Calibri" w:hAnsi="Calibri" w:cs="Calibri" w:hint="default"/>
        <w:color w:val="auto"/>
        <w:w w:val="100"/>
        <w:sz w:val="22"/>
        <w:szCs w:val="22"/>
        <w:lang w:val="sk-SK" w:eastAsia="sk-SK" w:bidi="sk-SK"/>
      </w:rPr>
    </w:lvl>
    <w:lvl w:ilvl="1" w:tplc="C39CCA84">
      <w:start w:val="1"/>
      <w:numFmt w:val="lowerLetter"/>
      <w:lvlText w:val="%2)"/>
      <w:lvlJc w:val="left"/>
      <w:pPr>
        <w:ind w:left="1270" w:hanging="564"/>
        <w:jc w:val="right"/>
      </w:pPr>
      <w:rPr>
        <w:rFonts w:ascii="Calibri" w:eastAsia="Calibri" w:hAnsi="Calibri" w:cs="Calibri" w:hint="default"/>
        <w:spacing w:val="-1"/>
        <w:w w:val="100"/>
        <w:sz w:val="22"/>
        <w:szCs w:val="22"/>
        <w:lang w:val="sk-SK" w:eastAsia="sk-SK" w:bidi="sk-SK"/>
      </w:rPr>
    </w:lvl>
    <w:lvl w:ilvl="2" w:tplc="E0A2377A">
      <w:start w:val="1"/>
      <w:numFmt w:val="decimal"/>
      <w:lvlText w:val="%3)"/>
      <w:lvlJc w:val="left"/>
      <w:pPr>
        <w:ind w:left="1553" w:hanging="425"/>
      </w:pPr>
      <w:rPr>
        <w:rFonts w:ascii="Calibri" w:eastAsia="Calibri" w:hAnsi="Calibri" w:cs="Calibri" w:hint="default"/>
        <w:w w:val="100"/>
        <w:sz w:val="22"/>
        <w:szCs w:val="22"/>
        <w:lang w:val="sk-SK" w:eastAsia="sk-SK" w:bidi="sk-SK"/>
      </w:rPr>
    </w:lvl>
    <w:lvl w:ilvl="3" w:tplc="A15A84BA">
      <w:numFmt w:val="bullet"/>
      <w:lvlText w:val="•"/>
      <w:lvlJc w:val="left"/>
      <w:pPr>
        <w:ind w:left="1560" w:hanging="425"/>
      </w:pPr>
      <w:rPr>
        <w:rFonts w:hint="default"/>
        <w:lang w:val="sk-SK" w:eastAsia="sk-SK" w:bidi="sk-SK"/>
      </w:rPr>
    </w:lvl>
    <w:lvl w:ilvl="4" w:tplc="612422FC">
      <w:numFmt w:val="bullet"/>
      <w:lvlText w:val="•"/>
      <w:lvlJc w:val="left"/>
      <w:pPr>
        <w:ind w:left="2729" w:hanging="425"/>
      </w:pPr>
      <w:rPr>
        <w:rFonts w:hint="default"/>
        <w:lang w:val="sk-SK" w:eastAsia="sk-SK" w:bidi="sk-SK"/>
      </w:rPr>
    </w:lvl>
    <w:lvl w:ilvl="5" w:tplc="75220F16">
      <w:numFmt w:val="bullet"/>
      <w:lvlText w:val="•"/>
      <w:lvlJc w:val="left"/>
      <w:pPr>
        <w:ind w:left="3898" w:hanging="425"/>
      </w:pPr>
      <w:rPr>
        <w:rFonts w:hint="default"/>
        <w:lang w:val="sk-SK" w:eastAsia="sk-SK" w:bidi="sk-SK"/>
      </w:rPr>
    </w:lvl>
    <w:lvl w:ilvl="6" w:tplc="FA1CA524">
      <w:numFmt w:val="bullet"/>
      <w:lvlText w:val="•"/>
      <w:lvlJc w:val="left"/>
      <w:pPr>
        <w:ind w:left="5068" w:hanging="425"/>
      </w:pPr>
      <w:rPr>
        <w:rFonts w:hint="default"/>
        <w:lang w:val="sk-SK" w:eastAsia="sk-SK" w:bidi="sk-SK"/>
      </w:rPr>
    </w:lvl>
    <w:lvl w:ilvl="7" w:tplc="F54279C0">
      <w:numFmt w:val="bullet"/>
      <w:lvlText w:val="•"/>
      <w:lvlJc w:val="left"/>
      <w:pPr>
        <w:ind w:left="6237" w:hanging="425"/>
      </w:pPr>
      <w:rPr>
        <w:rFonts w:hint="default"/>
        <w:lang w:val="sk-SK" w:eastAsia="sk-SK" w:bidi="sk-SK"/>
      </w:rPr>
    </w:lvl>
    <w:lvl w:ilvl="8" w:tplc="31C26F1C">
      <w:numFmt w:val="bullet"/>
      <w:lvlText w:val="•"/>
      <w:lvlJc w:val="left"/>
      <w:pPr>
        <w:ind w:left="7407" w:hanging="425"/>
      </w:pPr>
      <w:rPr>
        <w:rFonts w:hint="default"/>
        <w:lang w:val="sk-SK" w:eastAsia="sk-SK" w:bidi="sk-SK"/>
      </w:rPr>
    </w:lvl>
  </w:abstractNum>
  <w:abstractNum w:abstractNumId="5" w15:restartNumberingAfterBreak="0">
    <w:nsid w:val="044569A5"/>
    <w:multiLevelType w:val="hybridMultilevel"/>
    <w:tmpl w:val="7674BC8E"/>
    <w:lvl w:ilvl="0" w:tplc="1DD2551C">
      <w:start w:val="1"/>
      <w:numFmt w:val="lowerLetter"/>
      <w:lvlText w:val="%1)"/>
      <w:lvlJc w:val="left"/>
      <w:pPr>
        <w:ind w:left="1409" w:hanging="425"/>
      </w:pPr>
      <w:rPr>
        <w:rFonts w:ascii="Calibri" w:eastAsia="Calibri" w:hAnsi="Calibri" w:cs="Calibri" w:hint="default"/>
        <w:spacing w:val="-1"/>
        <w:w w:val="100"/>
        <w:sz w:val="22"/>
        <w:szCs w:val="22"/>
        <w:lang w:val="sk-SK" w:eastAsia="sk-SK" w:bidi="sk-SK"/>
      </w:rPr>
    </w:lvl>
    <w:lvl w:ilvl="1" w:tplc="6BDAE87A">
      <w:numFmt w:val="bullet"/>
      <w:lvlText w:val="•"/>
      <w:lvlJc w:val="left"/>
      <w:pPr>
        <w:ind w:left="2234" w:hanging="425"/>
      </w:pPr>
      <w:rPr>
        <w:rFonts w:hint="default"/>
        <w:lang w:val="sk-SK" w:eastAsia="sk-SK" w:bidi="sk-SK"/>
      </w:rPr>
    </w:lvl>
    <w:lvl w:ilvl="2" w:tplc="0F963A76">
      <w:numFmt w:val="bullet"/>
      <w:lvlText w:val="•"/>
      <w:lvlJc w:val="left"/>
      <w:pPr>
        <w:ind w:left="3069" w:hanging="425"/>
      </w:pPr>
      <w:rPr>
        <w:rFonts w:hint="default"/>
        <w:lang w:val="sk-SK" w:eastAsia="sk-SK" w:bidi="sk-SK"/>
      </w:rPr>
    </w:lvl>
    <w:lvl w:ilvl="3" w:tplc="15DAB672">
      <w:numFmt w:val="bullet"/>
      <w:lvlText w:val="•"/>
      <w:lvlJc w:val="left"/>
      <w:pPr>
        <w:ind w:left="3903" w:hanging="425"/>
      </w:pPr>
      <w:rPr>
        <w:rFonts w:hint="default"/>
        <w:lang w:val="sk-SK" w:eastAsia="sk-SK" w:bidi="sk-SK"/>
      </w:rPr>
    </w:lvl>
    <w:lvl w:ilvl="4" w:tplc="B2CA9464">
      <w:numFmt w:val="bullet"/>
      <w:lvlText w:val="•"/>
      <w:lvlJc w:val="left"/>
      <w:pPr>
        <w:ind w:left="4738" w:hanging="425"/>
      </w:pPr>
      <w:rPr>
        <w:rFonts w:hint="default"/>
        <w:lang w:val="sk-SK" w:eastAsia="sk-SK" w:bidi="sk-SK"/>
      </w:rPr>
    </w:lvl>
    <w:lvl w:ilvl="5" w:tplc="4D564662">
      <w:numFmt w:val="bullet"/>
      <w:lvlText w:val="•"/>
      <w:lvlJc w:val="left"/>
      <w:pPr>
        <w:ind w:left="5573" w:hanging="425"/>
      </w:pPr>
      <w:rPr>
        <w:rFonts w:hint="default"/>
        <w:lang w:val="sk-SK" w:eastAsia="sk-SK" w:bidi="sk-SK"/>
      </w:rPr>
    </w:lvl>
    <w:lvl w:ilvl="6" w:tplc="6E30B6B2">
      <w:numFmt w:val="bullet"/>
      <w:lvlText w:val="•"/>
      <w:lvlJc w:val="left"/>
      <w:pPr>
        <w:ind w:left="6407" w:hanging="425"/>
      </w:pPr>
      <w:rPr>
        <w:rFonts w:hint="default"/>
        <w:lang w:val="sk-SK" w:eastAsia="sk-SK" w:bidi="sk-SK"/>
      </w:rPr>
    </w:lvl>
    <w:lvl w:ilvl="7" w:tplc="55C6E118">
      <w:numFmt w:val="bullet"/>
      <w:lvlText w:val="•"/>
      <w:lvlJc w:val="left"/>
      <w:pPr>
        <w:ind w:left="7242" w:hanging="425"/>
      </w:pPr>
      <w:rPr>
        <w:rFonts w:hint="default"/>
        <w:lang w:val="sk-SK" w:eastAsia="sk-SK" w:bidi="sk-SK"/>
      </w:rPr>
    </w:lvl>
    <w:lvl w:ilvl="8" w:tplc="1292C3C8">
      <w:numFmt w:val="bullet"/>
      <w:lvlText w:val="•"/>
      <w:lvlJc w:val="left"/>
      <w:pPr>
        <w:ind w:left="8077" w:hanging="425"/>
      </w:pPr>
      <w:rPr>
        <w:rFonts w:hint="default"/>
        <w:lang w:val="sk-SK" w:eastAsia="sk-SK" w:bidi="sk-SK"/>
      </w:rPr>
    </w:lvl>
  </w:abstractNum>
  <w:abstractNum w:abstractNumId="6" w15:restartNumberingAfterBreak="0">
    <w:nsid w:val="04462028"/>
    <w:multiLevelType w:val="hybridMultilevel"/>
    <w:tmpl w:val="BD6439C2"/>
    <w:lvl w:ilvl="0" w:tplc="4ED836B0">
      <w:start w:val="1"/>
      <w:numFmt w:val="decimal"/>
      <w:lvlText w:val="%1."/>
      <w:lvlJc w:val="left"/>
      <w:pPr>
        <w:ind w:left="701" w:hanging="358"/>
      </w:pPr>
      <w:rPr>
        <w:rFonts w:ascii="Calibri" w:eastAsia="Calibri" w:hAnsi="Calibri" w:cs="Calibri" w:hint="default"/>
        <w:w w:val="100"/>
        <w:sz w:val="22"/>
        <w:szCs w:val="22"/>
        <w:lang w:val="sk-SK" w:eastAsia="sk-SK" w:bidi="sk-SK"/>
      </w:rPr>
    </w:lvl>
    <w:lvl w:ilvl="1" w:tplc="88360048">
      <w:numFmt w:val="bullet"/>
      <w:lvlText w:val="•"/>
      <w:lvlJc w:val="left"/>
      <w:pPr>
        <w:ind w:left="1604" w:hanging="358"/>
      </w:pPr>
      <w:rPr>
        <w:rFonts w:hint="default"/>
        <w:lang w:val="sk-SK" w:eastAsia="sk-SK" w:bidi="sk-SK"/>
      </w:rPr>
    </w:lvl>
    <w:lvl w:ilvl="2" w:tplc="3E8CEBAE">
      <w:numFmt w:val="bullet"/>
      <w:lvlText w:val="•"/>
      <w:lvlJc w:val="left"/>
      <w:pPr>
        <w:ind w:left="2509" w:hanging="358"/>
      </w:pPr>
      <w:rPr>
        <w:rFonts w:hint="default"/>
        <w:lang w:val="sk-SK" w:eastAsia="sk-SK" w:bidi="sk-SK"/>
      </w:rPr>
    </w:lvl>
    <w:lvl w:ilvl="3" w:tplc="2076D76C">
      <w:numFmt w:val="bullet"/>
      <w:lvlText w:val="•"/>
      <w:lvlJc w:val="left"/>
      <w:pPr>
        <w:ind w:left="3413" w:hanging="358"/>
      </w:pPr>
      <w:rPr>
        <w:rFonts w:hint="default"/>
        <w:lang w:val="sk-SK" w:eastAsia="sk-SK" w:bidi="sk-SK"/>
      </w:rPr>
    </w:lvl>
    <w:lvl w:ilvl="4" w:tplc="C764F8EC">
      <w:numFmt w:val="bullet"/>
      <w:lvlText w:val="•"/>
      <w:lvlJc w:val="left"/>
      <w:pPr>
        <w:ind w:left="4318" w:hanging="358"/>
      </w:pPr>
      <w:rPr>
        <w:rFonts w:hint="default"/>
        <w:lang w:val="sk-SK" w:eastAsia="sk-SK" w:bidi="sk-SK"/>
      </w:rPr>
    </w:lvl>
    <w:lvl w:ilvl="5" w:tplc="0E38B77A">
      <w:numFmt w:val="bullet"/>
      <w:lvlText w:val="•"/>
      <w:lvlJc w:val="left"/>
      <w:pPr>
        <w:ind w:left="5223" w:hanging="358"/>
      </w:pPr>
      <w:rPr>
        <w:rFonts w:hint="default"/>
        <w:lang w:val="sk-SK" w:eastAsia="sk-SK" w:bidi="sk-SK"/>
      </w:rPr>
    </w:lvl>
    <w:lvl w:ilvl="6" w:tplc="4F6EC76C">
      <w:numFmt w:val="bullet"/>
      <w:lvlText w:val="•"/>
      <w:lvlJc w:val="left"/>
      <w:pPr>
        <w:ind w:left="6127" w:hanging="358"/>
      </w:pPr>
      <w:rPr>
        <w:rFonts w:hint="default"/>
        <w:lang w:val="sk-SK" w:eastAsia="sk-SK" w:bidi="sk-SK"/>
      </w:rPr>
    </w:lvl>
    <w:lvl w:ilvl="7" w:tplc="26B08436">
      <w:numFmt w:val="bullet"/>
      <w:lvlText w:val="•"/>
      <w:lvlJc w:val="left"/>
      <w:pPr>
        <w:ind w:left="7032" w:hanging="358"/>
      </w:pPr>
      <w:rPr>
        <w:rFonts w:hint="default"/>
        <w:lang w:val="sk-SK" w:eastAsia="sk-SK" w:bidi="sk-SK"/>
      </w:rPr>
    </w:lvl>
    <w:lvl w:ilvl="8" w:tplc="9AC890CE">
      <w:numFmt w:val="bullet"/>
      <w:lvlText w:val="•"/>
      <w:lvlJc w:val="left"/>
      <w:pPr>
        <w:ind w:left="7937" w:hanging="358"/>
      </w:pPr>
      <w:rPr>
        <w:rFonts w:hint="default"/>
        <w:lang w:val="sk-SK" w:eastAsia="sk-SK" w:bidi="sk-SK"/>
      </w:rPr>
    </w:lvl>
  </w:abstractNum>
  <w:abstractNum w:abstractNumId="7" w15:restartNumberingAfterBreak="0">
    <w:nsid w:val="05314571"/>
    <w:multiLevelType w:val="hybridMultilevel"/>
    <w:tmpl w:val="7B8C4570"/>
    <w:lvl w:ilvl="0" w:tplc="4AE81C0A">
      <w:start w:val="1"/>
      <w:numFmt w:val="decimal"/>
      <w:lvlText w:val="%1."/>
      <w:lvlJc w:val="left"/>
      <w:pPr>
        <w:ind w:left="989" w:hanging="356"/>
      </w:pPr>
      <w:rPr>
        <w:rFonts w:ascii="Calibri" w:eastAsia="Calibri" w:hAnsi="Calibri" w:cs="Calibri" w:hint="default"/>
        <w:w w:val="100"/>
        <w:sz w:val="22"/>
        <w:szCs w:val="22"/>
        <w:lang w:val="sk-SK" w:eastAsia="sk-SK" w:bidi="sk-SK"/>
      </w:rPr>
    </w:lvl>
    <w:lvl w:ilvl="1" w:tplc="17625396">
      <w:numFmt w:val="bullet"/>
      <w:lvlText w:val="•"/>
      <w:lvlJc w:val="left"/>
      <w:pPr>
        <w:ind w:left="1856" w:hanging="356"/>
      </w:pPr>
      <w:rPr>
        <w:rFonts w:hint="default"/>
        <w:lang w:val="sk-SK" w:eastAsia="sk-SK" w:bidi="sk-SK"/>
      </w:rPr>
    </w:lvl>
    <w:lvl w:ilvl="2" w:tplc="09B4AE66">
      <w:numFmt w:val="bullet"/>
      <w:lvlText w:val="•"/>
      <w:lvlJc w:val="left"/>
      <w:pPr>
        <w:ind w:left="2733" w:hanging="356"/>
      </w:pPr>
      <w:rPr>
        <w:rFonts w:hint="default"/>
        <w:lang w:val="sk-SK" w:eastAsia="sk-SK" w:bidi="sk-SK"/>
      </w:rPr>
    </w:lvl>
    <w:lvl w:ilvl="3" w:tplc="20A6F8F2">
      <w:numFmt w:val="bullet"/>
      <w:lvlText w:val="•"/>
      <w:lvlJc w:val="left"/>
      <w:pPr>
        <w:ind w:left="3609" w:hanging="356"/>
      </w:pPr>
      <w:rPr>
        <w:rFonts w:hint="default"/>
        <w:lang w:val="sk-SK" w:eastAsia="sk-SK" w:bidi="sk-SK"/>
      </w:rPr>
    </w:lvl>
    <w:lvl w:ilvl="4" w:tplc="06BC9E98">
      <w:numFmt w:val="bullet"/>
      <w:lvlText w:val="•"/>
      <w:lvlJc w:val="left"/>
      <w:pPr>
        <w:ind w:left="4486" w:hanging="356"/>
      </w:pPr>
      <w:rPr>
        <w:rFonts w:hint="default"/>
        <w:lang w:val="sk-SK" w:eastAsia="sk-SK" w:bidi="sk-SK"/>
      </w:rPr>
    </w:lvl>
    <w:lvl w:ilvl="5" w:tplc="B3CA0288">
      <w:numFmt w:val="bullet"/>
      <w:lvlText w:val="•"/>
      <w:lvlJc w:val="left"/>
      <w:pPr>
        <w:ind w:left="5363" w:hanging="356"/>
      </w:pPr>
      <w:rPr>
        <w:rFonts w:hint="default"/>
        <w:lang w:val="sk-SK" w:eastAsia="sk-SK" w:bidi="sk-SK"/>
      </w:rPr>
    </w:lvl>
    <w:lvl w:ilvl="6" w:tplc="7FF696B6">
      <w:numFmt w:val="bullet"/>
      <w:lvlText w:val="•"/>
      <w:lvlJc w:val="left"/>
      <w:pPr>
        <w:ind w:left="6239" w:hanging="356"/>
      </w:pPr>
      <w:rPr>
        <w:rFonts w:hint="default"/>
        <w:lang w:val="sk-SK" w:eastAsia="sk-SK" w:bidi="sk-SK"/>
      </w:rPr>
    </w:lvl>
    <w:lvl w:ilvl="7" w:tplc="4B207E32">
      <w:numFmt w:val="bullet"/>
      <w:lvlText w:val="•"/>
      <w:lvlJc w:val="left"/>
      <w:pPr>
        <w:ind w:left="7116" w:hanging="356"/>
      </w:pPr>
      <w:rPr>
        <w:rFonts w:hint="default"/>
        <w:lang w:val="sk-SK" w:eastAsia="sk-SK" w:bidi="sk-SK"/>
      </w:rPr>
    </w:lvl>
    <w:lvl w:ilvl="8" w:tplc="B95CB5F6">
      <w:numFmt w:val="bullet"/>
      <w:lvlText w:val="•"/>
      <w:lvlJc w:val="left"/>
      <w:pPr>
        <w:ind w:left="7993" w:hanging="356"/>
      </w:pPr>
      <w:rPr>
        <w:rFonts w:hint="default"/>
        <w:lang w:val="sk-SK" w:eastAsia="sk-SK" w:bidi="sk-SK"/>
      </w:rPr>
    </w:lvl>
  </w:abstractNum>
  <w:abstractNum w:abstractNumId="8" w15:restartNumberingAfterBreak="0">
    <w:nsid w:val="05803D38"/>
    <w:multiLevelType w:val="multilevel"/>
    <w:tmpl w:val="D4E85B48"/>
    <w:lvl w:ilvl="0">
      <w:start w:val="6"/>
      <w:numFmt w:val="decimal"/>
      <w:lvlText w:val="%1."/>
      <w:lvlJc w:val="left"/>
      <w:pPr>
        <w:ind w:left="634" w:hanging="358"/>
      </w:pPr>
      <w:rPr>
        <w:rFonts w:ascii="Calibri Light" w:eastAsia="Calibri Light" w:hAnsi="Calibri Light" w:cs="Calibri Light" w:hint="default"/>
        <w:color w:val="2D74B5"/>
        <w:spacing w:val="-1"/>
        <w:w w:val="99"/>
        <w:sz w:val="32"/>
        <w:szCs w:val="32"/>
        <w:lang w:val="sk-SK" w:eastAsia="sk-SK" w:bidi="sk-SK"/>
      </w:rPr>
    </w:lvl>
    <w:lvl w:ilvl="1">
      <w:start w:val="1"/>
      <w:numFmt w:val="decimal"/>
      <w:lvlText w:val="%1.%2."/>
      <w:lvlJc w:val="left"/>
      <w:pPr>
        <w:ind w:left="1068" w:hanging="432"/>
      </w:pPr>
      <w:rPr>
        <w:rFonts w:ascii="Calibri Light" w:eastAsia="Calibri Light" w:hAnsi="Calibri Light" w:cs="Calibri Light" w:hint="default"/>
        <w:color w:val="2D74B5"/>
        <w:spacing w:val="-2"/>
        <w:w w:val="99"/>
        <w:sz w:val="26"/>
        <w:szCs w:val="26"/>
        <w:lang w:val="sk-SK" w:eastAsia="sk-SK" w:bidi="sk-SK"/>
      </w:rPr>
    </w:lvl>
    <w:lvl w:ilvl="2">
      <w:start w:val="1"/>
      <w:numFmt w:val="decimal"/>
      <w:lvlText w:val="7.5.%3."/>
      <w:lvlJc w:val="left"/>
      <w:pPr>
        <w:ind w:left="4382" w:hanging="696"/>
      </w:pPr>
      <w:rPr>
        <w:rFonts w:ascii="Calibri Light" w:eastAsia="Calibri Light" w:hAnsi="Calibri Light" w:cs="Calibri Light" w:hint="default"/>
        <w:color w:val="2D74B5"/>
        <w:spacing w:val="-2"/>
        <w:w w:val="99"/>
        <w:sz w:val="26"/>
        <w:szCs w:val="26"/>
        <w:lang w:val="sk-SK" w:eastAsia="sk-SK" w:bidi="sk-SK"/>
      </w:rPr>
    </w:lvl>
    <w:lvl w:ilvl="3">
      <w:start w:val="1"/>
      <w:numFmt w:val="decimal"/>
      <w:lvlText w:val="%1.%2.%3.%4."/>
      <w:lvlJc w:val="left"/>
      <w:pPr>
        <w:ind w:left="2400" w:hanging="1044"/>
      </w:pPr>
      <w:rPr>
        <w:rFonts w:ascii="Calibri Light" w:eastAsia="Calibri Light" w:hAnsi="Calibri Light" w:cs="Calibri Light" w:hint="default"/>
        <w:color w:val="2D74B5"/>
        <w:spacing w:val="-2"/>
        <w:w w:val="99"/>
        <w:sz w:val="26"/>
        <w:szCs w:val="26"/>
        <w:lang w:val="sk-SK" w:eastAsia="sk-SK" w:bidi="sk-SK"/>
      </w:rPr>
    </w:lvl>
    <w:lvl w:ilvl="4">
      <w:numFmt w:val="bullet"/>
      <w:lvlText w:val="•"/>
      <w:lvlJc w:val="left"/>
      <w:pPr>
        <w:ind w:left="3449" w:hanging="1044"/>
      </w:pPr>
      <w:rPr>
        <w:rFonts w:hint="default"/>
        <w:lang w:val="sk-SK" w:eastAsia="sk-SK" w:bidi="sk-SK"/>
      </w:rPr>
    </w:lvl>
    <w:lvl w:ilvl="5">
      <w:numFmt w:val="bullet"/>
      <w:lvlText w:val="•"/>
      <w:lvlJc w:val="left"/>
      <w:pPr>
        <w:ind w:left="4498" w:hanging="1044"/>
      </w:pPr>
      <w:rPr>
        <w:rFonts w:hint="default"/>
        <w:lang w:val="sk-SK" w:eastAsia="sk-SK" w:bidi="sk-SK"/>
      </w:rPr>
    </w:lvl>
    <w:lvl w:ilvl="6">
      <w:numFmt w:val="bullet"/>
      <w:lvlText w:val="•"/>
      <w:lvlJc w:val="left"/>
      <w:pPr>
        <w:ind w:left="5548" w:hanging="1044"/>
      </w:pPr>
      <w:rPr>
        <w:rFonts w:hint="default"/>
        <w:lang w:val="sk-SK" w:eastAsia="sk-SK" w:bidi="sk-SK"/>
      </w:rPr>
    </w:lvl>
    <w:lvl w:ilvl="7">
      <w:numFmt w:val="bullet"/>
      <w:lvlText w:val="•"/>
      <w:lvlJc w:val="left"/>
      <w:pPr>
        <w:ind w:left="6597" w:hanging="1044"/>
      </w:pPr>
      <w:rPr>
        <w:rFonts w:hint="default"/>
        <w:lang w:val="sk-SK" w:eastAsia="sk-SK" w:bidi="sk-SK"/>
      </w:rPr>
    </w:lvl>
    <w:lvl w:ilvl="8">
      <w:numFmt w:val="bullet"/>
      <w:lvlText w:val="•"/>
      <w:lvlJc w:val="left"/>
      <w:pPr>
        <w:ind w:left="7647" w:hanging="1044"/>
      </w:pPr>
      <w:rPr>
        <w:rFonts w:hint="default"/>
        <w:lang w:val="sk-SK" w:eastAsia="sk-SK" w:bidi="sk-SK"/>
      </w:rPr>
    </w:lvl>
  </w:abstractNum>
  <w:abstractNum w:abstractNumId="9" w15:restartNumberingAfterBreak="0">
    <w:nsid w:val="05FC399F"/>
    <w:multiLevelType w:val="hybridMultilevel"/>
    <w:tmpl w:val="91BC4FF8"/>
    <w:lvl w:ilvl="0" w:tplc="5B1EE23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7950BA3"/>
    <w:multiLevelType w:val="hybridMultilevel"/>
    <w:tmpl w:val="3E885BA4"/>
    <w:lvl w:ilvl="0" w:tplc="2B245A2C">
      <w:start w:val="1"/>
      <w:numFmt w:val="decimal"/>
      <w:lvlText w:val="%1."/>
      <w:lvlJc w:val="left"/>
      <w:pPr>
        <w:ind w:left="703" w:hanging="360"/>
      </w:pPr>
      <w:rPr>
        <w:rFonts w:ascii="Calibri" w:eastAsia="Calibri" w:hAnsi="Calibri" w:cs="Calibri" w:hint="default"/>
        <w:w w:val="100"/>
        <w:sz w:val="22"/>
        <w:szCs w:val="22"/>
        <w:lang w:val="sk-SK" w:eastAsia="sk-SK" w:bidi="sk-SK"/>
      </w:rPr>
    </w:lvl>
    <w:lvl w:ilvl="1" w:tplc="D75A1698">
      <w:numFmt w:val="bullet"/>
      <w:lvlText w:val="•"/>
      <w:lvlJc w:val="left"/>
      <w:pPr>
        <w:ind w:left="1604" w:hanging="360"/>
      </w:pPr>
      <w:rPr>
        <w:rFonts w:hint="default"/>
        <w:lang w:val="sk-SK" w:eastAsia="sk-SK" w:bidi="sk-SK"/>
      </w:rPr>
    </w:lvl>
    <w:lvl w:ilvl="2" w:tplc="205602B0">
      <w:numFmt w:val="bullet"/>
      <w:lvlText w:val="•"/>
      <w:lvlJc w:val="left"/>
      <w:pPr>
        <w:ind w:left="2509" w:hanging="360"/>
      </w:pPr>
      <w:rPr>
        <w:rFonts w:hint="default"/>
        <w:lang w:val="sk-SK" w:eastAsia="sk-SK" w:bidi="sk-SK"/>
      </w:rPr>
    </w:lvl>
    <w:lvl w:ilvl="3" w:tplc="85849364">
      <w:numFmt w:val="bullet"/>
      <w:lvlText w:val="•"/>
      <w:lvlJc w:val="left"/>
      <w:pPr>
        <w:ind w:left="3413" w:hanging="360"/>
      </w:pPr>
      <w:rPr>
        <w:rFonts w:hint="default"/>
        <w:lang w:val="sk-SK" w:eastAsia="sk-SK" w:bidi="sk-SK"/>
      </w:rPr>
    </w:lvl>
    <w:lvl w:ilvl="4" w:tplc="DD84CAFE">
      <w:numFmt w:val="bullet"/>
      <w:lvlText w:val="•"/>
      <w:lvlJc w:val="left"/>
      <w:pPr>
        <w:ind w:left="4318" w:hanging="360"/>
      </w:pPr>
      <w:rPr>
        <w:rFonts w:hint="default"/>
        <w:lang w:val="sk-SK" w:eastAsia="sk-SK" w:bidi="sk-SK"/>
      </w:rPr>
    </w:lvl>
    <w:lvl w:ilvl="5" w:tplc="1932ED08">
      <w:numFmt w:val="bullet"/>
      <w:lvlText w:val="•"/>
      <w:lvlJc w:val="left"/>
      <w:pPr>
        <w:ind w:left="5223" w:hanging="360"/>
      </w:pPr>
      <w:rPr>
        <w:rFonts w:hint="default"/>
        <w:lang w:val="sk-SK" w:eastAsia="sk-SK" w:bidi="sk-SK"/>
      </w:rPr>
    </w:lvl>
    <w:lvl w:ilvl="6" w:tplc="DED2A46E">
      <w:numFmt w:val="bullet"/>
      <w:lvlText w:val="•"/>
      <w:lvlJc w:val="left"/>
      <w:pPr>
        <w:ind w:left="6127" w:hanging="360"/>
      </w:pPr>
      <w:rPr>
        <w:rFonts w:hint="default"/>
        <w:lang w:val="sk-SK" w:eastAsia="sk-SK" w:bidi="sk-SK"/>
      </w:rPr>
    </w:lvl>
    <w:lvl w:ilvl="7" w:tplc="A50C5F32">
      <w:numFmt w:val="bullet"/>
      <w:lvlText w:val="•"/>
      <w:lvlJc w:val="left"/>
      <w:pPr>
        <w:ind w:left="7032" w:hanging="360"/>
      </w:pPr>
      <w:rPr>
        <w:rFonts w:hint="default"/>
        <w:lang w:val="sk-SK" w:eastAsia="sk-SK" w:bidi="sk-SK"/>
      </w:rPr>
    </w:lvl>
    <w:lvl w:ilvl="8" w:tplc="73BC5B6C">
      <w:numFmt w:val="bullet"/>
      <w:lvlText w:val="•"/>
      <w:lvlJc w:val="left"/>
      <w:pPr>
        <w:ind w:left="7937" w:hanging="360"/>
      </w:pPr>
      <w:rPr>
        <w:rFonts w:hint="default"/>
        <w:lang w:val="sk-SK" w:eastAsia="sk-SK" w:bidi="sk-SK"/>
      </w:rPr>
    </w:lvl>
  </w:abstractNum>
  <w:abstractNum w:abstractNumId="11" w15:restartNumberingAfterBreak="0">
    <w:nsid w:val="07B14F43"/>
    <w:multiLevelType w:val="hybridMultilevel"/>
    <w:tmpl w:val="EF124AD2"/>
    <w:lvl w:ilvl="0" w:tplc="DF80BF40">
      <w:start w:val="1"/>
      <w:numFmt w:val="lowerLetter"/>
      <w:lvlText w:val="%1."/>
      <w:lvlJc w:val="left"/>
      <w:pPr>
        <w:ind w:left="1409" w:hanging="360"/>
      </w:pPr>
      <w:rPr>
        <w:rFonts w:ascii="Calibri" w:eastAsia="Calibri" w:hAnsi="Calibri" w:cs="Calibri" w:hint="default"/>
        <w:spacing w:val="-1"/>
        <w:w w:val="100"/>
        <w:sz w:val="22"/>
        <w:szCs w:val="22"/>
        <w:lang w:val="sk-SK" w:eastAsia="sk-SK" w:bidi="sk-SK"/>
      </w:rPr>
    </w:lvl>
    <w:lvl w:ilvl="1" w:tplc="B3BA5D3C">
      <w:numFmt w:val="bullet"/>
      <w:lvlText w:val="•"/>
      <w:lvlJc w:val="left"/>
      <w:pPr>
        <w:ind w:left="2234" w:hanging="360"/>
      </w:pPr>
      <w:rPr>
        <w:rFonts w:hint="default"/>
        <w:lang w:val="sk-SK" w:eastAsia="sk-SK" w:bidi="sk-SK"/>
      </w:rPr>
    </w:lvl>
    <w:lvl w:ilvl="2" w:tplc="3C0C29E6">
      <w:numFmt w:val="bullet"/>
      <w:lvlText w:val="•"/>
      <w:lvlJc w:val="left"/>
      <w:pPr>
        <w:ind w:left="3069" w:hanging="360"/>
      </w:pPr>
      <w:rPr>
        <w:rFonts w:hint="default"/>
        <w:lang w:val="sk-SK" w:eastAsia="sk-SK" w:bidi="sk-SK"/>
      </w:rPr>
    </w:lvl>
    <w:lvl w:ilvl="3" w:tplc="E5F2FCB6">
      <w:numFmt w:val="bullet"/>
      <w:lvlText w:val="•"/>
      <w:lvlJc w:val="left"/>
      <w:pPr>
        <w:ind w:left="3903" w:hanging="360"/>
      </w:pPr>
      <w:rPr>
        <w:rFonts w:hint="default"/>
        <w:lang w:val="sk-SK" w:eastAsia="sk-SK" w:bidi="sk-SK"/>
      </w:rPr>
    </w:lvl>
    <w:lvl w:ilvl="4" w:tplc="769C9CD2">
      <w:numFmt w:val="bullet"/>
      <w:lvlText w:val="•"/>
      <w:lvlJc w:val="left"/>
      <w:pPr>
        <w:ind w:left="4738" w:hanging="360"/>
      </w:pPr>
      <w:rPr>
        <w:rFonts w:hint="default"/>
        <w:lang w:val="sk-SK" w:eastAsia="sk-SK" w:bidi="sk-SK"/>
      </w:rPr>
    </w:lvl>
    <w:lvl w:ilvl="5" w:tplc="C5AAA092">
      <w:numFmt w:val="bullet"/>
      <w:lvlText w:val="•"/>
      <w:lvlJc w:val="left"/>
      <w:pPr>
        <w:ind w:left="5573" w:hanging="360"/>
      </w:pPr>
      <w:rPr>
        <w:rFonts w:hint="default"/>
        <w:lang w:val="sk-SK" w:eastAsia="sk-SK" w:bidi="sk-SK"/>
      </w:rPr>
    </w:lvl>
    <w:lvl w:ilvl="6" w:tplc="7F7C3FFC">
      <w:numFmt w:val="bullet"/>
      <w:lvlText w:val="•"/>
      <w:lvlJc w:val="left"/>
      <w:pPr>
        <w:ind w:left="6407" w:hanging="360"/>
      </w:pPr>
      <w:rPr>
        <w:rFonts w:hint="default"/>
        <w:lang w:val="sk-SK" w:eastAsia="sk-SK" w:bidi="sk-SK"/>
      </w:rPr>
    </w:lvl>
    <w:lvl w:ilvl="7" w:tplc="2404F362">
      <w:numFmt w:val="bullet"/>
      <w:lvlText w:val="•"/>
      <w:lvlJc w:val="left"/>
      <w:pPr>
        <w:ind w:left="7242" w:hanging="360"/>
      </w:pPr>
      <w:rPr>
        <w:rFonts w:hint="default"/>
        <w:lang w:val="sk-SK" w:eastAsia="sk-SK" w:bidi="sk-SK"/>
      </w:rPr>
    </w:lvl>
    <w:lvl w:ilvl="8" w:tplc="BF92D59E">
      <w:numFmt w:val="bullet"/>
      <w:lvlText w:val="•"/>
      <w:lvlJc w:val="left"/>
      <w:pPr>
        <w:ind w:left="8077" w:hanging="360"/>
      </w:pPr>
      <w:rPr>
        <w:rFonts w:hint="default"/>
        <w:lang w:val="sk-SK" w:eastAsia="sk-SK" w:bidi="sk-SK"/>
      </w:rPr>
    </w:lvl>
  </w:abstractNum>
  <w:abstractNum w:abstractNumId="12" w15:restartNumberingAfterBreak="0">
    <w:nsid w:val="089F7E60"/>
    <w:multiLevelType w:val="hybridMultilevel"/>
    <w:tmpl w:val="1602A9D2"/>
    <w:lvl w:ilvl="0" w:tplc="6832C1E4">
      <w:start w:val="1"/>
      <w:numFmt w:val="decimal"/>
      <w:lvlText w:val="%1."/>
      <w:lvlJc w:val="left"/>
      <w:pPr>
        <w:ind w:left="703" w:hanging="360"/>
      </w:pPr>
      <w:rPr>
        <w:rFonts w:hint="default"/>
        <w:w w:val="100"/>
        <w:lang w:val="sk-SK" w:eastAsia="sk-SK" w:bidi="sk-SK"/>
      </w:rPr>
    </w:lvl>
    <w:lvl w:ilvl="1" w:tplc="F06AA5FC">
      <w:numFmt w:val="bullet"/>
      <w:lvlText w:val="•"/>
      <w:lvlJc w:val="left"/>
      <w:pPr>
        <w:ind w:left="1604" w:hanging="360"/>
      </w:pPr>
      <w:rPr>
        <w:rFonts w:hint="default"/>
        <w:lang w:val="sk-SK" w:eastAsia="sk-SK" w:bidi="sk-SK"/>
      </w:rPr>
    </w:lvl>
    <w:lvl w:ilvl="2" w:tplc="1CAAF9EC">
      <w:numFmt w:val="bullet"/>
      <w:lvlText w:val="•"/>
      <w:lvlJc w:val="left"/>
      <w:pPr>
        <w:ind w:left="2509" w:hanging="360"/>
      </w:pPr>
      <w:rPr>
        <w:rFonts w:hint="default"/>
        <w:lang w:val="sk-SK" w:eastAsia="sk-SK" w:bidi="sk-SK"/>
      </w:rPr>
    </w:lvl>
    <w:lvl w:ilvl="3" w:tplc="84B0EF6E">
      <w:numFmt w:val="bullet"/>
      <w:lvlText w:val="•"/>
      <w:lvlJc w:val="left"/>
      <w:pPr>
        <w:ind w:left="3413" w:hanging="360"/>
      </w:pPr>
      <w:rPr>
        <w:rFonts w:hint="default"/>
        <w:lang w:val="sk-SK" w:eastAsia="sk-SK" w:bidi="sk-SK"/>
      </w:rPr>
    </w:lvl>
    <w:lvl w:ilvl="4" w:tplc="EED025AA">
      <w:numFmt w:val="bullet"/>
      <w:lvlText w:val="•"/>
      <w:lvlJc w:val="left"/>
      <w:pPr>
        <w:ind w:left="4318" w:hanging="360"/>
      </w:pPr>
      <w:rPr>
        <w:rFonts w:hint="default"/>
        <w:lang w:val="sk-SK" w:eastAsia="sk-SK" w:bidi="sk-SK"/>
      </w:rPr>
    </w:lvl>
    <w:lvl w:ilvl="5" w:tplc="2D2E9A12">
      <w:numFmt w:val="bullet"/>
      <w:lvlText w:val="•"/>
      <w:lvlJc w:val="left"/>
      <w:pPr>
        <w:ind w:left="5223" w:hanging="360"/>
      </w:pPr>
      <w:rPr>
        <w:rFonts w:hint="default"/>
        <w:lang w:val="sk-SK" w:eastAsia="sk-SK" w:bidi="sk-SK"/>
      </w:rPr>
    </w:lvl>
    <w:lvl w:ilvl="6" w:tplc="1C6E08EE">
      <w:numFmt w:val="bullet"/>
      <w:lvlText w:val="•"/>
      <w:lvlJc w:val="left"/>
      <w:pPr>
        <w:ind w:left="6127" w:hanging="360"/>
      </w:pPr>
      <w:rPr>
        <w:rFonts w:hint="default"/>
        <w:lang w:val="sk-SK" w:eastAsia="sk-SK" w:bidi="sk-SK"/>
      </w:rPr>
    </w:lvl>
    <w:lvl w:ilvl="7" w:tplc="05525764">
      <w:numFmt w:val="bullet"/>
      <w:lvlText w:val="•"/>
      <w:lvlJc w:val="left"/>
      <w:pPr>
        <w:ind w:left="7032" w:hanging="360"/>
      </w:pPr>
      <w:rPr>
        <w:rFonts w:hint="default"/>
        <w:lang w:val="sk-SK" w:eastAsia="sk-SK" w:bidi="sk-SK"/>
      </w:rPr>
    </w:lvl>
    <w:lvl w:ilvl="8" w:tplc="128E1390">
      <w:numFmt w:val="bullet"/>
      <w:lvlText w:val="•"/>
      <w:lvlJc w:val="left"/>
      <w:pPr>
        <w:ind w:left="7937" w:hanging="360"/>
      </w:pPr>
      <w:rPr>
        <w:rFonts w:hint="default"/>
        <w:lang w:val="sk-SK" w:eastAsia="sk-SK" w:bidi="sk-SK"/>
      </w:rPr>
    </w:lvl>
  </w:abstractNum>
  <w:abstractNum w:abstractNumId="13" w15:restartNumberingAfterBreak="0">
    <w:nsid w:val="0AA458AB"/>
    <w:multiLevelType w:val="hybridMultilevel"/>
    <w:tmpl w:val="BB1CD298"/>
    <w:lvl w:ilvl="0" w:tplc="B3D4556A">
      <w:start w:val="1"/>
      <w:numFmt w:val="decimal"/>
      <w:lvlText w:val="%1."/>
      <w:lvlJc w:val="left"/>
      <w:pPr>
        <w:ind w:left="703" w:hanging="358"/>
      </w:pPr>
      <w:rPr>
        <w:rFonts w:ascii="Calibri" w:eastAsia="Calibri" w:hAnsi="Calibri" w:cs="Calibri" w:hint="default"/>
        <w:w w:val="100"/>
        <w:sz w:val="22"/>
        <w:szCs w:val="22"/>
        <w:lang w:val="sk-SK" w:eastAsia="sk-SK" w:bidi="sk-SK"/>
      </w:rPr>
    </w:lvl>
    <w:lvl w:ilvl="1" w:tplc="344EDC1C">
      <w:numFmt w:val="bullet"/>
      <w:lvlText w:val="•"/>
      <w:lvlJc w:val="left"/>
      <w:pPr>
        <w:ind w:left="1604" w:hanging="358"/>
      </w:pPr>
      <w:rPr>
        <w:rFonts w:hint="default"/>
        <w:lang w:val="sk-SK" w:eastAsia="sk-SK" w:bidi="sk-SK"/>
      </w:rPr>
    </w:lvl>
    <w:lvl w:ilvl="2" w:tplc="9C30639A">
      <w:numFmt w:val="bullet"/>
      <w:lvlText w:val="•"/>
      <w:lvlJc w:val="left"/>
      <w:pPr>
        <w:ind w:left="2509" w:hanging="358"/>
      </w:pPr>
      <w:rPr>
        <w:rFonts w:hint="default"/>
        <w:lang w:val="sk-SK" w:eastAsia="sk-SK" w:bidi="sk-SK"/>
      </w:rPr>
    </w:lvl>
    <w:lvl w:ilvl="3" w:tplc="861434AE">
      <w:numFmt w:val="bullet"/>
      <w:lvlText w:val="•"/>
      <w:lvlJc w:val="left"/>
      <w:pPr>
        <w:ind w:left="3413" w:hanging="358"/>
      </w:pPr>
      <w:rPr>
        <w:rFonts w:hint="default"/>
        <w:lang w:val="sk-SK" w:eastAsia="sk-SK" w:bidi="sk-SK"/>
      </w:rPr>
    </w:lvl>
    <w:lvl w:ilvl="4" w:tplc="54BE9820">
      <w:numFmt w:val="bullet"/>
      <w:lvlText w:val="•"/>
      <w:lvlJc w:val="left"/>
      <w:pPr>
        <w:ind w:left="4318" w:hanging="358"/>
      </w:pPr>
      <w:rPr>
        <w:rFonts w:hint="default"/>
        <w:lang w:val="sk-SK" w:eastAsia="sk-SK" w:bidi="sk-SK"/>
      </w:rPr>
    </w:lvl>
    <w:lvl w:ilvl="5" w:tplc="691610F6">
      <w:numFmt w:val="bullet"/>
      <w:lvlText w:val="•"/>
      <w:lvlJc w:val="left"/>
      <w:pPr>
        <w:ind w:left="5223" w:hanging="358"/>
      </w:pPr>
      <w:rPr>
        <w:rFonts w:hint="default"/>
        <w:lang w:val="sk-SK" w:eastAsia="sk-SK" w:bidi="sk-SK"/>
      </w:rPr>
    </w:lvl>
    <w:lvl w:ilvl="6" w:tplc="0010AFA2">
      <w:numFmt w:val="bullet"/>
      <w:lvlText w:val="•"/>
      <w:lvlJc w:val="left"/>
      <w:pPr>
        <w:ind w:left="6127" w:hanging="358"/>
      </w:pPr>
      <w:rPr>
        <w:rFonts w:hint="default"/>
        <w:lang w:val="sk-SK" w:eastAsia="sk-SK" w:bidi="sk-SK"/>
      </w:rPr>
    </w:lvl>
    <w:lvl w:ilvl="7" w:tplc="551A2E0A">
      <w:numFmt w:val="bullet"/>
      <w:lvlText w:val="•"/>
      <w:lvlJc w:val="left"/>
      <w:pPr>
        <w:ind w:left="7032" w:hanging="358"/>
      </w:pPr>
      <w:rPr>
        <w:rFonts w:hint="default"/>
        <w:lang w:val="sk-SK" w:eastAsia="sk-SK" w:bidi="sk-SK"/>
      </w:rPr>
    </w:lvl>
    <w:lvl w:ilvl="8" w:tplc="89E6AC7E">
      <w:numFmt w:val="bullet"/>
      <w:lvlText w:val="•"/>
      <w:lvlJc w:val="left"/>
      <w:pPr>
        <w:ind w:left="7937" w:hanging="358"/>
      </w:pPr>
      <w:rPr>
        <w:rFonts w:hint="default"/>
        <w:lang w:val="sk-SK" w:eastAsia="sk-SK" w:bidi="sk-SK"/>
      </w:rPr>
    </w:lvl>
  </w:abstractNum>
  <w:abstractNum w:abstractNumId="14" w15:restartNumberingAfterBreak="0">
    <w:nsid w:val="0B2F3030"/>
    <w:multiLevelType w:val="multilevel"/>
    <w:tmpl w:val="CB10DF6C"/>
    <w:lvl w:ilvl="0">
      <w:start w:val="8"/>
      <w:numFmt w:val="decimal"/>
      <w:lvlText w:val="%1."/>
      <w:lvlJc w:val="left"/>
      <w:pPr>
        <w:ind w:left="636" w:hanging="360"/>
      </w:pPr>
      <w:rPr>
        <w:rFonts w:ascii="Calibri Light" w:eastAsia="Calibri Light" w:hAnsi="Calibri Light" w:cs="Calibri Light" w:hint="default"/>
        <w:color w:val="2D74B5"/>
        <w:spacing w:val="-4"/>
        <w:w w:val="99"/>
        <w:sz w:val="32"/>
        <w:szCs w:val="32"/>
        <w:lang w:val="sk-SK" w:eastAsia="sk-SK" w:bidi="sk-SK"/>
      </w:rPr>
    </w:lvl>
    <w:lvl w:ilvl="1">
      <w:start w:val="1"/>
      <w:numFmt w:val="decimal"/>
      <w:lvlText w:val="%1.%2."/>
      <w:lvlJc w:val="left"/>
      <w:pPr>
        <w:ind w:left="984" w:hanging="432"/>
      </w:pPr>
      <w:rPr>
        <w:rFonts w:ascii="Calibri Light" w:eastAsia="Calibri Light" w:hAnsi="Calibri Light" w:cs="Calibri Light" w:hint="default"/>
        <w:color w:val="2D74B5"/>
        <w:w w:val="99"/>
        <w:sz w:val="26"/>
        <w:szCs w:val="26"/>
        <w:lang w:val="sk-SK" w:eastAsia="sk-SK" w:bidi="sk-SK"/>
      </w:rPr>
    </w:lvl>
    <w:lvl w:ilvl="2">
      <w:start w:val="1"/>
      <w:numFmt w:val="decimal"/>
      <w:lvlText w:val="%1.%2.%3."/>
      <w:lvlJc w:val="left"/>
      <w:pPr>
        <w:ind w:left="1692" w:hanging="696"/>
      </w:pPr>
      <w:rPr>
        <w:rFonts w:ascii="Calibri Light" w:eastAsia="Calibri Light" w:hAnsi="Calibri Light" w:cs="Calibri Light" w:hint="default"/>
        <w:color w:val="2D74B5"/>
        <w:spacing w:val="-1"/>
        <w:w w:val="99"/>
        <w:sz w:val="26"/>
        <w:szCs w:val="26"/>
        <w:lang w:val="sk-SK" w:eastAsia="sk-SK" w:bidi="sk-SK"/>
      </w:rPr>
    </w:lvl>
    <w:lvl w:ilvl="3">
      <w:start w:val="1"/>
      <w:numFmt w:val="decimal"/>
      <w:lvlText w:val="%1.%2.%3.%4."/>
      <w:lvlJc w:val="left"/>
      <w:pPr>
        <w:ind w:left="2400" w:hanging="1044"/>
      </w:pPr>
      <w:rPr>
        <w:rFonts w:ascii="Calibri Light" w:eastAsia="Calibri Light" w:hAnsi="Calibri Light" w:cs="Calibri Light" w:hint="default"/>
        <w:color w:val="2D74B5"/>
        <w:spacing w:val="-1"/>
        <w:w w:val="99"/>
        <w:sz w:val="26"/>
        <w:szCs w:val="26"/>
        <w:lang w:val="sk-SK" w:eastAsia="sk-SK" w:bidi="sk-SK"/>
      </w:rPr>
    </w:lvl>
    <w:lvl w:ilvl="4">
      <w:numFmt w:val="bullet"/>
      <w:lvlText w:val="•"/>
      <w:lvlJc w:val="left"/>
      <w:pPr>
        <w:ind w:left="3449" w:hanging="1044"/>
      </w:pPr>
      <w:rPr>
        <w:rFonts w:hint="default"/>
        <w:lang w:val="sk-SK" w:eastAsia="sk-SK" w:bidi="sk-SK"/>
      </w:rPr>
    </w:lvl>
    <w:lvl w:ilvl="5">
      <w:numFmt w:val="bullet"/>
      <w:lvlText w:val="•"/>
      <w:lvlJc w:val="left"/>
      <w:pPr>
        <w:ind w:left="4498" w:hanging="1044"/>
      </w:pPr>
      <w:rPr>
        <w:rFonts w:hint="default"/>
        <w:lang w:val="sk-SK" w:eastAsia="sk-SK" w:bidi="sk-SK"/>
      </w:rPr>
    </w:lvl>
    <w:lvl w:ilvl="6">
      <w:numFmt w:val="bullet"/>
      <w:lvlText w:val="•"/>
      <w:lvlJc w:val="left"/>
      <w:pPr>
        <w:ind w:left="5548" w:hanging="1044"/>
      </w:pPr>
      <w:rPr>
        <w:rFonts w:hint="default"/>
        <w:lang w:val="sk-SK" w:eastAsia="sk-SK" w:bidi="sk-SK"/>
      </w:rPr>
    </w:lvl>
    <w:lvl w:ilvl="7">
      <w:numFmt w:val="bullet"/>
      <w:lvlText w:val="•"/>
      <w:lvlJc w:val="left"/>
      <w:pPr>
        <w:ind w:left="6597" w:hanging="1044"/>
      </w:pPr>
      <w:rPr>
        <w:rFonts w:hint="default"/>
        <w:lang w:val="sk-SK" w:eastAsia="sk-SK" w:bidi="sk-SK"/>
      </w:rPr>
    </w:lvl>
    <w:lvl w:ilvl="8">
      <w:numFmt w:val="bullet"/>
      <w:lvlText w:val="•"/>
      <w:lvlJc w:val="left"/>
      <w:pPr>
        <w:ind w:left="7647" w:hanging="1044"/>
      </w:pPr>
      <w:rPr>
        <w:rFonts w:hint="default"/>
        <w:lang w:val="sk-SK" w:eastAsia="sk-SK" w:bidi="sk-SK"/>
      </w:rPr>
    </w:lvl>
  </w:abstractNum>
  <w:abstractNum w:abstractNumId="15" w15:restartNumberingAfterBreak="0">
    <w:nsid w:val="0DE9560E"/>
    <w:multiLevelType w:val="singleLevel"/>
    <w:tmpl w:val="CE260202"/>
    <w:lvl w:ilvl="0">
      <w:start w:val="1"/>
      <w:numFmt w:val="decimal"/>
      <w:lvlText w:val="%1."/>
      <w:lvlJc w:val="left"/>
      <w:pPr>
        <w:ind w:left="360" w:hanging="360"/>
      </w:pPr>
      <w:rPr>
        <w:rFonts w:ascii="Calibri Light" w:eastAsia="Calibri" w:hAnsi="Calibri Light" w:cs="Calibri" w:hint="default"/>
        <w:color w:val="548DD4" w:themeColor="text2" w:themeTint="99"/>
        <w:spacing w:val="-4"/>
        <w:w w:val="100"/>
        <w:sz w:val="32"/>
        <w:szCs w:val="32"/>
        <w:lang w:val="sk-SK" w:eastAsia="sk-SK" w:bidi="sk-SK"/>
      </w:rPr>
    </w:lvl>
  </w:abstractNum>
  <w:abstractNum w:abstractNumId="16" w15:restartNumberingAfterBreak="0">
    <w:nsid w:val="0E756429"/>
    <w:multiLevelType w:val="multilevel"/>
    <w:tmpl w:val="D4E85B48"/>
    <w:lvl w:ilvl="0">
      <w:start w:val="6"/>
      <w:numFmt w:val="decimal"/>
      <w:lvlText w:val="%1."/>
      <w:lvlJc w:val="left"/>
      <w:pPr>
        <w:ind w:left="634" w:hanging="358"/>
      </w:pPr>
      <w:rPr>
        <w:rFonts w:ascii="Calibri Light" w:eastAsia="Calibri Light" w:hAnsi="Calibri Light" w:cs="Calibri Light" w:hint="default"/>
        <w:color w:val="2D74B5"/>
        <w:spacing w:val="-1"/>
        <w:w w:val="99"/>
        <w:sz w:val="32"/>
        <w:szCs w:val="32"/>
        <w:lang w:val="sk-SK" w:eastAsia="sk-SK" w:bidi="sk-SK"/>
      </w:rPr>
    </w:lvl>
    <w:lvl w:ilvl="1">
      <w:start w:val="1"/>
      <w:numFmt w:val="decimal"/>
      <w:lvlText w:val="%1.%2."/>
      <w:lvlJc w:val="left"/>
      <w:pPr>
        <w:ind w:left="1068" w:hanging="432"/>
      </w:pPr>
      <w:rPr>
        <w:rFonts w:ascii="Calibri Light" w:eastAsia="Calibri Light" w:hAnsi="Calibri Light" w:cs="Calibri Light" w:hint="default"/>
        <w:color w:val="2D74B5"/>
        <w:spacing w:val="-2"/>
        <w:w w:val="99"/>
        <w:sz w:val="26"/>
        <w:szCs w:val="26"/>
        <w:lang w:val="sk-SK" w:eastAsia="sk-SK" w:bidi="sk-SK"/>
      </w:rPr>
    </w:lvl>
    <w:lvl w:ilvl="2">
      <w:start w:val="1"/>
      <w:numFmt w:val="decimal"/>
      <w:lvlText w:val="7.5.%3."/>
      <w:lvlJc w:val="left"/>
      <w:pPr>
        <w:ind w:left="4382" w:hanging="696"/>
      </w:pPr>
      <w:rPr>
        <w:rFonts w:ascii="Calibri Light" w:eastAsia="Calibri Light" w:hAnsi="Calibri Light" w:cs="Calibri Light" w:hint="default"/>
        <w:color w:val="2D74B5"/>
        <w:spacing w:val="-2"/>
        <w:w w:val="99"/>
        <w:sz w:val="26"/>
        <w:szCs w:val="26"/>
        <w:lang w:val="sk-SK" w:eastAsia="sk-SK" w:bidi="sk-SK"/>
      </w:rPr>
    </w:lvl>
    <w:lvl w:ilvl="3">
      <w:start w:val="1"/>
      <w:numFmt w:val="decimal"/>
      <w:lvlText w:val="%1.%2.%3.%4."/>
      <w:lvlJc w:val="left"/>
      <w:pPr>
        <w:ind w:left="2400" w:hanging="1044"/>
      </w:pPr>
      <w:rPr>
        <w:rFonts w:ascii="Calibri Light" w:eastAsia="Calibri Light" w:hAnsi="Calibri Light" w:cs="Calibri Light" w:hint="default"/>
        <w:color w:val="2D74B5"/>
        <w:spacing w:val="-2"/>
        <w:w w:val="99"/>
        <w:sz w:val="26"/>
        <w:szCs w:val="26"/>
        <w:lang w:val="sk-SK" w:eastAsia="sk-SK" w:bidi="sk-SK"/>
      </w:rPr>
    </w:lvl>
    <w:lvl w:ilvl="4">
      <w:numFmt w:val="bullet"/>
      <w:lvlText w:val="•"/>
      <w:lvlJc w:val="left"/>
      <w:pPr>
        <w:ind w:left="3449" w:hanging="1044"/>
      </w:pPr>
      <w:rPr>
        <w:rFonts w:hint="default"/>
        <w:lang w:val="sk-SK" w:eastAsia="sk-SK" w:bidi="sk-SK"/>
      </w:rPr>
    </w:lvl>
    <w:lvl w:ilvl="5">
      <w:numFmt w:val="bullet"/>
      <w:lvlText w:val="•"/>
      <w:lvlJc w:val="left"/>
      <w:pPr>
        <w:ind w:left="4498" w:hanging="1044"/>
      </w:pPr>
      <w:rPr>
        <w:rFonts w:hint="default"/>
        <w:lang w:val="sk-SK" w:eastAsia="sk-SK" w:bidi="sk-SK"/>
      </w:rPr>
    </w:lvl>
    <w:lvl w:ilvl="6">
      <w:numFmt w:val="bullet"/>
      <w:lvlText w:val="•"/>
      <w:lvlJc w:val="left"/>
      <w:pPr>
        <w:ind w:left="5548" w:hanging="1044"/>
      </w:pPr>
      <w:rPr>
        <w:rFonts w:hint="default"/>
        <w:lang w:val="sk-SK" w:eastAsia="sk-SK" w:bidi="sk-SK"/>
      </w:rPr>
    </w:lvl>
    <w:lvl w:ilvl="7">
      <w:numFmt w:val="bullet"/>
      <w:lvlText w:val="•"/>
      <w:lvlJc w:val="left"/>
      <w:pPr>
        <w:ind w:left="6597" w:hanging="1044"/>
      </w:pPr>
      <w:rPr>
        <w:rFonts w:hint="default"/>
        <w:lang w:val="sk-SK" w:eastAsia="sk-SK" w:bidi="sk-SK"/>
      </w:rPr>
    </w:lvl>
    <w:lvl w:ilvl="8">
      <w:numFmt w:val="bullet"/>
      <w:lvlText w:val="•"/>
      <w:lvlJc w:val="left"/>
      <w:pPr>
        <w:ind w:left="7647" w:hanging="1044"/>
      </w:pPr>
      <w:rPr>
        <w:rFonts w:hint="default"/>
        <w:lang w:val="sk-SK" w:eastAsia="sk-SK" w:bidi="sk-SK"/>
      </w:rPr>
    </w:lvl>
  </w:abstractNum>
  <w:abstractNum w:abstractNumId="17" w15:restartNumberingAfterBreak="0">
    <w:nsid w:val="12964509"/>
    <w:multiLevelType w:val="hybridMultilevel"/>
    <w:tmpl w:val="5328BBCA"/>
    <w:lvl w:ilvl="0" w:tplc="CB3C4076">
      <w:start w:val="1"/>
      <w:numFmt w:val="decimal"/>
      <w:lvlText w:val="%1."/>
      <w:lvlJc w:val="left"/>
      <w:pPr>
        <w:ind w:left="516" w:hanging="360"/>
      </w:pPr>
      <w:rPr>
        <w:rFonts w:ascii="Calibri" w:eastAsia="Calibri" w:hAnsi="Calibri" w:cs="Calibri" w:hint="default"/>
        <w:w w:val="100"/>
        <w:sz w:val="22"/>
        <w:szCs w:val="22"/>
        <w:lang w:val="sk-SK" w:eastAsia="sk-SK" w:bidi="sk-SK"/>
      </w:rPr>
    </w:lvl>
    <w:lvl w:ilvl="1" w:tplc="430A6368">
      <w:start w:val="1"/>
      <w:numFmt w:val="upperLetter"/>
      <w:lvlText w:val="%2."/>
      <w:lvlJc w:val="left"/>
      <w:pPr>
        <w:ind w:left="1289" w:hanging="360"/>
      </w:pPr>
      <w:rPr>
        <w:rFonts w:ascii="Calibri" w:eastAsia="Calibri" w:hAnsi="Calibri" w:cs="Calibri" w:hint="default"/>
        <w:spacing w:val="-1"/>
        <w:w w:val="100"/>
        <w:sz w:val="22"/>
        <w:szCs w:val="22"/>
        <w:lang w:val="sk-SK" w:eastAsia="sk-SK" w:bidi="sk-SK"/>
      </w:rPr>
    </w:lvl>
    <w:lvl w:ilvl="2" w:tplc="27289C3E">
      <w:numFmt w:val="bullet"/>
      <w:lvlText w:val="•"/>
      <w:lvlJc w:val="left"/>
      <w:pPr>
        <w:ind w:left="2260" w:hanging="360"/>
      </w:pPr>
      <w:rPr>
        <w:rFonts w:hint="default"/>
        <w:lang w:val="sk-SK" w:eastAsia="sk-SK" w:bidi="sk-SK"/>
      </w:rPr>
    </w:lvl>
    <w:lvl w:ilvl="3" w:tplc="6DCA7464">
      <w:numFmt w:val="bullet"/>
      <w:lvlText w:val="•"/>
      <w:lvlJc w:val="left"/>
      <w:pPr>
        <w:ind w:left="3241" w:hanging="360"/>
      </w:pPr>
      <w:rPr>
        <w:rFonts w:hint="default"/>
        <w:lang w:val="sk-SK" w:eastAsia="sk-SK" w:bidi="sk-SK"/>
      </w:rPr>
    </w:lvl>
    <w:lvl w:ilvl="4" w:tplc="C402000A">
      <w:numFmt w:val="bullet"/>
      <w:lvlText w:val="•"/>
      <w:lvlJc w:val="left"/>
      <w:pPr>
        <w:ind w:left="4222" w:hanging="360"/>
      </w:pPr>
      <w:rPr>
        <w:rFonts w:hint="default"/>
        <w:lang w:val="sk-SK" w:eastAsia="sk-SK" w:bidi="sk-SK"/>
      </w:rPr>
    </w:lvl>
    <w:lvl w:ilvl="5" w:tplc="D4D80A90">
      <w:numFmt w:val="bullet"/>
      <w:lvlText w:val="•"/>
      <w:lvlJc w:val="left"/>
      <w:pPr>
        <w:ind w:left="5202" w:hanging="360"/>
      </w:pPr>
      <w:rPr>
        <w:rFonts w:hint="default"/>
        <w:lang w:val="sk-SK" w:eastAsia="sk-SK" w:bidi="sk-SK"/>
      </w:rPr>
    </w:lvl>
    <w:lvl w:ilvl="6" w:tplc="76C85E28">
      <w:numFmt w:val="bullet"/>
      <w:lvlText w:val="•"/>
      <w:lvlJc w:val="left"/>
      <w:pPr>
        <w:ind w:left="6183" w:hanging="360"/>
      </w:pPr>
      <w:rPr>
        <w:rFonts w:hint="default"/>
        <w:lang w:val="sk-SK" w:eastAsia="sk-SK" w:bidi="sk-SK"/>
      </w:rPr>
    </w:lvl>
    <w:lvl w:ilvl="7" w:tplc="A82E93D2">
      <w:numFmt w:val="bullet"/>
      <w:lvlText w:val="•"/>
      <w:lvlJc w:val="left"/>
      <w:pPr>
        <w:ind w:left="7164" w:hanging="360"/>
      </w:pPr>
      <w:rPr>
        <w:rFonts w:hint="default"/>
        <w:lang w:val="sk-SK" w:eastAsia="sk-SK" w:bidi="sk-SK"/>
      </w:rPr>
    </w:lvl>
    <w:lvl w:ilvl="8" w:tplc="72B025C4">
      <w:numFmt w:val="bullet"/>
      <w:lvlText w:val="•"/>
      <w:lvlJc w:val="left"/>
      <w:pPr>
        <w:ind w:left="8144" w:hanging="360"/>
      </w:pPr>
      <w:rPr>
        <w:rFonts w:hint="default"/>
        <w:lang w:val="sk-SK" w:eastAsia="sk-SK" w:bidi="sk-SK"/>
      </w:rPr>
    </w:lvl>
  </w:abstractNum>
  <w:abstractNum w:abstractNumId="18" w15:restartNumberingAfterBreak="0">
    <w:nsid w:val="13236661"/>
    <w:multiLevelType w:val="hybridMultilevel"/>
    <w:tmpl w:val="D0EC7F40"/>
    <w:lvl w:ilvl="0" w:tplc="4CAA9BA4">
      <w:start w:val="1"/>
      <w:numFmt w:val="lowerLetter"/>
      <w:lvlText w:val="%1)"/>
      <w:lvlJc w:val="left"/>
      <w:pPr>
        <w:ind w:left="1150" w:hanging="360"/>
      </w:pPr>
      <w:rPr>
        <w:rFonts w:ascii="Calibri" w:eastAsia="Calibri" w:hAnsi="Calibri" w:cs="Calibri" w:hint="default"/>
        <w:spacing w:val="-1"/>
        <w:w w:val="100"/>
        <w:sz w:val="22"/>
        <w:szCs w:val="22"/>
        <w:lang w:val="sk-SK" w:eastAsia="sk-SK" w:bidi="sk-SK"/>
      </w:rPr>
    </w:lvl>
    <w:lvl w:ilvl="1" w:tplc="6220F96C">
      <w:numFmt w:val="bullet"/>
      <w:lvlText w:val="•"/>
      <w:lvlJc w:val="left"/>
      <w:pPr>
        <w:ind w:left="2054" w:hanging="360"/>
      </w:pPr>
      <w:rPr>
        <w:rFonts w:hint="default"/>
        <w:lang w:val="sk-SK" w:eastAsia="sk-SK" w:bidi="sk-SK"/>
      </w:rPr>
    </w:lvl>
    <w:lvl w:ilvl="2" w:tplc="5AB080B4">
      <w:numFmt w:val="bullet"/>
      <w:lvlText w:val="•"/>
      <w:lvlJc w:val="left"/>
      <w:pPr>
        <w:ind w:left="2949" w:hanging="360"/>
      </w:pPr>
      <w:rPr>
        <w:rFonts w:hint="default"/>
        <w:lang w:val="sk-SK" w:eastAsia="sk-SK" w:bidi="sk-SK"/>
      </w:rPr>
    </w:lvl>
    <w:lvl w:ilvl="3" w:tplc="F93C33BE">
      <w:numFmt w:val="bullet"/>
      <w:lvlText w:val="•"/>
      <w:lvlJc w:val="left"/>
      <w:pPr>
        <w:ind w:left="3843" w:hanging="360"/>
      </w:pPr>
      <w:rPr>
        <w:rFonts w:hint="default"/>
        <w:lang w:val="sk-SK" w:eastAsia="sk-SK" w:bidi="sk-SK"/>
      </w:rPr>
    </w:lvl>
    <w:lvl w:ilvl="4" w:tplc="7E980414">
      <w:numFmt w:val="bullet"/>
      <w:lvlText w:val="•"/>
      <w:lvlJc w:val="left"/>
      <w:pPr>
        <w:ind w:left="4738" w:hanging="360"/>
      </w:pPr>
      <w:rPr>
        <w:rFonts w:hint="default"/>
        <w:lang w:val="sk-SK" w:eastAsia="sk-SK" w:bidi="sk-SK"/>
      </w:rPr>
    </w:lvl>
    <w:lvl w:ilvl="5" w:tplc="D55CBE58">
      <w:numFmt w:val="bullet"/>
      <w:lvlText w:val="•"/>
      <w:lvlJc w:val="left"/>
      <w:pPr>
        <w:ind w:left="5633" w:hanging="360"/>
      </w:pPr>
      <w:rPr>
        <w:rFonts w:hint="default"/>
        <w:lang w:val="sk-SK" w:eastAsia="sk-SK" w:bidi="sk-SK"/>
      </w:rPr>
    </w:lvl>
    <w:lvl w:ilvl="6" w:tplc="B2DAC56A">
      <w:numFmt w:val="bullet"/>
      <w:lvlText w:val="•"/>
      <w:lvlJc w:val="left"/>
      <w:pPr>
        <w:ind w:left="6527" w:hanging="360"/>
      </w:pPr>
      <w:rPr>
        <w:rFonts w:hint="default"/>
        <w:lang w:val="sk-SK" w:eastAsia="sk-SK" w:bidi="sk-SK"/>
      </w:rPr>
    </w:lvl>
    <w:lvl w:ilvl="7" w:tplc="292C04B8">
      <w:numFmt w:val="bullet"/>
      <w:lvlText w:val="•"/>
      <w:lvlJc w:val="left"/>
      <w:pPr>
        <w:ind w:left="7422" w:hanging="360"/>
      </w:pPr>
      <w:rPr>
        <w:rFonts w:hint="default"/>
        <w:lang w:val="sk-SK" w:eastAsia="sk-SK" w:bidi="sk-SK"/>
      </w:rPr>
    </w:lvl>
    <w:lvl w:ilvl="8" w:tplc="57CA5674">
      <w:numFmt w:val="bullet"/>
      <w:lvlText w:val="•"/>
      <w:lvlJc w:val="left"/>
      <w:pPr>
        <w:ind w:left="8317" w:hanging="360"/>
      </w:pPr>
      <w:rPr>
        <w:rFonts w:hint="default"/>
        <w:lang w:val="sk-SK" w:eastAsia="sk-SK" w:bidi="sk-SK"/>
      </w:rPr>
    </w:lvl>
  </w:abstractNum>
  <w:abstractNum w:abstractNumId="19" w15:restartNumberingAfterBreak="0">
    <w:nsid w:val="134E4C4B"/>
    <w:multiLevelType w:val="hybridMultilevel"/>
    <w:tmpl w:val="7940F87C"/>
    <w:lvl w:ilvl="0" w:tplc="6E88B824">
      <w:start w:val="1"/>
      <w:numFmt w:val="decimal"/>
      <w:lvlText w:val="%1."/>
      <w:lvlJc w:val="left"/>
      <w:pPr>
        <w:ind w:left="998" w:hanging="360"/>
      </w:pPr>
    </w:lvl>
    <w:lvl w:ilvl="1" w:tplc="041B0019" w:tentative="1">
      <w:start w:val="1"/>
      <w:numFmt w:val="lowerLetter"/>
      <w:lvlText w:val="%2."/>
      <w:lvlJc w:val="left"/>
      <w:pPr>
        <w:ind w:left="1718" w:hanging="360"/>
      </w:pPr>
    </w:lvl>
    <w:lvl w:ilvl="2" w:tplc="041B001B" w:tentative="1">
      <w:start w:val="1"/>
      <w:numFmt w:val="lowerRoman"/>
      <w:lvlText w:val="%3."/>
      <w:lvlJc w:val="right"/>
      <w:pPr>
        <w:ind w:left="2438" w:hanging="180"/>
      </w:pPr>
    </w:lvl>
    <w:lvl w:ilvl="3" w:tplc="041B000F" w:tentative="1">
      <w:start w:val="1"/>
      <w:numFmt w:val="decimal"/>
      <w:lvlText w:val="%4."/>
      <w:lvlJc w:val="left"/>
      <w:pPr>
        <w:ind w:left="3158" w:hanging="360"/>
      </w:pPr>
    </w:lvl>
    <w:lvl w:ilvl="4" w:tplc="041B0019" w:tentative="1">
      <w:start w:val="1"/>
      <w:numFmt w:val="lowerLetter"/>
      <w:lvlText w:val="%5."/>
      <w:lvlJc w:val="left"/>
      <w:pPr>
        <w:ind w:left="3878" w:hanging="360"/>
      </w:pPr>
    </w:lvl>
    <w:lvl w:ilvl="5" w:tplc="041B001B" w:tentative="1">
      <w:start w:val="1"/>
      <w:numFmt w:val="lowerRoman"/>
      <w:lvlText w:val="%6."/>
      <w:lvlJc w:val="right"/>
      <w:pPr>
        <w:ind w:left="4598" w:hanging="180"/>
      </w:pPr>
    </w:lvl>
    <w:lvl w:ilvl="6" w:tplc="041B000F" w:tentative="1">
      <w:start w:val="1"/>
      <w:numFmt w:val="decimal"/>
      <w:lvlText w:val="%7."/>
      <w:lvlJc w:val="left"/>
      <w:pPr>
        <w:ind w:left="5318" w:hanging="360"/>
      </w:pPr>
    </w:lvl>
    <w:lvl w:ilvl="7" w:tplc="041B0019" w:tentative="1">
      <w:start w:val="1"/>
      <w:numFmt w:val="lowerLetter"/>
      <w:lvlText w:val="%8."/>
      <w:lvlJc w:val="left"/>
      <w:pPr>
        <w:ind w:left="6038" w:hanging="360"/>
      </w:pPr>
    </w:lvl>
    <w:lvl w:ilvl="8" w:tplc="041B001B" w:tentative="1">
      <w:start w:val="1"/>
      <w:numFmt w:val="lowerRoman"/>
      <w:lvlText w:val="%9."/>
      <w:lvlJc w:val="right"/>
      <w:pPr>
        <w:ind w:left="6758" w:hanging="180"/>
      </w:pPr>
    </w:lvl>
  </w:abstractNum>
  <w:abstractNum w:abstractNumId="20" w15:restartNumberingAfterBreak="0">
    <w:nsid w:val="142579BE"/>
    <w:multiLevelType w:val="hybridMultilevel"/>
    <w:tmpl w:val="62ACC7BC"/>
    <w:lvl w:ilvl="0" w:tplc="F44233A0">
      <w:start w:val="1"/>
      <w:numFmt w:val="decimal"/>
      <w:lvlText w:val="%1."/>
      <w:lvlJc w:val="left"/>
      <w:pPr>
        <w:ind w:left="701" w:hanging="358"/>
        <w:jc w:val="right"/>
      </w:pPr>
      <w:rPr>
        <w:rFonts w:ascii="Calibri" w:eastAsia="Calibri" w:hAnsi="Calibri" w:cs="Calibri" w:hint="default"/>
        <w:w w:val="100"/>
        <w:sz w:val="22"/>
        <w:szCs w:val="22"/>
        <w:lang w:val="sk-SK" w:eastAsia="sk-SK" w:bidi="sk-SK"/>
      </w:rPr>
    </w:lvl>
    <w:lvl w:ilvl="1" w:tplc="E2A46E9A">
      <w:start w:val="1"/>
      <w:numFmt w:val="lowerLetter"/>
      <w:lvlText w:val="%2."/>
      <w:lvlJc w:val="left"/>
      <w:pPr>
        <w:ind w:left="984" w:hanging="281"/>
      </w:pPr>
      <w:rPr>
        <w:rFonts w:ascii="Calibri" w:eastAsia="Calibri" w:hAnsi="Calibri" w:cs="Calibri" w:hint="default"/>
        <w:spacing w:val="-1"/>
        <w:w w:val="100"/>
        <w:sz w:val="22"/>
        <w:szCs w:val="22"/>
        <w:lang w:val="sk-SK" w:eastAsia="sk-SK" w:bidi="sk-SK"/>
      </w:rPr>
    </w:lvl>
    <w:lvl w:ilvl="2" w:tplc="96DE2996">
      <w:numFmt w:val="bullet"/>
      <w:lvlText w:val="•"/>
      <w:lvlJc w:val="left"/>
      <w:pPr>
        <w:ind w:left="1954" w:hanging="281"/>
      </w:pPr>
      <w:rPr>
        <w:rFonts w:hint="default"/>
        <w:lang w:val="sk-SK" w:eastAsia="sk-SK" w:bidi="sk-SK"/>
      </w:rPr>
    </w:lvl>
    <w:lvl w:ilvl="3" w:tplc="E4788D3A">
      <w:numFmt w:val="bullet"/>
      <w:lvlText w:val="•"/>
      <w:lvlJc w:val="left"/>
      <w:pPr>
        <w:ind w:left="2928" w:hanging="281"/>
      </w:pPr>
      <w:rPr>
        <w:rFonts w:hint="default"/>
        <w:lang w:val="sk-SK" w:eastAsia="sk-SK" w:bidi="sk-SK"/>
      </w:rPr>
    </w:lvl>
    <w:lvl w:ilvl="4" w:tplc="7990053E">
      <w:numFmt w:val="bullet"/>
      <w:lvlText w:val="•"/>
      <w:lvlJc w:val="left"/>
      <w:pPr>
        <w:ind w:left="3902" w:hanging="281"/>
      </w:pPr>
      <w:rPr>
        <w:rFonts w:hint="default"/>
        <w:lang w:val="sk-SK" w:eastAsia="sk-SK" w:bidi="sk-SK"/>
      </w:rPr>
    </w:lvl>
    <w:lvl w:ilvl="5" w:tplc="613E05C4">
      <w:numFmt w:val="bullet"/>
      <w:lvlText w:val="•"/>
      <w:lvlJc w:val="left"/>
      <w:pPr>
        <w:ind w:left="4876" w:hanging="281"/>
      </w:pPr>
      <w:rPr>
        <w:rFonts w:hint="default"/>
        <w:lang w:val="sk-SK" w:eastAsia="sk-SK" w:bidi="sk-SK"/>
      </w:rPr>
    </w:lvl>
    <w:lvl w:ilvl="6" w:tplc="8AC423FC">
      <w:numFmt w:val="bullet"/>
      <w:lvlText w:val="•"/>
      <w:lvlJc w:val="left"/>
      <w:pPr>
        <w:ind w:left="5850" w:hanging="281"/>
      </w:pPr>
      <w:rPr>
        <w:rFonts w:hint="default"/>
        <w:lang w:val="sk-SK" w:eastAsia="sk-SK" w:bidi="sk-SK"/>
      </w:rPr>
    </w:lvl>
    <w:lvl w:ilvl="7" w:tplc="02F4BC9A">
      <w:numFmt w:val="bullet"/>
      <w:lvlText w:val="•"/>
      <w:lvlJc w:val="left"/>
      <w:pPr>
        <w:ind w:left="6824" w:hanging="281"/>
      </w:pPr>
      <w:rPr>
        <w:rFonts w:hint="default"/>
        <w:lang w:val="sk-SK" w:eastAsia="sk-SK" w:bidi="sk-SK"/>
      </w:rPr>
    </w:lvl>
    <w:lvl w:ilvl="8" w:tplc="01E05CF2">
      <w:numFmt w:val="bullet"/>
      <w:lvlText w:val="•"/>
      <w:lvlJc w:val="left"/>
      <w:pPr>
        <w:ind w:left="7798" w:hanging="281"/>
      </w:pPr>
      <w:rPr>
        <w:rFonts w:hint="default"/>
        <w:lang w:val="sk-SK" w:eastAsia="sk-SK" w:bidi="sk-SK"/>
      </w:rPr>
    </w:lvl>
  </w:abstractNum>
  <w:abstractNum w:abstractNumId="21" w15:restartNumberingAfterBreak="0">
    <w:nsid w:val="144C53C9"/>
    <w:multiLevelType w:val="hybridMultilevel"/>
    <w:tmpl w:val="19589404"/>
    <w:lvl w:ilvl="0" w:tplc="041B0001">
      <w:start w:val="1"/>
      <w:numFmt w:val="bullet"/>
      <w:lvlText w:val=""/>
      <w:lvlJc w:val="left"/>
      <w:pPr>
        <w:ind w:left="1423" w:hanging="360"/>
      </w:pPr>
      <w:rPr>
        <w:rFonts w:ascii="Symbol" w:hAnsi="Symbol" w:hint="default"/>
      </w:rPr>
    </w:lvl>
    <w:lvl w:ilvl="1" w:tplc="041B0003" w:tentative="1">
      <w:start w:val="1"/>
      <w:numFmt w:val="bullet"/>
      <w:lvlText w:val="o"/>
      <w:lvlJc w:val="left"/>
      <w:pPr>
        <w:ind w:left="2143" w:hanging="360"/>
      </w:pPr>
      <w:rPr>
        <w:rFonts w:ascii="Courier New" w:hAnsi="Courier New" w:cs="Courier New" w:hint="default"/>
      </w:rPr>
    </w:lvl>
    <w:lvl w:ilvl="2" w:tplc="041B0005" w:tentative="1">
      <w:start w:val="1"/>
      <w:numFmt w:val="bullet"/>
      <w:lvlText w:val=""/>
      <w:lvlJc w:val="left"/>
      <w:pPr>
        <w:ind w:left="2863" w:hanging="360"/>
      </w:pPr>
      <w:rPr>
        <w:rFonts w:ascii="Wingdings" w:hAnsi="Wingdings" w:hint="default"/>
      </w:rPr>
    </w:lvl>
    <w:lvl w:ilvl="3" w:tplc="041B0001" w:tentative="1">
      <w:start w:val="1"/>
      <w:numFmt w:val="bullet"/>
      <w:lvlText w:val=""/>
      <w:lvlJc w:val="left"/>
      <w:pPr>
        <w:ind w:left="3583" w:hanging="360"/>
      </w:pPr>
      <w:rPr>
        <w:rFonts w:ascii="Symbol" w:hAnsi="Symbol" w:hint="default"/>
      </w:rPr>
    </w:lvl>
    <w:lvl w:ilvl="4" w:tplc="041B0003" w:tentative="1">
      <w:start w:val="1"/>
      <w:numFmt w:val="bullet"/>
      <w:lvlText w:val="o"/>
      <w:lvlJc w:val="left"/>
      <w:pPr>
        <w:ind w:left="4303" w:hanging="360"/>
      </w:pPr>
      <w:rPr>
        <w:rFonts w:ascii="Courier New" w:hAnsi="Courier New" w:cs="Courier New" w:hint="default"/>
      </w:rPr>
    </w:lvl>
    <w:lvl w:ilvl="5" w:tplc="041B0005" w:tentative="1">
      <w:start w:val="1"/>
      <w:numFmt w:val="bullet"/>
      <w:lvlText w:val=""/>
      <w:lvlJc w:val="left"/>
      <w:pPr>
        <w:ind w:left="5023" w:hanging="360"/>
      </w:pPr>
      <w:rPr>
        <w:rFonts w:ascii="Wingdings" w:hAnsi="Wingdings" w:hint="default"/>
      </w:rPr>
    </w:lvl>
    <w:lvl w:ilvl="6" w:tplc="041B0001" w:tentative="1">
      <w:start w:val="1"/>
      <w:numFmt w:val="bullet"/>
      <w:lvlText w:val=""/>
      <w:lvlJc w:val="left"/>
      <w:pPr>
        <w:ind w:left="5743" w:hanging="360"/>
      </w:pPr>
      <w:rPr>
        <w:rFonts w:ascii="Symbol" w:hAnsi="Symbol" w:hint="default"/>
      </w:rPr>
    </w:lvl>
    <w:lvl w:ilvl="7" w:tplc="041B0003" w:tentative="1">
      <w:start w:val="1"/>
      <w:numFmt w:val="bullet"/>
      <w:lvlText w:val="o"/>
      <w:lvlJc w:val="left"/>
      <w:pPr>
        <w:ind w:left="6463" w:hanging="360"/>
      </w:pPr>
      <w:rPr>
        <w:rFonts w:ascii="Courier New" w:hAnsi="Courier New" w:cs="Courier New" w:hint="default"/>
      </w:rPr>
    </w:lvl>
    <w:lvl w:ilvl="8" w:tplc="041B0005" w:tentative="1">
      <w:start w:val="1"/>
      <w:numFmt w:val="bullet"/>
      <w:lvlText w:val=""/>
      <w:lvlJc w:val="left"/>
      <w:pPr>
        <w:ind w:left="7183" w:hanging="360"/>
      </w:pPr>
      <w:rPr>
        <w:rFonts w:ascii="Wingdings" w:hAnsi="Wingdings" w:hint="default"/>
      </w:rPr>
    </w:lvl>
  </w:abstractNum>
  <w:abstractNum w:abstractNumId="22" w15:restartNumberingAfterBreak="0">
    <w:nsid w:val="14AF2A2D"/>
    <w:multiLevelType w:val="hybridMultilevel"/>
    <w:tmpl w:val="8604CC1E"/>
    <w:lvl w:ilvl="0" w:tplc="191EFA72">
      <w:start w:val="1"/>
      <w:numFmt w:val="decimal"/>
      <w:lvlText w:val="6.%1."/>
      <w:lvlJc w:val="left"/>
      <w:pPr>
        <w:ind w:left="720" w:hanging="360"/>
      </w:pPr>
      <w:rPr>
        <w:rFonts w:ascii="Calibri" w:eastAsia="Calibri" w:hAnsi="Calibri" w:cs="Calibri" w:hint="default"/>
        <w:spacing w:val="-4"/>
        <w:w w:val="100"/>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5DF3C15"/>
    <w:multiLevelType w:val="hybridMultilevel"/>
    <w:tmpl w:val="62EC977C"/>
    <w:lvl w:ilvl="0" w:tplc="EA5EA9CE">
      <w:start w:val="1"/>
      <w:numFmt w:val="decimal"/>
      <w:lvlText w:val="%1."/>
      <w:lvlJc w:val="left"/>
      <w:pPr>
        <w:ind w:left="703" w:hanging="358"/>
      </w:pPr>
      <w:rPr>
        <w:rFonts w:ascii="Calibri" w:eastAsia="Calibri" w:hAnsi="Calibri" w:cs="Calibri" w:hint="default"/>
        <w:w w:val="100"/>
        <w:sz w:val="22"/>
        <w:szCs w:val="22"/>
        <w:lang w:val="sk-SK" w:eastAsia="sk-SK" w:bidi="sk-SK"/>
      </w:rPr>
    </w:lvl>
    <w:lvl w:ilvl="1" w:tplc="EFDA2904">
      <w:start w:val="1"/>
      <w:numFmt w:val="lowerLetter"/>
      <w:lvlText w:val="%2."/>
      <w:lvlJc w:val="left"/>
      <w:pPr>
        <w:ind w:left="1409" w:hanging="360"/>
      </w:pPr>
      <w:rPr>
        <w:rFonts w:ascii="Calibri" w:eastAsia="Calibri" w:hAnsi="Calibri" w:cs="Calibri" w:hint="default"/>
        <w:spacing w:val="-1"/>
        <w:w w:val="100"/>
        <w:sz w:val="22"/>
        <w:szCs w:val="22"/>
        <w:lang w:val="sk-SK" w:eastAsia="sk-SK" w:bidi="sk-SK"/>
      </w:rPr>
    </w:lvl>
    <w:lvl w:ilvl="2" w:tplc="DDF8F10E">
      <w:numFmt w:val="bullet"/>
      <w:lvlText w:val="•"/>
      <w:lvlJc w:val="left"/>
      <w:pPr>
        <w:ind w:left="1400" w:hanging="360"/>
      </w:pPr>
      <w:rPr>
        <w:rFonts w:hint="default"/>
        <w:lang w:val="sk-SK" w:eastAsia="sk-SK" w:bidi="sk-SK"/>
      </w:rPr>
    </w:lvl>
    <w:lvl w:ilvl="3" w:tplc="288837C2">
      <w:numFmt w:val="bullet"/>
      <w:lvlText w:val="•"/>
      <w:lvlJc w:val="left"/>
      <w:pPr>
        <w:ind w:left="2443" w:hanging="360"/>
      </w:pPr>
      <w:rPr>
        <w:rFonts w:hint="default"/>
        <w:lang w:val="sk-SK" w:eastAsia="sk-SK" w:bidi="sk-SK"/>
      </w:rPr>
    </w:lvl>
    <w:lvl w:ilvl="4" w:tplc="74C87A62">
      <w:numFmt w:val="bullet"/>
      <w:lvlText w:val="•"/>
      <w:lvlJc w:val="left"/>
      <w:pPr>
        <w:ind w:left="3486" w:hanging="360"/>
      </w:pPr>
      <w:rPr>
        <w:rFonts w:hint="default"/>
        <w:lang w:val="sk-SK" w:eastAsia="sk-SK" w:bidi="sk-SK"/>
      </w:rPr>
    </w:lvl>
    <w:lvl w:ilvl="5" w:tplc="603416F6">
      <w:numFmt w:val="bullet"/>
      <w:lvlText w:val="•"/>
      <w:lvlJc w:val="left"/>
      <w:pPr>
        <w:ind w:left="4529" w:hanging="360"/>
      </w:pPr>
      <w:rPr>
        <w:rFonts w:hint="default"/>
        <w:lang w:val="sk-SK" w:eastAsia="sk-SK" w:bidi="sk-SK"/>
      </w:rPr>
    </w:lvl>
    <w:lvl w:ilvl="6" w:tplc="483E0512">
      <w:numFmt w:val="bullet"/>
      <w:lvlText w:val="•"/>
      <w:lvlJc w:val="left"/>
      <w:pPr>
        <w:ind w:left="5573" w:hanging="360"/>
      </w:pPr>
      <w:rPr>
        <w:rFonts w:hint="default"/>
        <w:lang w:val="sk-SK" w:eastAsia="sk-SK" w:bidi="sk-SK"/>
      </w:rPr>
    </w:lvl>
    <w:lvl w:ilvl="7" w:tplc="C95EB578">
      <w:numFmt w:val="bullet"/>
      <w:lvlText w:val="•"/>
      <w:lvlJc w:val="left"/>
      <w:pPr>
        <w:ind w:left="6616" w:hanging="360"/>
      </w:pPr>
      <w:rPr>
        <w:rFonts w:hint="default"/>
        <w:lang w:val="sk-SK" w:eastAsia="sk-SK" w:bidi="sk-SK"/>
      </w:rPr>
    </w:lvl>
    <w:lvl w:ilvl="8" w:tplc="56CAFD3A">
      <w:numFmt w:val="bullet"/>
      <w:lvlText w:val="•"/>
      <w:lvlJc w:val="left"/>
      <w:pPr>
        <w:ind w:left="7659" w:hanging="360"/>
      </w:pPr>
      <w:rPr>
        <w:rFonts w:hint="default"/>
        <w:lang w:val="sk-SK" w:eastAsia="sk-SK" w:bidi="sk-SK"/>
      </w:rPr>
    </w:lvl>
  </w:abstractNum>
  <w:abstractNum w:abstractNumId="24" w15:restartNumberingAfterBreak="0">
    <w:nsid w:val="173035A8"/>
    <w:multiLevelType w:val="hybridMultilevel"/>
    <w:tmpl w:val="7890C240"/>
    <w:lvl w:ilvl="0" w:tplc="9AB0C79A">
      <w:start w:val="1"/>
      <w:numFmt w:val="decimal"/>
      <w:lvlText w:val="%1."/>
      <w:lvlJc w:val="left"/>
      <w:pPr>
        <w:ind w:left="701" w:hanging="358"/>
      </w:pPr>
      <w:rPr>
        <w:rFonts w:ascii="Calibri" w:eastAsia="Calibri" w:hAnsi="Calibri" w:cs="Calibri" w:hint="default"/>
        <w:w w:val="100"/>
        <w:sz w:val="22"/>
        <w:szCs w:val="22"/>
        <w:lang w:val="sk-SK" w:eastAsia="sk-SK" w:bidi="sk-SK"/>
      </w:rPr>
    </w:lvl>
    <w:lvl w:ilvl="1" w:tplc="E10E9894">
      <w:numFmt w:val="bullet"/>
      <w:lvlText w:val="•"/>
      <w:lvlJc w:val="left"/>
      <w:pPr>
        <w:ind w:left="1604" w:hanging="358"/>
      </w:pPr>
      <w:rPr>
        <w:rFonts w:hint="default"/>
        <w:lang w:val="sk-SK" w:eastAsia="sk-SK" w:bidi="sk-SK"/>
      </w:rPr>
    </w:lvl>
    <w:lvl w:ilvl="2" w:tplc="E84AEBE2">
      <w:numFmt w:val="bullet"/>
      <w:lvlText w:val="•"/>
      <w:lvlJc w:val="left"/>
      <w:pPr>
        <w:ind w:left="2509" w:hanging="358"/>
      </w:pPr>
      <w:rPr>
        <w:rFonts w:hint="default"/>
        <w:lang w:val="sk-SK" w:eastAsia="sk-SK" w:bidi="sk-SK"/>
      </w:rPr>
    </w:lvl>
    <w:lvl w:ilvl="3" w:tplc="E41C855A">
      <w:numFmt w:val="bullet"/>
      <w:lvlText w:val="•"/>
      <w:lvlJc w:val="left"/>
      <w:pPr>
        <w:ind w:left="3413" w:hanging="358"/>
      </w:pPr>
      <w:rPr>
        <w:rFonts w:hint="default"/>
        <w:lang w:val="sk-SK" w:eastAsia="sk-SK" w:bidi="sk-SK"/>
      </w:rPr>
    </w:lvl>
    <w:lvl w:ilvl="4" w:tplc="47AE4454">
      <w:numFmt w:val="bullet"/>
      <w:lvlText w:val="•"/>
      <w:lvlJc w:val="left"/>
      <w:pPr>
        <w:ind w:left="4318" w:hanging="358"/>
      </w:pPr>
      <w:rPr>
        <w:rFonts w:hint="default"/>
        <w:lang w:val="sk-SK" w:eastAsia="sk-SK" w:bidi="sk-SK"/>
      </w:rPr>
    </w:lvl>
    <w:lvl w:ilvl="5" w:tplc="9C30456E">
      <w:numFmt w:val="bullet"/>
      <w:lvlText w:val="•"/>
      <w:lvlJc w:val="left"/>
      <w:pPr>
        <w:ind w:left="5223" w:hanging="358"/>
      </w:pPr>
      <w:rPr>
        <w:rFonts w:hint="default"/>
        <w:lang w:val="sk-SK" w:eastAsia="sk-SK" w:bidi="sk-SK"/>
      </w:rPr>
    </w:lvl>
    <w:lvl w:ilvl="6" w:tplc="1F5A2BEE">
      <w:numFmt w:val="bullet"/>
      <w:lvlText w:val="•"/>
      <w:lvlJc w:val="left"/>
      <w:pPr>
        <w:ind w:left="6127" w:hanging="358"/>
      </w:pPr>
      <w:rPr>
        <w:rFonts w:hint="default"/>
        <w:lang w:val="sk-SK" w:eastAsia="sk-SK" w:bidi="sk-SK"/>
      </w:rPr>
    </w:lvl>
    <w:lvl w:ilvl="7" w:tplc="B636BF18">
      <w:numFmt w:val="bullet"/>
      <w:lvlText w:val="•"/>
      <w:lvlJc w:val="left"/>
      <w:pPr>
        <w:ind w:left="7032" w:hanging="358"/>
      </w:pPr>
      <w:rPr>
        <w:rFonts w:hint="default"/>
        <w:lang w:val="sk-SK" w:eastAsia="sk-SK" w:bidi="sk-SK"/>
      </w:rPr>
    </w:lvl>
    <w:lvl w:ilvl="8" w:tplc="B066ADEE">
      <w:numFmt w:val="bullet"/>
      <w:lvlText w:val="•"/>
      <w:lvlJc w:val="left"/>
      <w:pPr>
        <w:ind w:left="7937" w:hanging="358"/>
      </w:pPr>
      <w:rPr>
        <w:rFonts w:hint="default"/>
        <w:lang w:val="sk-SK" w:eastAsia="sk-SK" w:bidi="sk-SK"/>
      </w:rPr>
    </w:lvl>
  </w:abstractNum>
  <w:abstractNum w:abstractNumId="25" w15:restartNumberingAfterBreak="0">
    <w:nsid w:val="175C5648"/>
    <w:multiLevelType w:val="hybridMultilevel"/>
    <w:tmpl w:val="B0CAC26A"/>
    <w:lvl w:ilvl="0" w:tplc="E94C9F96">
      <w:start w:val="1"/>
      <w:numFmt w:val="decimal"/>
      <w:lvlText w:val="%1."/>
      <w:lvlJc w:val="left"/>
      <w:pPr>
        <w:ind w:left="703" w:hanging="428"/>
      </w:pPr>
      <w:rPr>
        <w:rFonts w:ascii="Calibri" w:eastAsia="Calibri" w:hAnsi="Calibri" w:cs="Calibri" w:hint="default"/>
        <w:w w:val="100"/>
        <w:sz w:val="22"/>
        <w:szCs w:val="22"/>
        <w:lang w:val="sk-SK" w:eastAsia="sk-SK" w:bidi="sk-SK"/>
      </w:rPr>
    </w:lvl>
    <w:lvl w:ilvl="1" w:tplc="CCEC36FC">
      <w:numFmt w:val="bullet"/>
      <w:lvlText w:val="•"/>
      <w:lvlJc w:val="left"/>
      <w:pPr>
        <w:ind w:left="1604" w:hanging="428"/>
      </w:pPr>
      <w:rPr>
        <w:rFonts w:hint="default"/>
        <w:lang w:val="sk-SK" w:eastAsia="sk-SK" w:bidi="sk-SK"/>
      </w:rPr>
    </w:lvl>
    <w:lvl w:ilvl="2" w:tplc="C13CB556">
      <w:numFmt w:val="bullet"/>
      <w:lvlText w:val="•"/>
      <w:lvlJc w:val="left"/>
      <w:pPr>
        <w:ind w:left="2509" w:hanging="428"/>
      </w:pPr>
      <w:rPr>
        <w:rFonts w:hint="default"/>
        <w:lang w:val="sk-SK" w:eastAsia="sk-SK" w:bidi="sk-SK"/>
      </w:rPr>
    </w:lvl>
    <w:lvl w:ilvl="3" w:tplc="576AEF54">
      <w:numFmt w:val="bullet"/>
      <w:lvlText w:val="•"/>
      <w:lvlJc w:val="left"/>
      <w:pPr>
        <w:ind w:left="3413" w:hanging="428"/>
      </w:pPr>
      <w:rPr>
        <w:rFonts w:hint="default"/>
        <w:lang w:val="sk-SK" w:eastAsia="sk-SK" w:bidi="sk-SK"/>
      </w:rPr>
    </w:lvl>
    <w:lvl w:ilvl="4" w:tplc="04245976">
      <w:numFmt w:val="bullet"/>
      <w:lvlText w:val="•"/>
      <w:lvlJc w:val="left"/>
      <w:pPr>
        <w:ind w:left="4318" w:hanging="428"/>
      </w:pPr>
      <w:rPr>
        <w:rFonts w:hint="default"/>
        <w:lang w:val="sk-SK" w:eastAsia="sk-SK" w:bidi="sk-SK"/>
      </w:rPr>
    </w:lvl>
    <w:lvl w:ilvl="5" w:tplc="78224296">
      <w:numFmt w:val="bullet"/>
      <w:lvlText w:val="•"/>
      <w:lvlJc w:val="left"/>
      <w:pPr>
        <w:ind w:left="5223" w:hanging="428"/>
      </w:pPr>
      <w:rPr>
        <w:rFonts w:hint="default"/>
        <w:lang w:val="sk-SK" w:eastAsia="sk-SK" w:bidi="sk-SK"/>
      </w:rPr>
    </w:lvl>
    <w:lvl w:ilvl="6" w:tplc="BE904D24">
      <w:numFmt w:val="bullet"/>
      <w:lvlText w:val="•"/>
      <w:lvlJc w:val="left"/>
      <w:pPr>
        <w:ind w:left="6127" w:hanging="428"/>
      </w:pPr>
      <w:rPr>
        <w:rFonts w:hint="default"/>
        <w:lang w:val="sk-SK" w:eastAsia="sk-SK" w:bidi="sk-SK"/>
      </w:rPr>
    </w:lvl>
    <w:lvl w:ilvl="7" w:tplc="B3DC95AC">
      <w:numFmt w:val="bullet"/>
      <w:lvlText w:val="•"/>
      <w:lvlJc w:val="left"/>
      <w:pPr>
        <w:ind w:left="7032" w:hanging="428"/>
      </w:pPr>
      <w:rPr>
        <w:rFonts w:hint="default"/>
        <w:lang w:val="sk-SK" w:eastAsia="sk-SK" w:bidi="sk-SK"/>
      </w:rPr>
    </w:lvl>
    <w:lvl w:ilvl="8" w:tplc="92C650CC">
      <w:numFmt w:val="bullet"/>
      <w:lvlText w:val="•"/>
      <w:lvlJc w:val="left"/>
      <w:pPr>
        <w:ind w:left="7937" w:hanging="428"/>
      </w:pPr>
      <w:rPr>
        <w:rFonts w:hint="default"/>
        <w:lang w:val="sk-SK" w:eastAsia="sk-SK" w:bidi="sk-SK"/>
      </w:rPr>
    </w:lvl>
  </w:abstractNum>
  <w:abstractNum w:abstractNumId="26" w15:restartNumberingAfterBreak="0">
    <w:nsid w:val="17EE3815"/>
    <w:multiLevelType w:val="multilevel"/>
    <w:tmpl w:val="D4E85B48"/>
    <w:lvl w:ilvl="0">
      <w:start w:val="6"/>
      <w:numFmt w:val="decimal"/>
      <w:lvlText w:val="%1."/>
      <w:lvlJc w:val="left"/>
      <w:pPr>
        <w:ind w:left="634" w:hanging="358"/>
      </w:pPr>
      <w:rPr>
        <w:rFonts w:ascii="Calibri Light" w:eastAsia="Calibri Light" w:hAnsi="Calibri Light" w:cs="Calibri Light" w:hint="default"/>
        <w:color w:val="2D74B5"/>
        <w:spacing w:val="-1"/>
        <w:w w:val="99"/>
        <w:sz w:val="32"/>
        <w:szCs w:val="32"/>
        <w:lang w:val="sk-SK" w:eastAsia="sk-SK" w:bidi="sk-SK"/>
      </w:rPr>
    </w:lvl>
    <w:lvl w:ilvl="1">
      <w:start w:val="1"/>
      <w:numFmt w:val="decimal"/>
      <w:lvlText w:val="%1.%2."/>
      <w:lvlJc w:val="left"/>
      <w:pPr>
        <w:ind w:left="1068" w:hanging="432"/>
      </w:pPr>
      <w:rPr>
        <w:rFonts w:ascii="Calibri Light" w:eastAsia="Calibri Light" w:hAnsi="Calibri Light" w:cs="Calibri Light" w:hint="default"/>
        <w:color w:val="2D74B5"/>
        <w:spacing w:val="-2"/>
        <w:w w:val="99"/>
        <w:sz w:val="26"/>
        <w:szCs w:val="26"/>
        <w:lang w:val="sk-SK" w:eastAsia="sk-SK" w:bidi="sk-SK"/>
      </w:rPr>
    </w:lvl>
    <w:lvl w:ilvl="2">
      <w:start w:val="1"/>
      <w:numFmt w:val="decimal"/>
      <w:lvlText w:val="7.5.%3."/>
      <w:lvlJc w:val="left"/>
      <w:pPr>
        <w:ind w:left="2681" w:hanging="696"/>
      </w:pPr>
      <w:rPr>
        <w:rFonts w:ascii="Calibri Light" w:eastAsia="Calibri Light" w:hAnsi="Calibri Light" w:cs="Calibri Light" w:hint="default"/>
        <w:color w:val="2D74B5"/>
        <w:spacing w:val="-2"/>
        <w:w w:val="99"/>
        <w:sz w:val="26"/>
        <w:szCs w:val="26"/>
        <w:lang w:val="sk-SK" w:eastAsia="sk-SK" w:bidi="sk-SK"/>
      </w:rPr>
    </w:lvl>
    <w:lvl w:ilvl="3">
      <w:start w:val="1"/>
      <w:numFmt w:val="decimal"/>
      <w:lvlText w:val="%1.%2.%3.%4."/>
      <w:lvlJc w:val="left"/>
      <w:pPr>
        <w:ind w:left="2400" w:hanging="1044"/>
      </w:pPr>
      <w:rPr>
        <w:rFonts w:ascii="Calibri Light" w:eastAsia="Calibri Light" w:hAnsi="Calibri Light" w:cs="Calibri Light" w:hint="default"/>
        <w:color w:val="2D74B5"/>
        <w:spacing w:val="-2"/>
        <w:w w:val="99"/>
        <w:sz w:val="26"/>
        <w:szCs w:val="26"/>
        <w:lang w:val="sk-SK" w:eastAsia="sk-SK" w:bidi="sk-SK"/>
      </w:rPr>
    </w:lvl>
    <w:lvl w:ilvl="4">
      <w:numFmt w:val="bullet"/>
      <w:lvlText w:val="•"/>
      <w:lvlJc w:val="left"/>
      <w:pPr>
        <w:ind w:left="3449" w:hanging="1044"/>
      </w:pPr>
      <w:rPr>
        <w:rFonts w:hint="default"/>
        <w:lang w:val="sk-SK" w:eastAsia="sk-SK" w:bidi="sk-SK"/>
      </w:rPr>
    </w:lvl>
    <w:lvl w:ilvl="5">
      <w:numFmt w:val="bullet"/>
      <w:lvlText w:val="•"/>
      <w:lvlJc w:val="left"/>
      <w:pPr>
        <w:ind w:left="4498" w:hanging="1044"/>
      </w:pPr>
      <w:rPr>
        <w:rFonts w:hint="default"/>
        <w:lang w:val="sk-SK" w:eastAsia="sk-SK" w:bidi="sk-SK"/>
      </w:rPr>
    </w:lvl>
    <w:lvl w:ilvl="6">
      <w:numFmt w:val="bullet"/>
      <w:lvlText w:val="•"/>
      <w:lvlJc w:val="left"/>
      <w:pPr>
        <w:ind w:left="5548" w:hanging="1044"/>
      </w:pPr>
      <w:rPr>
        <w:rFonts w:hint="default"/>
        <w:lang w:val="sk-SK" w:eastAsia="sk-SK" w:bidi="sk-SK"/>
      </w:rPr>
    </w:lvl>
    <w:lvl w:ilvl="7">
      <w:numFmt w:val="bullet"/>
      <w:lvlText w:val="•"/>
      <w:lvlJc w:val="left"/>
      <w:pPr>
        <w:ind w:left="6597" w:hanging="1044"/>
      </w:pPr>
      <w:rPr>
        <w:rFonts w:hint="default"/>
        <w:lang w:val="sk-SK" w:eastAsia="sk-SK" w:bidi="sk-SK"/>
      </w:rPr>
    </w:lvl>
    <w:lvl w:ilvl="8">
      <w:numFmt w:val="bullet"/>
      <w:lvlText w:val="•"/>
      <w:lvlJc w:val="left"/>
      <w:pPr>
        <w:ind w:left="7647" w:hanging="1044"/>
      </w:pPr>
      <w:rPr>
        <w:rFonts w:hint="default"/>
        <w:lang w:val="sk-SK" w:eastAsia="sk-SK" w:bidi="sk-SK"/>
      </w:rPr>
    </w:lvl>
  </w:abstractNum>
  <w:abstractNum w:abstractNumId="27" w15:restartNumberingAfterBreak="0">
    <w:nsid w:val="18A05DDD"/>
    <w:multiLevelType w:val="hybridMultilevel"/>
    <w:tmpl w:val="7264D190"/>
    <w:lvl w:ilvl="0" w:tplc="10BC7452">
      <w:numFmt w:val="bullet"/>
      <w:lvlText w:val=""/>
      <w:lvlJc w:val="left"/>
      <w:pPr>
        <w:ind w:left="427" w:hanging="360"/>
      </w:pPr>
      <w:rPr>
        <w:rFonts w:ascii="Symbol" w:eastAsia="Symbol" w:hAnsi="Symbol" w:cs="Symbol" w:hint="default"/>
        <w:w w:val="100"/>
        <w:sz w:val="16"/>
        <w:szCs w:val="16"/>
        <w:lang w:val="sk-SK" w:eastAsia="sk-SK" w:bidi="sk-SK"/>
      </w:rPr>
    </w:lvl>
    <w:lvl w:ilvl="1" w:tplc="FFFAA3C0">
      <w:numFmt w:val="bullet"/>
      <w:lvlText w:val="•"/>
      <w:lvlJc w:val="left"/>
      <w:pPr>
        <w:ind w:left="612" w:hanging="360"/>
      </w:pPr>
      <w:rPr>
        <w:rFonts w:hint="default"/>
        <w:lang w:val="sk-SK" w:eastAsia="sk-SK" w:bidi="sk-SK"/>
      </w:rPr>
    </w:lvl>
    <w:lvl w:ilvl="2" w:tplc="A964F89A">
      <w:numFmt w:val="bullet"/>
      <w:lvlText w:val="•"/>
      <w:lvlJc w:val="left"/>
      <w:pPr>
        <w:ind w:left="805" w:hanging="360"/>
      </w:pPr>
      <w:rPr>
        <w:rFonts w:hint="default"/>
        <w:lang w:val="sk-SK" w:eastAsia="sk-SK" w:bidi="sk-SK"/>
      </w:rPr>
    </w:lvl>
    <w:lvl w:ilvl="3" w:tplc="E09EA062">
      <w:numFmt w:val="bullet"/>
      <w:lvlText w:val="•"/>
      <w:lvlJc w:val="left"/>
      <w:pPr>
        <w:ind w:left="998" w:hanging="360"/>
      </w:pPr>
      <w:rPr>
        <w:rFonts w:hint="default"/>
        <w:lang w:val="sk-SK" w:eastAsia="sk-SK" w:bidi="sk-SK"/>
      </w:rPr>
    </w:lvl>
    <w:lvl w:ilvl="4" w:tplc="5FBAF700">
      <w:numFmt w:val="bullet"/>
      <w:lvlText w:val="•"/>
      <w:lvlJc w:val="left"/>
      <w:pPr>
        <w:ind w:left="1191" w:hanging="360"/>
      </w:pPr>
      <w:rPr>
        <w:rFonts w:hint="default"/>
        <w:lang w:val="sk-SK" w:eastAsia="sk-SK" w:bidi="sk-SK"/>
      </w:rPr>
    </w:lvl>
    <w:lvl w:ilvl="5" w:tplc="586C9692">
      <w:numFmt w:val="bullet"/>
      <w:lvlText w:val="•"/>
      <w:lvlJc w:val="left"/>
      <w:pPr>
        <w:ind w:left="1384" w:hanging="360"/>
      </w:pPr>
      <w:rPr>
        <w:rFonts w:hint="default"/>
        <w:lang w:val="sk-SK" w:eastAsia="sk-SK" w:bidi="sk-SK"/>
      </w:rPr>
    </w:lvl>
    <w:lvl w:ilvl="6" w:tplc="F7E82868">
      <w:numFmt w:val="bullet"/>
      <w:lvlText w:val="•"/>
      <w:lvlJc w:val="left"/>
      <w:pPr>
        <w:ind w:left="1577" w:hanging="360"/>
      </w:pPr>
      <w:rPr>
        <w:rFonts w:hint="default"/>
        <w:lang w:val="sk-SK" w:eastAsia="sk-SK" w:bidi="sk-SK"/>
      </w:rPr>
    </w:lvl>
    <w:lvl w:ilvl="7" w:tplc="70141738">
      <w:numFmt w:val="bullet"/>
      <w:lvlText w:val="•"/>
      <w:lvlJc w:val="left"/>
      <w:pPr>
        <w:ind w:left="1770" w:hanging="360"/>
      </w:pPr>
      <w:rPr>
        <w:rFonts w:hint="default"/>
        <w:lang w:val="sk-SK" w:eastAsia="sk-SK" w:bidi="sk-SK"/>
      </w:rPr>
    </w:lvl>
    <w:lvl w:ilvl="8" w:tplc="12280C90">
      <w:numFmt w:val="bullet"/>
      <w:lvlText w:val="•"/>
      <w:lvlJc w:val="left"/>
      <w:pPr>
        <w:ind w:left="1963" w:hanging="360"/>
      </w:pPr>
      <w:rPr>
        <w:rFonts w:hint="default"/>
        <w:lang w:val="sk-SK" w:eastAsia="sk-SK" w:bidi="sk-SK"/>
      </w:rPr>
    </w:lvl>
  </w:abstractNum>
  <w:abstractNum w:abstractNumId="28" w15:restartNumberingAfterBreak="0">
    <w:nsid w:val="19877FFD"/>
    <w:multiLevelType w:val="hybridMultilevel"/>
    <w:tmpl w:val="DB46C8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AB724DE"/>
    <w:multiLevelType w:val="hybridMultilevel"/>
    <w:tmpl w:val="24E49E28"/>
    <w:lvl w:ilvl="0" w:tplc="041B0019">
      <w:start w:val="1"/>
      <w:numFmt w:val="lowerLetter"/>
      <w:lvlText w:val="%1."/>
      <w:lvlJc w:val="left"/>
      <w:pPr>
        <w:ind w:left="703" w:hanging="360"/>
      </w:pPr>
      <w:rPr>
        <w:rFonts w:hint="default"/>
        <w:w w:val="100"/>
        <w:sz w:val="22"/>
        <w:szCs w:val="22"/>
        <w:lang w:val="sk-SK" w:eastAsia="sk-SK" w:bidi="sk-SK"/>
      </w:rPr>
    </w:lvl>
    <w:lvl w:ilvl="1" w:tplc="1618D978">
      <w:start w:val="1"/>
      <w:numFmt w:val="lowerLetter"/>
      <w:lvlText w:val="%2)"/>
      <w:lvlJc w:val="left"/>
      <w:pPr>
        <w:ind w:left="1270" w:hanging="360"/>
      </w:pPr>
      <w:rPr>
        <w:rFonts w:ascii="Calibri" w:eastAsia="Calibri" w:hAnsi="Calibri" w:cs="Calibri" w:hint="default"/>
        <w:spacing w:val="-1"/>
        <w:w w:val="100"/>
        <w:sz w:val="22"/>
        <w:szCs w:val="22"/>
        <w:lang w:val="sk-SK" w:eastAsia="sk-SK" w:bidi="sk-SK"/>
      </w:rPr>
    </w:lvl>
    <w:lvl w:ilvl="2" w:tplc="588A0CF8">
      <w:numFmt w:val="bullet"/>
      <w:lvlText w:val="•"/>
      <w:lvlJc w:val="left"/>
      <w:pPr>
        <w:ind w:left="1560" w:hanging="360"/>
      </w:pPr>
      <w:rPr>
        <w:rFonts w:hint="default"/>
        <w:lang w:val="sk-SK" w:eastAsia="sk-SK" w:bidi="sk-SK"/>
      </w:rPr>
    </w:lvl>
    <w:lvl w:ilvl="3" w:tplc="FE84AC8C">
      <w:numFmt w:val="bullet"/>
      <w:lvlText w:val="•"/>
      <w:lvlJc w:val="left"/>
      <w:pPr>
        <w:ind w:left="2583" w:hanging="360"/>
      </w:pPr>
      <w:rPr>
        <w:rFonts w:hint="default"/>
        <w:lang w:val="sk-SK" w:eastAsia="sk-SK" w:bidi="sk-SK"/>
      </w:rPr>
    </w:lvl>
    <w:lvl w:ilvl="4" w:tplc="F2FEAB24">
      <w:numFmt w:val="bullet"/>
      <w:lvlText w:val="•"/>
      <w:lvlJc w:val="left"/>
      <w:pPr>
        <w:ind w:left="3606" w:hanging="360"/>
      </w:pPr>
      <w:rPr>
        <w:rFonts w:hint="default"/>
        <w:lang w:val="sk-SK" w:eastAsia="sk-SK" w:bidi="sk-SK"/>
      </w:rPr>
    </w:lvl>
    <w:lvl w:ilvl="5" w:tplc="1C4E5E64">
      <w:numFmt w:val="bullet"/>
      <w:lvlText w:val="•"/>
      <w:lvlJc w:val="left"/>
      <w:pPr>
        <w:ind w:left="4629" w:hanging="360"/>
      </w:pPr>
      <w:rPr>
        <w:rFonts w:hint="default"/>
        <w:lang w:val="sk-SK" w:eastAsia="sk-SK" w:bidi="sk-SK"/>
      </w:rPr>
    </w:lvl>
    <w:lvl w:ilvl="6" w:tplc="77580DB2">
      <w:numFmt w:val="bullet"/>
      <w:lvlText w:val="•"/>
      <w:lvlJc w:val="left"/>
      <w:pPr>
        <w:ind w:left="5653" w:hanging="360"/>
      </w:pPr>
      <w:rPr>
        <w:rFonts w:hint="default"/>
        <w:lang w:val="sk-SK" w:eastAsia="sk-SK" w:bidi="sk-SK"/>
      </w:rPr>
    </w:lvl>
    <w:lvl w:ilvl="7" w:tplc="A7B698C4">
      <w:numFmt w:val="bullet"/>
      <w:lvlText w:val="•"/>
      <w:lvlJc w:val="left"/>
      <w:pPr>
        <w:ind w:left="6676" w:hanging="360"/>
      </w:pPr>
      <w:rPr>
        <w:rFonts w:hint="default"/>
        <w:lang w:val="sk-SK" w:eastAsia="sk-SK" w:bidi="sk-SK"/>
      </w:rPr>
    </w:lvl>
    <w:lvl w:ilvl="8" w:tplc="414677E4">
      <w:numFmt w:val="bullet"/>
      <w:lvlText w:val="•"/>
      <w:lvlJc w:val="left"/>
      <w:pPr>
        <w:ind w:left="7699" w:hanging="360"/>
      </w:pPr>
      <w:rPr>
        <w:rFonts w:hint="default"/>
        <w:lang w:val="sk-SK" w:eastAsia="sk-SK" w:bidi="sk-SK"/>
      </w:rPr>
    </w:lvl>
  </w:abstractNum>
  <w:abstractNum w:abstractNumId="30" w15:restartNumberingAfterBreak="0">
    <w:nsid w:val="1AB82C5F"/>
    <w:multiLevelType w:val="hybridMultilevel"/>
    <w:tmpl w:val="C6729F7C"/>
    <w:lvl w:ilvl="0" w:tplc="041B000F">
      <w:start w:val="1"/>
      <w:numFmt w:val="decimal"/>
      <w:lvlText w:val="%1."/>
      <w:lvlJc w:val="left"/>
      <w:pPr>
        <w:ind w:left="1423" w:hanging="360"/>
      </w:pPr>
    </w:lvl>
    <w:lvl w:ilvl="1" w:tplc="041B0019" w:tentative="1">
      <w:start w:val="1"/>
      <w:numFmt w:val="lowerLetter"/>
      <w:lvlText w:val="%2."/>
      <w:lvlJc w:val="left"/>
      <w:pPr>
        <w:ind w:left="2143" w:hanging="360"/>
      </w:pPr>
    </w:lvl>
    <w:lvl w:ilvl="2" w:tplc="041B001B" w:tentative="1">
      <w:start w:val="1"/>
      <w:numFmt w:val="lowerRoman"/>
      <w:lvlText w:val="%3."/>
      <w:lvlJc w:val="right"/>
      <w:pPr>
        <w:ind w:left="2863" w:hanging="180"/>
      </w:pPr>
    </w:lvl>
    <w:lvl w:ilvl="3" w:tplc="041B000F" w:tentative="1">
      <w:start w:val="1"/>
      <w:numFmt w:val="decimal"/>
      <w:lvlText w:val="%4."/>
      <w:lvlJc w:val="left"/>
      <w:pPr>
        <w:ind w:left="3583" w:hanging="360"/>
      </w:pPr>
    </w:lvl>
    <w:lvl w:ilvl="4" w:tplc="041B0019" w:tentative="1">
      <w:start w:val="1"/>
      <w:numFmt w:val="lowerLetter"/>
      <w:lvlText w:val="%5."/>
      <w:lvlJc w:val="left"/>
      <w:pPr>
        <w:ind w:left="4303" w:hanging="360"/>
      </w:pPr>
    </w:lvl>
    <w:lvl w:ilvl="5" w:tplc="041B001B" w:tentative="1">
      <w:start w:val="1"/>
      <w:numFmt w:val="lowerRoman"/>
      <w:lvlText w:val="%6."/>
      <w:lvlJc w:val="right"/>
      <w:pPr>
        <w:ind w:left="5023" w:hanging="180"/>
      </w:pPr>
    </w:lvl>
    <w:lvl w:ilvl="6" w:tplc="041B000F" w:tentative="1">
      <w:start w:val="1"/>
      <w:numFmt w:val="decimal"/>
      <w:lvlText w:val="%7."/>
      <w:lvlJc w:val="left"/>
      <w:pPr>
        <w:ind w:left="5743" w:hanging="360"/>
      </w:pPr>
    </w:lvl>
    <w:lvl w:ilvl="7" w:tplc="041B0019" w:tentative="1">
      <w:start w:val="1"/>
      <w:numFmt w:val="lowerLetter"/>
      <w:lvlText w:val="%8."/>
      <w:lvlJc w:val="left"/>
      <w:pPr>
        <w:ind w:left="6463" w:hanging="360"/>
      </w:pPr>
    </w:lvl>
    <w:lvl w:ilvl="8" w:tplc="041B001B" w:tentative="1">
      <w:start w:val="1"/>
      <w:numFmt w:val="lowerRoman"/>
      <w:lvlText w:val="%9."/>
      <w:lvlJc w:val="right"/>
      <w:pPr>
        <w:ind w:left="7183" w:hanging="180"/>
      </w:pPr>
    </w:lvl>
  </w:abstractNum>
  <w:abstractNum w:abstractNumId="31" w15:restartNumberingAfterBreak="0">
    <w:nsid w:val="1B0959EE"/>
    <w:multiLevelType w:val="hybridMultilevel"/>
    <w:tmpl w:val="7BE80F98"/>
    <w:lvl w:ilvl="0" w:tplc="D85CDCA0">
      <w:start w:val="1"/>
      <w:numFmt w:val="decimal"/>
      <w:lvlText w:val="%1."/>
      <w:lvlJc w:val="left"/>
      <w:pPr>
        <w:ind w:left="476" w:hanging="360"/>
      </w:pPr>
      <w:rPr>
        <w:rFonts w:hint="default"/>
        <w:spacing w:val="-17"/>
        <w:w w:val="100"/>
        <w:lang w:val="sk-SK" w:eastAsia="sk-SK" w:bidi="sk-SK"/>
      </w:rPr>
    </w:lvl>
    <w:lvl w:ilvl="1" w:tplc="98F09B2A">
      <w:numFmt w:val="bullet"/>
      <w:lvlText w:val="•"/>
      <w:lvlJc w:val="left"/>
      <w:pPr>
        <w:ind w:left="1390" w:hanging="360"/>
      </w:pPr>
      <w:rPr>
        <w:rFonts w:hint="default"/>
        <w:lang w:val="sk-SK" w:eastAsia="sk-SK" w:bidi="sk-SK"/>
      </w:rPr>
    </w:lvl>
    <w:lvl w:ilvl="2" w:tplc="10A4CF9C">
      <w:numFmt w:val="bullet"/>
      <w:lvlText w:val="•"/>
      <w:lvlJc w:val="left"/>
      <w:pPr>
        <w:ind w:left="2301" w:hanging="360"/>
      </w:pPr>
      <w:rPr>
        <w:rFonts w:hint="default"/>
        <w:lang w:val="sk-SK" w:eastAsia="sk-SK" w:bidi="sk-SK"/>
      </w:rPr>
    </w:lvl>
    <w:lvl w:ilvl="3" w:tplc="3F8A20D6">
      <w:numFmt w:val="bullet"/>
      <w:lvlText w:val="•"/>
      <w:lvlJc w:val="left"/>
      <w:pPr>
        <w:ind w:left="3211" w:hanging="360"/>
      </w:pPr>
      <w:rPr>
        <w:rFonts w:hint="default"/>
        <w:lang w:val="sk-SK" w:eastAsia="sk-SK" w:bidi="sk-SK"/>
      </w:rPr>
    </w:lvl>
    <w:lvl w:ilvl="4" w:tplc="004EEFD0">
      <w:numFmt w:val="bullet"/>
      <w:lvlText w:val="•"/>
      <w:lvlJc w:val="left"/>
      <w:pPr>
        <w:ind w:left="4122" w:hanging="360"/>
      </w:pPr>
      <w:rPr>
        <w:rFonts w:hint="default"/>
        <w:lang w:val="sk-SK" w:eastAsia="sk-SK" w:bidi="sk-SK"/>
      </w:rPr>
    </w:lvl>
    <w:lvl w:ilvl="5" w:tplc="A2CAB0DC">
      <w:numFmt w:val="bullet"/>
      <w:lvlText w:val="•"/>
      <w:lvlJc w:val="left"/>
      <w:pPr>
        <w:ind w:left="5033" w:hanging="360"/>
      </w:pPr>
      <w:rPr>
        <w:rFonts w:hint="default"/>
        <w:lang w:val="sk-SK" w:eastAsia="sk-SK" w:bidi="sk-SK"/>
      </w:rPr>
    </w:lvl>
    <w:lvl w:ilvl="6" w:tplc="5FE2DB7A">
      <w:numFmt w:val="bullet"/>
      <w:lvlText w:val="•"/>
      <w:lvlJc w:val="left"/>
      <w:pPr>
        <w:ind w:left="5943" w:hanging="360"/>
      </w:pPr>
      <w:rPr>
        <w:rFonts w:hint="default"/>
        <w:lang w:val="sk-SK" w:eastAsia="sk-SK" w:bidi="sk-SK"/>
      </w:rPr>
    </w:lvl>
    <w:lvl w:ilvl="7" w:tplc="8534ADAE">
      <w:numFmt w:val="bullet"/>
      <w:lvlText w:val="•"/>
      <w:lvlJc w:val="left"/>
      <w:pPr>
        <w:ind w:left="6854" w:hanging="360"/>
      </w:pPr>
      <w:rPr>
        <w:rFonts w:hint="default"/>
        <w:lang w:val="sk-SK" w:eastAsia="sk-SK" w:bidi="sk-SK"/>
      </w:rPr>
    </w:lvl>
    <w:lvl w:ilvl="8" w:tplc="6C58FB8C">
      <w:numFmt w:val="bullet"/>
      <w:lvlText w:val="•"/>
      <w:lvlJc w:val="left"/>
      <w:pPr>
        <w:ind w:left="7765" w:hanging="360"/>
      </w:pPr>
      <w:rPr>
        <w:rFonts w:hint="default"/>
        <w:lang w:val="sk-SK" w:eastAsia="sk-SK" w:bidi="sk-SK"/>
      </w:rPr>
    </w:lvl>
  </w:abstractNum>
  <w:abstractNum w:abstractNumId="32" w15:restartNumberingAfterBreak="0">
    <w:nsid w:val="1B182B81"/>
    <w:multiLevelType w:val="hybridMultilevel"/>
    <w:tmpl w:val="A008BF6C"/>
    <w:lvl w:ilvl="0" w:tplc="B2249686">
      <w:start w:val="1"/>
      <w:numFmt w:val="decimal"/>
      <w:lvlText w:val="%1."/>
      <w:lvlJc w:val="left"/>
      <w:pPr>
        <w:ind w:left="703" w:hanging="360"/>
      </w:pPr>
      <w:rPr>
        <w:rFonts w:ascii="Calibri" w:eastAsia="Calibri" w:hAnsi="Calibri" w:cs="Calibri" w:hint="default"/>
        <w:w w:val="100"/>
        <w:sz w:val="22"/>
        <w:szCs w:val="22"/>
        <w:lang w:val="sk-SK" w:eastAsia="sk-SK" w:bidi="sk-SK"/>
      </w:rPr>
    </w:lvl>
    <w:lvl w:ilvl="1" w:tplc="3D927D4E">
      <w:numFmt w:val="bullet"/>
      <w:lvlText w:val="-"/>
      <w:lvlJc w:val="left"/>
      <w:pPr>
        <w:ind w:left="1704" w:hanging="360"/>
      </w:pPr>
      <w:rPr>
        <w:rFonts w:ascii="Times New Roman" w:eastAsia="Times New Roman" w:hAnsi="Times New Roman" w:cs="Times New Roman" w:hint="default"/>
        <w:w w:val="100"/>
        <w:sz w:val="22"/>
        <w:szCs w:val="22"/>
        <w:lang w:val="sk-SK" w:eastAsia="sk-SK" w:bidi="sk-SK"/>
      </w:rPr>
    </w:lvl>
    <w:lvl w:ilvl="2" w:tplc="B5B0ACFA">
      <w:numFmt w:val="bullet"/>
      <w:lvlText w:val="•"/>
      <w:lvlJc w:val="left"/>
      <w:pPr>
        <w:ind w:left="2594" w:hanging="360"/>
      </w:pPr>
      <w:rPr>
        <w:rFonts w:hint="default"/>
        <w:lang w:val="sk-SK" w:eastAsia="sk-SK" w:bidi="sk-SK"/>
      </w:rPr>
    </w:lvl>
    <w:lvl w:ilvl="3" w:tplc="A3E2ACE0">
      <w:numFmt w:val="bullet"/>
      <w:lvlText w:val="•"/>
      <w:lvlJc w:val="left"/>
      <w:pPr>
        <w:ind w:left="3488" w:hanging="360"/>
      </w:pPr>
      <w:rPr>
        <w:rFonts w:hint="default"/>
        <w:lang w:val="sk-SK" w:eastAsia="sk-SK" w:bidi="sk-SK"/>
      </w:rPr>
    </w:lvl>
    <w:lvl w:ilvl="4" w:tplc="B4A80460">
      <w:numFmt w:val="bullet"/>
      <w:lvlText w:val="•"/>
      <w:lvlJc w:val="left"/>
      <w:pPr>
        <w:ind w:left="4382" w:hanging="360"/>
      </w:pPr>
      <w:rPr>
        <w:rFonts w:hint="default"/>
        <w:lang w:val="sk-SK" w:eastAsia="sk-SK" w:bidi="sk-SK"/>
      </w:rPr>
    </w:lvl>
    <w:lvl w:ilvl="5" w:tplc="5900C0D2">
      <w:numFmt w:val="bullet"/>
      <w:lvlText w:val="•"/>
      <w:lvlJc w:val="left"/>
      <w:pPr>
        <w:ind w:left="5276" w:hanging="360"/>
      </w:pPr>
      <w:rPr>
        <w:rFonts w:hint="default"/>
        <w:lang w:val="sk-SK" w:eastAsia="sk-SK" w:bidi="sk-SK"/>
      </w:rPr>
    </w:lvl>
    <w:lvl w:ilvl="6" w:tplc="F42CDB84">
      <w:numFmt w:val="bullet"/>
      <w:lvlText w:val="•"/>
      <w:lvlJc w:val="left"/>
      <w:pPr>
        <w:ind w:left="6170" w:hanging="360"/>
      </w:pPr>
      <w:rPr>
        <w:rFonts w:hint="default"/>
        <w:lang w:val="sk-SK" w:eastAsia="sk-SK" w:bidi="sk-SK"/>
      </w:rPr>
    </w:lvl>
    <w:lvl w:ilvl="7" w:tplc="0D5865AE">
      <w:numFmt w:val="bullet"/>
      <w:lvlText w:val="•"/>
      <w:lvlJc w:val="left"/>
      <w:pPr>
        <w:ind w:left="7064" w:hanging="360"/>
      </w:pPr>
      <w:rPr>
        <w:rFonts w:hint="default"/>
        <w:lang w:val="sk-SK" w:eastAsia="sk-SK" w:bidi="sk-SK"/>
      </w:rPr>
    </w:lvl>
    <w:lvl w:ilvl="8" w:tplc="1D442BB6">
      <w:numFmt w:val="bullet"/>
      <w:lvlText w:val="•"/>
      <w:lvlJc w:val="left"/>
      <w:pPr>
        <w:ind w:left="7958" w:hanging="360"/>
      </w:pPr>
      <w:rPr>
        <w:rFonts w:hint="default"/>
        <w:lang w:val="sk-SK" w:eastAsia="sk-SK" w:bidi="sk-SK"/>
      </w:rPr>
    </w:lvl>
  </w:abstractNum>
  <w:abstractNum w:abstractNumId="33" w15:restartNumberingAfterBreak="0">
    <w:nsid w:val="1B1B0C9A"/>
    <w:multiLevelType w:val="hybridMultilevel"/>
    <w:tmpl w:val="38009F98"/>
    <w:lvl w:ilvl="0" w:tplc="BCB8505E">
      <w:start w:val="1"/>
      <w:numFmt w:val="decimal"/>
      <w:lvlText w:val="%1."/>
      <w:lvlJc w:val="left"/>
      <w:pPr>
        <w:ind w:left="703" w:hanging="360"/>
      </w:pPr>
      <w:rPr>
        <w:rFonts w:ascii="Calibri" w:eastAsia="Calibri" w:hAnsi="Calibri" w:cs="Calibri" w:hint="default"/>
        <w:w w:val="100"/>
        <w:sz w:val="22"/>
        <w:szCs w:val="22"/>
        <w:lang w:val="sk-SK" w:eastAsia="sk-SK" w:bidi="sk-SK"/>
      </w:rPr>
    </w:lvl>
    <w:lvl w:ilvl="1" w:tplc="BB66DBA0">
      <w:start w:val="1"/>
      <w:numFmt w:val="lowerLetter"/>
      <w:lvlText w:val="%2)"/>
      <w:lvlJc w:val="left"/>
      <w:pPr>
        <w:ind w:left="1270" w:hanging="358"/>
      </w:pPr>
      <w:rPr>
        <w:rFonts w:ascii="Calibri" w:eastAsia="Calibri" w:hAnsi="Calibri" w:cs="Calibri" w:hint="default"/>
        <w:spacing w:val="-1"/>
        <w:w w:val="100"/>
        <w:sz w:val="22"/>
        <w:szCs w:val="22"/>
        <w:lang w:val="sk-SK" w:eastAsia="sk-SK" w:bidi="sk-SK"/>
      </w:rPr>
    </w:lvl>
    <w:lvl w:ilvl="2" w:tplc="1F60FCD8">
      <w:start w:val="1"/>
      <w:numFmt w:val="lowerRoman"/>
      <w:lvlText w:val="%3."/>
      <w:lvlJc w:val="left"/>
      <w:pPr>
        <w:ind w:left="1836" w:hanging="286"/>
        <w:jc w:val="right"/>
      </w:pPr>
      <w:rPr>
        <w:rFonts w:ascii="Calibri" w:eastAsia="Calibri" w:hAnsi="Calibri" w:cs="Calibri" w:hint="default"/>
        <w:spacing w:val="-1"/>
        <w:w w:val="100"/>
        <w:sz w:val="22"/>
        <w:szCs w:val="22"/>
        <w:lang w:val="sk-SK" w:eastAsia="sk-SK" w:bidi="sk-SK"/>
      </w:rPr>
    </w:lvl>
    <w:lvl w:ilvl="3" w:tplc="AA9A7EC4">
      <w:numFmt w:val="bullet"/>
      <w:lvlText w:val="•"/>
      <w:lvlJc w:val="left"/>
      <w:pPr>
        <w:ind w:left="2828" w:hanging="286"/>
      </w:pPr>
      <w:rPr>
        <w:rFonts w:hint="default"/>
        <w:lang w:val="sk-SK" w:eastAsia="sk-SK" w:bidi="sk-SK"/>
      </w:rPr>
    </w:lvl>
    <w:lvl w:ilvl="4" w:tplc="A9B2AE1C">
      <w:numFmt w:val="bullet"/>
      <w:lvlText w:val="•"/>
      <w:lvlJc w:val="left"/>
      <w:pPr>
        <w:ind w:left="3816" w:hanging="286"/>
      </w:pPr>
      <w:rPr>
        <w:rFonts w:hint="default"/>
        <w:lang w:val="sk-SK" w:eastAsia="sk-SK" w:bidi="sk-SK"/>
      </w:rPr>
    </w:lvl>
    <w:lvl w:ilvl="5" w:tplc="01E4EAAA">
      <w:numFmt w:val="bullet"/>
      <w:lvlText w:val="•"/>
      <w:lvlJc w:val="left"/>
      <w:pPr>
        <w:ind w:left="4804" w:hanging="286"/>
      </w:pPr>
      <w:rPr>
        <w:rFonts w:hint="default"/>
        <w:lang w:val="sk-SK" w:eastAsia="sk-SK" w:bidi="sk-SK"/>
      </w:rPr>
    </w:lvl>
    <w:lvl w:ilvl="6" w:tplc="3D1CD8B4">
      <w:numFmt w:val="bullet"/>
      <w:lvlText w:val="•"/>
      <w:lvlJc w:val="left"/>
      <w:pPr>
        <w:ind w:left="5793" w:hanging="286"/>
      </w:pPr>
      <w:rPr>
        <w:rFonts w:hint="default"/>
        <w:lang w:val="sk-SK" w:eastAsia="sk-SK" w:bidi="sk-SK"/>
      </w:rPr>
    </w:lvl>
    <w:lvl w:ilvl="7" w:tplc="F6EE8F28">
      <w:numFmt w:val="bullet"/>
      <w:lvlText w:val="•"/>
      <w:lvlJc w:val="left"/>
      <w:pPr>
        <w:ind w:left="6781" w:hanging="286"/>
      </w:pPr>
      <w:rPr>
        <w:rFonts w:hint="default"/>
        <w:lang w:val="sk-SK" w:eastAsia="sk-SK" w:bidi="sk-SK"/>
      </w:rPr>
    </w:lvl>
    <w:lvl w:ilvl="8" w:tplc="9B16292E">
      <w:numFmt w:val="bullet"/>
      <w:lvlText w:val="•"/>
      <w:lvlJc w:val="left"/>
      <w:pPr>
        <w:ind w:left="7769" w:hanging="286"/>
      </w:pPr>
      <w:rPr>
        <w:rFonts w:hint="default"/>
        <w:lang w:val="sk-SK" w:eastAsia="sk-SK" w:bidi="sk-SK"/>
      </w:rPr>
    </w:lvl>
  </w:abstractNum>
  <w:abstractNum w:abstractNumId="34" w15:restartNumberingAfterBreak="0">
    <w:nsid w:val="1BB406BC"/>
    <w:multiLevelType w:val="hybridMultilevel"/>
    <w:tmpl w:val="EF7AD8A2"/>
    <w:lvl w:ilvl="0" w:tplc="1D46810E">
      <w:start w:val="1"/>
      <w:numFmt w:val="bullet"/>
      <w:lvlText w:val="-"/>
      <w:lvlJc w:val="left"/>
      <w:pPr>
        <w:ind w:left="360" w:hanging="360"/>
      </w:pPr>
      <w:rPr>
        <w:rFonts w:ascii="Arial Narrow" w:hAnsi="Arial Narrow" w:hint="default"/>
      </w:rPr>
    </w:lvl>
    <w:lvl w:ilvl="1" w:tplc="86A29DE4" w:tentative="1">
      <w:start w:val="1"/>
      <w:numFmt w:val="bullet"/>
      <w:lvlText w:val="o"/>
      <w:lvlJc w:val="left"/>
      <w:pPr>
        <w:ind w:left="1080" w:hanging="360"/>
      </w:pPr>
      <w:rPr>
        <w:rFonts w:ascii="Courier New" w:hAnsi="Courier New" w:cs="Courier New" w:hint="default"/>
      </w:rPr>
    </w:lvl>
    <w:lvl w:ilvl="2" w:tplc="B13AAA60" w:tentative="1">
      <w:start w:val="1"/>
      <w:numFmt w:val="bullet"/>
      <w:lvlText w:val=""/>
      <w:lvlJc w:val="left"/>
      <w:pPr>
        <w:ind w:left="1800" w:hanging="360"/>
      </w:pPr>
      <w:rPr>
        <w:rFonts w:ascii="Wingdings" w:hAnsi="Wingdings" w:hint="default"/>
      </w:rPr>
    </w:lvl>
    <w:lvl w:ilvl="3" w:tplc="A944FF02" w:tentative="1">
      <w:start w:val="1"/>
      <w:numFmt w:val="bullet"/>
      <w:lvlText w:val=""/>
      <w:lvlJc w:val="left"/>
      <w:pPr>
        <w:ind w:left="2520" w:hanging="360"/>
      </w:pPr>
      <w:rPr>
        <w:rFonts w:ascii="Symbol" w:hAnsi="Symbol" w:hint="default"/>
      </w:rPr>
    </w:lvl>
    <w:lvl w:ilvl="4" w:tplc="99D02CC8" w:tentative="1">
      <w:start w:val="1"/>
      <w:numFmt w:val="bullet"/>
      <w:lvlText w:val="o"/>
      <w:lvlJc w:val="left"/>
      <w:pPr>
        <w:ind w:left="3240" w:hanging="360"/>
      </w:pPr>
      <w:rPr>
        <w:rFonts w:ascii="Courier New" w:hAnsi="Courier New" w:cs="Courier New" w:hint="default"/>
      </w:rPr>
    </w:lvl>
    <w:lvl w:ilvl="5" w:tplc="3F6A2FAA" w:tentative="1">
      <w:start w:val="1"/>
      <w:numFmt w:val="bullet"/>
      <w:lvlText w:val=""/>
      <w:lvlJc w:val="left"/>
      <w:pPr>
        <w:ind w:left="3960" w:hanging="360"/>
      </w:pPr>
      <w:rPr>
        <w:rFonts w:ascii="Wingdings" w:hAnsi="Wingdings" w:hint="default"/>
      </w:rPr>
    </w:lvl>
    <w:lvl w:ilvl="6" w:tplc="12467890" w:tentative="1">
      <w:start w:val="1"/>
      <w:numFmt w:val="bullet"/>
      <w:lvlText w:val=""/>
      <w:lvlJc w:val="left"/>
      <w:pPr>
        <w:ind w:left="4680" w:hanging="360"/>
      </w:pPr>
      <w:rPr>
        <w:rFonts w:ascii="Symbol" w:hAnsi="Symbol" w:hint="default"/>
      </w:rPr>
    </w:lvl>
    <w:lvl w:ilvl="7" w:tplc="CF269184" w:tentative="1">
      <w:start w:val="1"/>
      <w:numFmt w:val="bullet"/>
      <w:lvlText w:val="o"/>
      <w:lvlJc w:val="left"/>
      <w:pPr>
        <w:ind w:left="5400" w:hanging="360"/>
      </w:pPr>
      <w:rPr>
        <w:rFonts w:ascii="Courier New" w:hAnsi="Courier New" w:cs="Courier New" w:hint="default"/>
      </w:rPr>
    </w:lvl>
    <w:lvl w:ilvl="8" w:tplc="0492A140" w:tentative="1">
      <w:start w:val="1"/>
      <w:numFmt w:val="bullet"/>
      <w:lvlText w:val=""/>
      <w:lvlJc w:val="left"/>
      <w:pPr>
        <w:ind w:left="6120" w:hanging="360"/>
      </w:pPr>
      <w:rPr>
        <w:rFonts w:ascii="Wingdings" w:hAnsi="Wingdings" w:hint="default"/>
      </w:rPr>
    </w:lvl>
  </w:abstractNum>
  <w:abstractNum w:abstractNumId="35" w15:restartNumberingAfterBreak="0">
    <w:nsid w:val="1C981ED4"/>
    <w:multiLevelType w:val="hybridMultilevel"/>
    <w:tmpl w:val="CC4859AC"/>
    <w:lvl w:ilvl="0" w:tplc="F10CDC8C">
      <w:start w:val="1"/>
      <w:numFmt w:val="decimal"/>
      <w:lvlText w:val="%1."/>
      <w:lvlJc w:val="left"/>
      <w:pPr>
        <w:ind w:left="996" w:hanging="360"/>
      </w:pPr>
      <w:rPr>
        <w:rFonts w:ascii="Calibri" w:eastAsia="Calibri" w:hAnsi="Calibri" w:cs="Calibri" w:hint="default"/>
        <w:w w:val="100"/>
        <w:sz w:val="22"/>
        <w:szCs w:val="22"/>
        <w:lang w:val="sk-SK" w:eastAsia="sk-SK" w:bidi="sk-SK"/>
      </w:rPr>
    </w:lvl>
    <w:lvl w:ilvl="1" w:tplc="041B0003">
      <w:start w:val="1"/>
      <w:numFmt w:val="lowerLetter"/>
      <w:lvlText w:val="%2)"/>
      <w:lvlJc w:val="left"/>
      <w:pPr>
        <w:ind w:left="1694" w:hanging="360"/>
      </w:pPr>
      <w:rPr>
        <w:rFonts w:ascii="Calibri" w:eastAsia="Calibri" w:hAnsi="Calibri" w:cs="Calibri" w:hint="default"/>
        <w:spacing w:val="-1"/>
        <w:w w:val="100"/>
        <w:sz w:val="22"/>
        <w:szCs w:val="22"/>
        <w:lang w:val="sk-SK" w:eastAsia="sk-SK" w:bidi="sk-SK"/>
      </w:rPr>
    </w:lvl>
    <w:lvl w:ilvl="2" w:tplc="041B0005">
      <w:numFmt w:val="bullet"/>
      <w:lvlText w:val="•"/>
      <w:lvlJc w:val="left"/>
      <w:pPr>
        <w:ind w:left="2594" w:hanging="360"/>
      </w:pPr>
      <w:rPr>
        <w:rFonts w:hint="default"/>
        <w:lang w:val="sk-SK" w:eastAsia="sk-SK" w:bidi="sk-SK"/>
      </w:rPr>
    </w:lvl>
    <w:lvl w:ilvl="3" w:tplc="041B0001">
      <w:numFmt w:val="bullet"/>
      <w:lvlText w:val="•"/>
      <w:lvlJc w:val="left"/>
      <w:pPr>
        <w:ind w:left="3488" w:hanging="360"/>
      </w:pPr>
      <w:rPr>
        <w:rFonts w:hint="default"/>
        <w:lang w:val="sk-SK" w:eastAsia="sk-SK" w:bidi="sk-SK"/>
      </w:rPr>
    </w:lvl>
    <w:lvl w:ilvl="4" w:tplc="041B0003">
      <w:numFmt w:val="bullet"/>
      <w:lvlText w:val="•"/>
      <w:lvlJc w:val="left"/>
      <w:pPr>
        <w:ind w:left="4382" w:hanging="360"/>
      </w:pPr>
      <w:rPr>
        <w:rFonts w:hint="default"/>
        <w:lang w:val="sk-SK" w:eastAsia="sk-SK" w:bidi="sk-SK"/>
      </w:rPr>
    </w:lvl>
    <w:lvl w:ilvl="5" w:tplc="041B0005">
      <w:numFmt w:val="bullet"/>
      <w:lvlText w:val="•"/>
      <w:lvlJc w:val="left"/>
      <w:pPr>
        <w:ind w:left="5276" w:hanging="360"/>
      </w:pPr>
      <w:rPr>
        <w:rFonts w:hint="default"/>
        <w:lang w:val="sk-SK" w:eastAsia="sk-SK" w:bidi="sk-SK"/>
      </w:rPr>
    </w:lvl>
    <w:lvl w:ilvl="6" w:tplc="041B0001">
      <w:numFmt w:val="bullet"/>
      <w:lvlText w:val="•"/>
      <w:lvlJc w:val="left"/>
      <w:pPr>
        <w:ind w:left="6170" w:hanging="360"/>
      </w:pPr>
      <w:rPr>
        <w:rFonts w:hint="default"/>
        <w:lang w:val="sk-SK" w:eastAsia="sk-SK" w:bidi="sk-SK"/>
      </w:rPr>
    </w:lvl>
    <w:lvl w:ilvl="7" w:tplc="041B0003">
      <w:numFmt w:val="bullet"/>
      <w:lvlText w:val="•"/>
      <w:lvlJc w:val="left"/>
      <w:pPr>
        <w:ind w:left="7064" w:hanging="360"/>
      </w:pPr>
      <w:rPr>
        <w:rFonts w:hint="default"/>
        <w:lang w:val="sk-SK" w:eastAsia="sk-SK" w:bidi="sk-SK"/>
      </w:rPr>
    </w:lvl>
    <w:lvl w:ilvl="8" w:tplc="041B0005">
      <w:numFmt w:val="bullet"/>
      <w:lvlText w:val="•"/>
      <w:lvlJc w:val="left"/>
      <w:pPr>
        <w:ind w:left="7958" w:hanging="360"/>
      </w:pPr>
      <w:rPr>
        <w:rFonts w:hint="default"/>
        <w:lang w:val="sk-SK" w:eastAsia="sk-SK" w:bidi="sk-SK"/>
      </w:rPr>
    </w:lvl>
  </w:abstractNum>
  <w:abstractNum w:abstractNumId="36" w15:restartNumberingAfterBreak="0">
    <w:nsid w:val="1CA52CD0"/>
    <w:multiLevelType w:val="hybridMultilevel"/>
    <w:tmpl w:val="D31ED09E"/>
    <w:lvl w:ilvl="0" w:tplc="B7E67FE2">
      <w:start w:val="1"/>
      <w:numFmt w:val="lowerLetter"/>
      <w:lvlText w:val="%1)"/>
      <w:lvlJc w:val="left"/>
      <w:pPr>
        <w:ind w:left="1553" w:hanging="360"/>
      </w:pPr>
      <w:rPr>
        <w:rFonts w:ascii="Calibri" w:eastAsia="Calibri" w:hAnsi="Calibri" w:cs="Calibri" w:hint="default"/>
        <w:spacing w:val="-1"/>
        <w:w w:val="100"/>
        <w:sz w:val="22"/>
        <w:szCs w:val="22"/>
        <w:lang w:val="sk-SK" w:eastAsia="sk-SK" w:bidi="sk-SK"/>
      </w:rPr>
    </w:lvl>
    <w:lvl w:ilvl="1" w:tplc="8524257A">
      <w:numFmt w:val="bullet"/>
      <w:lvlText w:val="•"/>
      <w:lvlJc w:val="left"/>
      <w:pPr>
        <w:ind w:left="2378" w:hanging="360"/>
      </w:pPr>
      <w:rPr>
        <w:rFonts w:hint="default"/>
        <w:lang w:val="sk-SK" w:eastAsia="sk-SK" w:bidi="sk-SK"/>
      </w:rPr>
    </w:lvl>
    <w:lvl w:ilvl="2" w:tplc="193443E4">
      <w:numFmt w:val="bullet"/>
      <w:lvlText w:val="•"/>
      <w:lvlJc w:val="left"/>
      <w:pPr>
        <w:ind w:left="3197" w:hanging="360"/>
      </w:pPr>
      <w:rPr>
        <w:rFonts w:hint="default"/>
        <w:lang w:val="sk-SK" w:eastAsia="sk-SK" w:bidi="sk-SK"/>
      </w:rPr>
    </w:lvl>
    <w:lvl w:ilvl="3" w:tplc="DB029640">
      <w:numFmt w:val="bullet"/>
      <w:lvlText w:val="•"/>
      <w:lvlJc w:val="left"/>
      <w:pPr>
        <w:ind w:left="4015" w:hanging="360"/>
      </w:pPr>
      <w:rPr>
        <w:rFonts w:hint="default"/>
        <w:lang w:val="sk-SK" w:eastAsia="sk-SK" w:bidi="sk-SK"/>
      </w:rPr>
    </w:lvl>
    <w:lvl w:ilvl="4" w:tplc="A4B89EAC">
      <w:numFmt w:val="bullet"/>
      <w:lvlText w:val="•"/>
      <w:lvlJc w:val="left"/>
      <w:pPr>
        <w:ind w:left="4834" w:hanging="360"/>
      </w:pPr>
      <w:rPr>
        <w:rFonts w:hint="default"/>
        <w:lang w:val="sk-SK" w:eastAsia="sk-SK" w:bidi="sk-SK"/>
      </w:rPr>
    </w:lvl>
    <w:lvl w:ilvl="5" w:tplc="D3A60222">
      <w:numFmt w:val="bullet"/>
      <w:lvlText w:val="•"/>
      <w:lvlJc w:val="left"/>
      <w:pPr>
        <w:ind w:left="5653" w:hanging="360"/>
      </w:pPr>
      <w:rPr>
        <w:rFonts w:hint="default"/>
        <w:lang w:val="sk-SK" w:eastAsia="sk-SK" w:bidi="sk-SK"/>
      </w:rPr>
    </w:lvl>
    <w:lvl w:ilvl="6" w:tplc="18C25060">
      <w:numFmt w:val="bullet"/>
      <w:lvlText w:val="•"/>
      <w:lvlJc w:val="left"/>
      <w:pPr>
        <w:ind w:left="6471" w:hanging="360"/>
      </w:pPr>
      <w:rPr>
        <w:rFonts w:hint="default"/>
        <w:lang w:val="sk-SK" w:eastAsia="sk-SK" w:bidi="sk-SK"/>
      </w:rPr>
    </w:lvl>
    <w:lvl w:ilvl="7" w:tplc="02640F5A">
      <w:numFmt w:val="bullet"/>
      <w:lvlText w:val="•"/>
      <w:lvlJc w:val="left"/>
      <w:pPr>
        <w:ind w:left="7290" w:hanging="360"/>
      </w:pPr>
      <w:rPr>
        <w:rFonts w:hint="default"/>
        <w:lang w:val="sk-SK" w:eastAsia="sk-SK" w:bidi="sk-SK"/>
      </w:rPr>
    </w:lvl>
    <w:lvl w:ilvl="8" w:tplc="42702F06">
      <w:numFmt w:val="bullet"/>
      <w:lvlText w:val="•"/>
      <w:lvlJc w:val="left"/>
      <w:pPr>
        <w:ind w:left="8109" w:hanging="360"/>
      </w:pPr>
      <w:rPr>
        <w:rFonts w:hint="default"/>
        <w:lang w:val="sk-SK" w:eastAsia="sk-SK" w:bidi="sk-SK"/>
      </w:rPr>
    </w:lvl>
  </w:abstractNum>
  <w:abstractNum w:abstractNumId="37" w15:restartNumberingAfterBreak="0">
    <w:nsid w:val="1CB74BFA"/>
    <w:multiLevelType w:val="hybridMultilevel"/>
    <w:tmpl w:val="40927F94"/>
    <w:lvl w:ilvl="0" w:tplc="B2249686">
      <w:start w:val="1"/>
      <w:numFmt w:val="decimal"/>
      <w:lvlText w:val="%1."/>
      <w:lvlJc w:val="left"/>
      <w:pPr>
        <w:ind w:left="703" w:hanging="360"/>
      </w:pPr>
      <w:rPr>
        <w:rFonts w:ascii="Calibri" w:eastAsia="Calibri" w:hAnsi="Calibri" w:cs="Calibri" w:hint="default"/>
        <w:w w:val="100"/>
        <w:sz w:val="22"/>
        <w:szCs w:val="22"/>
        <w:lang w:val="sk-SK" w:eastAsia="sk-SK" w:bidi="sk-SK"/>
      </w:rPr>
    </w:lvl>
    <w:lvl w:ilvl="1" w:tplc="3D927D4E">
      <w:numFmt w:val="bullet"/>
      <w:lvlText w:val="-"/>
      <w:lvlJc w:val="left"/>
      <w:pPr>
        <w:ind w:left="1704" w:hanging="360"/>
      </w:pPr>
      <w:rPr>
        <w:rFonts w:ascii="Times New Roman" w:eastAsia="Times New Roman" w:hAnsi="Times New Roman" w:cs="Times New Roman" w:hint="default"/>
        <w:w w:val="100"/>
        <w:sz w:val="22"/>
        <w:szCs w:val="22"/>
        <w:lang w:val="sk-SK" w:eastAsia="sk-SK" w:bidi="sk-SK"/>
      </w:rPr>
    </w:lvl>
    <w:lvl w:ilvl="2" w:tplc="B5B0ACFA">
      <w:numFmt w:val="bullet"/>
      <w:lvlText w:val="•"/>
      <w:lvlJc w:val="left"/>
      <w:pPr>
        <w:ind w:left="2594" w:hanging="360"/>
      </w:pPr>
      <w:rPr>
        <w:rFonts w:hint="default"/>
        <w:lang w:val="sk-SK" w:eastAsia="sk-SK" w:bidi="sk-SK"/>
      </w:rPr>
    </w:lvl>
    <w:lvl w:ilvl="3" w:tplc="A3E2ACE0">
      <w:numFmt w:val="bullet"/>
      <w:lvlText w:val="•"/>
      <w:lvlJc w:val="left"/>
      <w:pPr>
        <w:ind w:left="3488" w:hanging="360"/>
      </w:pPr>
      <w:rPr>
        <w:rFonts w:hint="default"/>
        <w:lang w:val="sk-SK" w:eastAsia="sk-SK" w:bidi="sk-SK"/>
      </w:rPr>
    </w:lvl>
    <w:lvl w:ilvl="4" w:tplc="B4A80460">
      <w:numFmt w:val="bullet"/>
      <w:lvlText w:val="•"/>
      <w:lvlJc w:val="left"/>
      <w:pPr>
        <w:ind w:left="4382" w:hanging="360"/>
      </w:pPr>
      <w:rPr>
        <w:rFonts w:hint="default"/>
        <w:lang w:val="sk-SK" w:eastAsia="sk-SK" w:bidi="sk-SK"/>
      </w:rPr>
    </w:lvl>
    <w:lvl w:ilvl="5" w:tplc="5900C0D2">
      <w:numFmt w:val="bullet"/>
      <w:lvlText w:val="•"/>
      <w:lvlJc w:val="left"/>
      <w:pPr>
        <w:ind w:left="5276" w:hanging="360"/>
      </w:pPr>
      <w:rPr>
        <w:rFonts w:hint="default"/>
        <w:lang w:val="sk-SK" w:eastAsia="sk-SK" w:bidi="sk-SK"/>
      </w:rPr>
    </w:lvl>
    <w:lvl w:ilvl="6" w:tplc="F42CDB84">
      <w:numFmt w:val="bullet"/>
      <w:lvlText w:val="•"/>
      <w:lvlJc w:val="left"/>
      <w:pPr>
        <w:ind w:left="6170" w:hanging="360"/>
      </w:pPr>
      <w:rPr>
        <w:rFonts w:hint="default"/>
        <w:lang w:val="sk-SK" w:eastAsia="sk-SK" w:bidi="sk-SK"/>
      </w:rPr>
    </w:lvl>
    <w:lvl w:ilvl="7" w:tplc="0D5865AE">
      <w:numFmt w:val="bullet"/>
      <w:lvlText w:val="•"/>
      <w:lvlJc w:val="left"/>
      <w:pPr>
        <w:ind w:left="7064" w:hanging="360"/>
      </w:pPr>
      <w:rPr>
        <w:rFonts w:hint="default"/>
        <w:lang w:val="sk-SK" w:eastAsia="sk-SK" w:bidi="sk-SK"/>
      </w:rPr>
    </w:lvl>
    <w:lvl w:ilvl="8" w:tplc="1D442BB6">
      <w:numFmt w:val="bullet"/>
      <w:lvlText w:val="•"/>
      <w:lvlJc w:val="left"/>
      <w:pPr>
        <w:ind w:left="7958" w:hanging="360"/>
      </w:pPr>
      <w:rPr>
        <w:rFonts w:hint="default"/>
        <w:lang w:val="sk-SK" w:eastAsia="sk-SK" w:bidi="sk-SK"/>
      </w:rPr>
    </w:lvl>
  </w:abstractNum>
  <w:abstractNum w:abstractNumId="38" w15:restartNumberingAfterBreak="0">
    <w:nsid w:val="1D492753"/>
    <w:multiLevelType w:val="hybridMultilevel"/>
    <w:tmpl w:val="B47221BA"/>
    <w:lvl w:ilvl="0" w:tplc="B21C571C">
      <w:start w:val="1"/>
      <w:numFmt w:val="decimal"/>
      <w:lvlText w:val="%1."/>
      <w:lvlJc w:val="left"/>
      <w:pPr>
        <w:ind w:left="703" w:hanging="358"/>
      </w:pPr>
      <w:rPr>
        <w:rFonts w:ascii="Calibri" w:eastAsia="Calibri" w:hAnsi="Calibri" w:cs="Calibri" w:hint="default"/>
        <w:w w:val="100"/>
        <w:sz w:val="22"/>
        <w:szCs w:val="22"/>
        <w:lang w:val="sk-SK" w:eastAsia="sk-SK" w:bidi="sk-SK"/>
      </w:rPr>
    </w:lvl>
    <w:lvl w:ilvl="1" w:tplc="380A5EC0">
      <w:start w:val="1"/>
      <w:numFmt w:val="lowerLetter"/>
      <w:lvlText w:val="%2."/>
      <w:lvlJc w:val="left"/>
      <w:pPr>
        <w:ind w:left="1270" w:hanging="360"/>
      </w:pPr>
      <w:rPr>
        <w:rFonts w:ascii="Calibri" w:eastAsia="Calibri" w:hAnsi="Calibri" w:cs="Calibri" w:hint="default"/>
        <w:spacing w:val="-1"/>
        <w:w w:val="100"/>
        <w:sz w:val="22"/>
        <w:szCs w:val="22"/>
        <w:lang w:val="sk-SK" w:eastAsia="sk-SK" w:bidi="sk-SK"/>
      </w:rPr>
    </w:lvl>
    <w:lvl w:ilvl="2" w:tplc="6846A832">
      <w:numFmt w:val="bullet"/>
      <w:lvlText w:val="•"/>
      <w:lvlJc w:val="left"/>
      <w:pPr>
        <w:ind w:left="2220" w:hanging="360"/>
      </w:pPr>
      <w:rPr>
        <w:rFonts w:hint="default"/>
        <w:lang w:val="sk-SK" w:eastAsia="sk-SK" w:bidi="sk-SK"/>
      </w:rPr>
    </w:lvl>
    <w:lvl w:ilvl="3" w:tplc="F4BED5B2">
      <w:numFmt w:val="bullet"/>
      <w:lvlText w:val="•"/>
      <w:lvlJc w:val="left"/>
      <w:pPr>
        <w:ind w:left="3161" w:hanging="360"/>
      </w:pPr>
      <w:rPr>
        <w:rFonts w:hint="default"/>
        <w:lang w:val="sk-SK" w:eastAsia="sk-SK" w:bidi="sk-SK"/>
      </w:rPr>
    </w:lvl>
    <w:lvl w:ilvl="4" w:tplc="B36A7924">
      <w:numFmt w:val="bullet"/>
      <w:lvlText w:val="•"/>
      <w:lvlJc w:val="left"/>
      <w:pPr>
        <w:ind w:left="4102" w:hanging="360"/>
      </w:pPr>
      <w:rPr>
        <w:rFonts w:hint="default"/>
        <w:lang w:val="sk-SK" w:eastAsia="sk-SK" w:bidi="sk-SK"/>
      </w:rPr>
    </w:lvl>
    <w:lvl w:ilvl="5" w:tplc="D53853EE">
      <w:numFmt w:val="bullet"/>
      <w:lvlText w:val="•"/>
      <w:lvlJc w:val="left"/>
      <w:pPr>
        <w:ind w:left="5042" w:hanging="360"/>
      </w:pPr>
      <w:rPr>
        <w:rFonts w:hint="default"/>
        <w:lang w:val="sk-SK" w:eastAsia="sk-SK" w:bidi="sk-SK"/>
      </w:rPr>
    </w:lvl>
    <w:lvl w:ilvl="6" w:tplc="37A4F72E">
      <w:numFmt w:val="bullet"/>
      <w:lvlText w:val="•"/>
      <w:lvlJc w:val="left"/>
      <w:pPr>
        <w:ind w:left="5983" w:hanging="360"/>
      </w:pPr>
      <w:rPr>
        <w:rFonts w:hint="default"/>
        <w:lang w:val="sk-SK" w:eastAsia="sk-SK" w:bidi="sk-SK"/>
      </w:rPr>
    </w:lvl>
    <w:lvl w:ilvl="7" w:tplc="28687430">
      <w:numFmt w:val="bullet"/>
      <w:lvlText w:val="•"/>
      <w:lvlJc w:val="left"/>
      <w:pPr>
        <w:ind w:left="6924" w:hanging="360"/>
      </w:pPr>
      <w:rPr>
        <w:rFonts w:hint="default"/>
        <w:lang w:val="sk-SK" w:eastAsia="sk-SK" w:bidi="sk-SK"/>
      </w:rPr>
    </w:lvl>
    <w:lvl w:ilvl="8" w:tplc="C8143E0E">
      <w:numFmt w:val="bullet"/>
      <w:lvlText w:val="•"/>
      <w:lvlJc w:val="left"/>
      <w:pPr>
        <w:ind w:left="7864" w:hanging="360"/>
      </w:pPr>
      <w:rPr>
        <w:rFonts w:hint="default"/>
        <w:lang w:val="sk-SK" w:eastAsia="sk-SK" w:bidi="sk-SK"/>
      </w:rPr>
    </w:lvl>
  </w:abstractNum>
  <w:abstractNum w:abstractNumId="39" w15:restartNumberingAfterBreak="0">
    <w:nsid w:val="1D836070"/>
    <w:multiLevelType w:val="hybridMultilevel"/>
    <w:tmpl w:val="CCAA2084"/>
    <w:lvl w:ilvl="0" w:tplc="2710F34C">
      <w:start w:val="1"/>
      <w:numFmt w:val="decimal"/>
      <w:lvlText w:val="%1."/>
      <w:lvlJc w:val="left"/>
      <w:pPr>
        <w:ind w:left="703" w:hanging="358"/>
      </w:pPr>
      <w:rPr>
        <w:rFonts w:ascii="Calibri" w:eastAsia="Calibri" w:hAnsi="Calibri" w:cs="Calibri" w:hint="default"/>
        <w:w w:val="100"/>
        <w:sz w:val="22"/>
        <w:szCs w:val="22"/>
        <w:lang w:val="sk-SK" w:eastAsia="sk-SK" w:bidi="sk-SK"/>
      </w:rPr>
    </w:lvl>
    <w:lvl w:ilvl="1" w:tplc="384ADF8A">
      <w:start w:val="1"/>
      <w:numFmt w:val="lowerLetter"/>
      <w:lvlText w:val="%2."/>
      <w:lvlJc w:val="left"/>
      <w:pPr>
        <w:ind w:left="1270" w:hanging="360"/>
      </w:pPr>
      <w:rPr>
        <w:rFonts w:ascii="Calibri" w:eastAsia="Calibri" w:hAnsi="Calibri" w:cs="Calibri" w:hint="default"/>
        <w:spacing w:val="-1"/>
        <w:w w:val="100"/>
        <w:sz w:val="22"/>
        <w:szCs w:val="22"/>
        <w:lang w:val="sk-SK" w:eastAsia="sk-SK" w:bidi="sk-SK"/>
      </w:rPr>
    </w:lvl>
    <w:lvl w:ilvl="2" w:tplc="35009FA6">
      <w:numFmt w:val="bullet"/>
      <w:lvlText w:val="•"/>
      <w:lvlJc w:val="left"/>
      <w:pPr>
        <w:ind w:left="2220" w:hanging="360"/>
      </w:pPr>
      <w:rPr>
        <w:rFonts w:hint="default"/>
        <w:lang w:val="sk-SK" w:eastAsia="sk-SK" w:bidi="sk-SK"/>
      </w:rPr>
    </w:lvl>
    <w:lvl w:ilvl="3" w:tplc="1464B930">
      <w:numFmt w:val="bullet"/>
      <w:lvlText w:val="•"/>
      <w:lvlJc w:val="left"/>
      <w:pPr>
        <w:ind w:left="3161" w:hanging="360"/>
      </w:pPr>
      <w:rPr>
        <w:rFonts w:hint="default"/>
        <w:lang w:val="sk-SK" w:eastAsia="sk-SK" w:bidi="sk-SK"/>
      </w:rPr>
    </w:lvl>
    <w:lvl w:ilvl="4" w:tplc="E70EB198">
      <w:numFmt w:val="bullet"/>
      <w:lvlText w:val="•"/>
      <w:lvlJc w:val="left"/>
      <w:pPr>
        <w:ind w:left="4102" w:hanging="360"/>
      </w:pPr>
      <w:rPr>
        <w:rFonts w:hint="default"/>
        <w:lang w:val="sk-SK" w:eastAsia="sk-SK" w:bidi="sk-SK"/>
      </w:rPr>
    </w:lvl>
    <w:lvl w:ilvl="5" w:tplc="AADA0944">
      <w:numFmt w:val="bullet"/>
      <w:lvlText w:val="•"/>
      <w:lvlJc w:val="left"/>
      <w:pPr>
        <w:ind w:left="5042" w:hanging="360"/>
      </w:pPr>
      <w:rPr>
        <w:rFonts w:hint="default"/>
        <w:lang w:val="sk-SK" w:eastAsia="sk-SK" w:bidi="sk-SK"/>
      </w:rPr>
    </w:lvl>
    <w:lvl w:ilvl="6" w:tplc="CC16036A">
      <w:numFmt w:val="bullet"/>
      <w:lvlText w:val="•"/>
      <w:lvlJc w:val="left"/>
      <w:pPr>
        <w:ind w:left="5983" w:hanging="360"/>
      </w:pPr>
      <w:rPr>
        <w:rFonts w:hint="default"/>
        <w:lang w:val="sk-SK" w:eastAsia="sk-SK" w:bidi="sk-SK"/>
      </w:rPr>
    </w:lvl>
    <w:lvl w:ilvl="7" w:tplc="6AC0B566">
      <w:numFmt w:val="bullet"/>
      <w:lvlText w:val="•"/>
      <w:lvlJc w:val="left"/>
      <w:pPr>
        <w:ind w:left="6924" w:hanging="360"/>
      </w:pPr>
      <w:rPr>
        <w:rFonts w:hint="default"/>
        <w:lang w:val="sk-SK" w:eastAsia="sk-SK" w:bidi="sk-SK"/>
      </w:rPr>
    </w:lvl>
    <w:lvl w:ilvl="8" w:tplc="B944D760">
      <w:numFmt w:val="bullet"/>
      <w:lvlText w:val="•"/>
      <w:lvlJc w:val="left"/>
      <w:pPr>
        <w:ind w:left="7864" w:hanging="360"/>
      </w:pPr>
      <w:rPr>
        <w:rFonts w:hint="default"/>
        <w:lang w:val="sk-SK" w:eastAsia="sk-SK" w:bidi="sk-SK"/>
      </w:rPr>
    </w:lvl>
  </w:abstractNum>
  <w:abstractNum w:abstractNumId="40" w15:restartNumberingAfterBreak="0">
    <w:nsid w:val="1DE75E5D"/>
    <w:multiLevelType w:val="hybridMultilevel"/>
    <w:tmpl w:val="D59A0A8E"/>
    <w:lvl w:ilvl="0" w:tplc="DAF46A7A">
      <w:numFmt w:val="bullet"/>
      <w:lvlText w:val=""/>
      <w:lvlJc w:val="left"/>
      <w:pPr>
        <w:ind w:left="1553" w:hanging="360"/>
      </w:pPr>
      <w:rPr>
        <w:rFonts w:ascii="Symbol" w:eastAsia="Symbol" w:hAnsi="Symbol" w:cs="Symbol" w:hint="default"/>
        <w:w w:val="100"/>
        <w:sz w:val="22"/>
        <w:szCs w:val="22"/>
        <w:lang w:val="sk-SK" w:eastAsia="sk-SK" w:bidi="sk-SK"/>
      </w:rPr>
    </w:lvl>
    <w:lvl w:ilvl="1" w:tplc="5A3E536A">
      <w:numFmt w:val="bullet"/>
      <w:lvlText w:val="•"/>
      <w:lvlJc w:val="left"/>
      <w:pPr>
        <w:ind w:left="2378" w:hanging="360"/>
      </w:pPr>
      <w:rPr>
        <w:rFonts w:hint="default"/>
        <w:lang w:val="sk-SK" w:eastAsia="sk-SK" w:bidi="sk-SK"/>
      </w:rPr>
    </w:lvl>
    <w:lvl w:ilvl="2" w:tplc="9488C128">
      <w:numFmt w:val="bullet"/>
      <w:lvlText w:val="•"/>
      <w:lvlJc w:val="left"/>
      <w:pPr>
        <w:ind w:left="3197" w:hanging="360"/>
      </w:pPr>
      <w:rPr>
        <w:rFonts w:hint="default"/>
        <w:lang w:val="sk-SK" w:eastAsia="sk-SK" w:bidi="sk-SK"/>
      </w:rPr>
    </w:lvl>
    <w:lvl w:ilvl="3" w:tplc="C53E81C8">
      <w:numFmt w:val="bullet"/>
      <w:lvlText w:val="•"/>
      <w:lvlJc w:val="left"/>
      <w:pPr>
        <w:ind w:left="4015" w:hanging="360"/>
      </w:pPr>
      <w:rPr>
        <w:rFonts w:hint="default"/>
        <w:lang w:val="sk-SK" w:eastAsia="sk-SK" w:bidi="sk-SK"/>
      </w:rPr>
    </w:lvl>
    <w:lvl w:ilvl="4" w:tplc="70561CB2">
      <w:numFmt w:val="bullet"/>
      <w:lvlText w:val="•"/>
      <w:lvlJc w:val="left"/>
      <w:pPr>
        <w:ind w:left="4834" w:hanging="360"/>
      </w:pPr>
      <w:rPr>
        <w:rFonts w:hint="default"/>
        <w:lang w:val="sk-SK" w:eastAsia="sk-SK" w:bidi="sk-SK"/>
      </w:rPr>
    </w:lvl>
    <w:lvl w:ilvl="5" w:tplc="36F84642">
      <w:numFmt w:val="bullet"/>
      <w:lvlText w:val="•"/>
      <w:lvlJc w:val="left"/>
      <w:pPr>
        <w:ind w:left="5653" w:hanging="360"/>
      </w:pPr>
      <w:rPr>
        <w:rFonts w:hint="default"/>
        <w:lang w:val="sk-SK" w:eastAsia="sk-SK" w:bidi="sk-SK"/>
      </w:rPr>
    </w:lvl>
    <w:lvl w:ilvl="6" w:tplc="D65035FC">
      <w:numFmt w:val="bullet"/>
      <w:lvlText w:val="•"/>
      <w:lvlJc w:val="left"/>
      <w:pPr>
        <w:ind w:left="6471" w:hanging="360"/>
      </w:pPr>
      <w:rPr>
        <w:rFonts w:hint="default"/>
        <w:lang w:val="sk-SK" w:eastAsia="sk-SK" w:bidi="sk-SK"/>
      </w:rPr>
    </w:lvl>
    <w:lvl w:ilvl="7" w:tplc="702A570A">
      <w:numFmt w:val="bullet"/>
      <w:lvlText w:val="•"/>
      <w:lvlJc w:val="left"/>
      <w:pPr>
        <w:ind w:left="7290" w:hanging="360"/>
      </w:pPr>
      <w:rPr>
        <w:rFonts w:hint="default"/>
        <w:lang w:val="sk-SK" w:eastAsia="sk-SK" w:bidi="sk-SK"/>
      </w:rPr>
    </w:lvl>
    <w:lvl w:ilvl="8" w:tplc="AC943BA4">
      <w:numFmt w:val="bullet"/>
      <w:lvlText w:val="•"/>
      <w:lvlJc w:val="left"/>
      <w:pPr>
        <w:ind w:left="8109" w:hanging="360"/>
      </w:pPr>
      <w:rPr>
        <w:rFonts w:hint="default"/>
        <w:lang w:val="sk-SK" w:eastAsia="sk-SK" w:bidi="sk-SK"/>
      </w:rPr>
    </w:lvl>
  </w:abstractNum>
  <w:abstractNum w:abstractNumId="41" w15:restartNumberingAfterBreak="0">
    <w:nsid w:val="1DF031F0"/>
    <w:multiLevelType w:val="hybridMultilevel"/>
    <w:tmpl w:val="1842EBBA"/>
    <w:lvl w:ilvl="0" w:tplc="497C807C">
      <w:start w:val="1"/>
      <w:numFmt w:val="decimal"/>
      <w:lvlText w:val="%1."/>
      <w:lvlJc w:val="left"/>
      <w:pPr>
        <w:ind w:left="703" w:hanging="358"/>
      </w:pPr>
      <w:rPr>
        <w:rFonts w:ascii="Calibri" w:eastAsia="Calibri" w:hAnsi="Calibri" w:cs="Calibri" w:hint="default"/>
        <w:w w:val="100"/>
        <w:sz w:val="22"/>
        <w:szCs w:val="22"/>
        <w:lang w:val="sk-SK" w:eastAsia="sk-SK" w:bidi="sk-SK"/>
      </w:rPr>
    </w:lvl>
    <w:lvl w:ilvl="1" w:tplc="A73E8662">
      <w:start w:val="1"/>
      <w:numFmt w:val="lowerLetter"/>
      <w:lvlText w:val="%2."/>
      <w:lvlJc w:val="left"/>
      <w:pPr>
        <w:ind w:left="1270" w:hanging="360"/>
      </w:pPr>
      <w:rPr>
        <w:rFonts w:ascii="Calibri" w:eastAsia="Calibri" w:hAnsi="Calibri" w:cs="Calibri" w:hint="default"/>
        <w:spacing w:val="-1"/>
        <w:w w:val="100"/>
        <w:sz w:val="22"/>
        <w:szCs w:val="22"/>
        <w:lang w:val="sk-SK" w:eastAsia="sk-SK" w:bidi="sk-SK"/>
      </w:rPr>
    </w:lvl>
    <w:lvl w:ilvl="2" w:tplc="E35CC7B6">
      <w:numFmt w:val="bullet"/>
      <w:lvlText w:val="•"/>
      <w:lvlJc w:val="left"/>
      <w:pPr>
        <w:ind w:left="2220" w:hanging="360"/>
      </w:pPr>
      <w:rPr>
        <w:rFonts w:hint="default"/>
        <w:lang w:val="sk-SK" w:eastAsia="sk-SK" w:bidi="sk-SK"/>
      </w:rPr>
    </w:lvl>
    <w:lvl w:ilvl="3" w:tplc="03B0D9DA">
      <w:numFmt w:val="bullet"/>
      <w:lvlText w:val="•"/>
      <w:lvlJc w:val="left"/>
      <w:pPr>
        <w:ind w:left="3161" w:hanging="360"/>
      </w:pPr>
      <w:rPr>
        <w:rFonts w:hint="default"/>
        <w:lang w:val="sk-SK" w:eastAsia="sk-SK" w:bidi="sk-SK"/>
      </w:rPr>
    </w:lvl>
    <w:lvl w:ilvl="4" w:tplc="21C6063C">
      <w:numFmt w:val="bullet"/>
      <w:lvlText w:val="•"/>
      <w:lvlJc w:val="left"/>
      <w:pPr>
        <w:ind w:left="4102" w:hanging="360"/>
      </w:pPr>
      <w:rPr>
        <w:rFonts w:hint="default"/>
        <w:lang w:val="sk-SK" w:eastAsia="sk-SK" w:bidi="sk-SK"/>
      </w:rPr>
    </w:lvl>
    <w:lvl w:ilvl="5" w:tplc="65FCCF30">
      <w:numFmt w:val="bullet"/>
      <w:lvlText w:val="•"/>
      <w:lvlJc w:val="left"/>
      <w:pPr>
        <w:ind w:left="5042" w:hanging="360"/>
      </w:pPr>
      <w:rPr>
        <w:rFonts w:hint="default"/>
        <w:lang w:val="sk-SK" w:eastAsia="sk-SK" w:bidi="sk-SK"/>
      </w:rPr>
    </w:lvl>
    <w:lvl w:ilvl="6" w:tplc="1E82E456">
      <w:numFmt w:val="bullet"/>
      <w:lvlText w:val="•"/>
      <w:lvlJc w:val="left"/>
      <w:pPr>
        <w:ind w:left="5983" w:hanging="360"/>
      </w:pPr>
      <w:rPr>
        <w:rFonts w:hint="default"/>
        <w:lang w:val="sk-SK" w:eastAsia="sk-SK" w:bidi="sk-SK"/>
      </w:rPr>
    </w:lvl>
    <w:lvl w:ilvl="7" w:tplc="564290FE">
      <w:numFmt w:val="bullet"/>
      <w:lvlText w:val="•"/>
      <w:lvlJc w:val="left"/>
      <w:pPr>
        <w:ind w:left="6924" w:hanging="360"/>
      </w:pPr>
      <w:rPr>
        <w:rFonts w:hint="default"/>
        <w:lang w:val="sk-SK" w:eastAsia="sk-SK" w:bidi="sk-SK"/>
      </w:rPr>
    </w:lvl>
    <w:lvl w:ilvl="8" w:tplc="CB6EFAA4">
      <w:numFmt w:val="bullet"/>
      <w:lvlText w:val="•"/>
      <w:lvlJc w:val="left"/>
      <w:pPr>
        <w:ind w:left="7864" w:hanging="360"/>
      </w:pPr>
      <w:rPr>
        <w:rFonts w:hint="default"/>
        <w:lang w:val="sk-SK" w:eastAsia="sk-SK" w:bidi="sk-SK"/>
      </w:rPr>
    </w:lvl>
  </w:abstractNum>
  <w:abstractNum w:abstractNumId="42" w15:restartNumberingAfterBreak="0">
    <w:nsid w:val="1E1842DC"/>
    <w:multiLevelType w:val="hybridMultilevel"/>
    <w:tmpl w:val="8CE838BA"/>
    <w:lvl w:ilvl="0" w:tplc="D11A7DA6">
      <w:start w:val="1"/>
      <w:numFmt w:val="decimal"/>
      <w:lvlText w:val="%1."/>
      <w:lvlJc w:val="left"/>
      <w:pPr>
        <w:ind w:left="720" w:hanging="360"/>
      </w:pPr>
      <w:rPr>
        <w:rFonts w:ascii="Calibri" w:eastAsia="Calibri" w:hAnsi="Calibri" w:cs="Calibri" w:hint="default"/>
        <w:spacing w:val="-4"/>
        <w:w w:val="100"/>
        <w:sz w:val="22"/>
        <w:szCs w:val="22"/>
        <w:lang w:val="sk-SK" w:eastAsia="sk-SK" w:bidi="sk-SK"/>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1E375646"/>
    <w:multiLevelType w:val="hybridMultilevel"/>
    <w:tmpl w:val="F1141516"/>
    <w:lvl w:ilvl="0" w:tplc="C31E0B00">
      <w:start w:val="1"/>
      <w:numFmt w:val="lowerRoman"/>
      <w:lvlText w:val="%1."/>
      <w:lvlJc w:val="left"/>
      <w:pPr>
        <w:ind w:left="1249" w:hanging="293"/>
      </w:pPr>
      <w:rPr>
        <w:rFonts w:ascii="Calibri" w:eastAsia="Calibri" w:hAnsi="Calibri" w:cs="Calibri" w:hint="default"/>
        <w:b/>
        <w:bCs/>
        <w:w w:val="100"/>
        <w:sz w:val="22"/>
        <w:szCs w:val="22"/>
        <w:lang w:val="sk-SK" w:eastAsia="sk-SK" w:bidi="sk-SK"/>
      </w:rPr>
    </w:lvl>
    <w:lvl w:ilvl="1" w:tplc="7B0E5ECC">
      <w:numFmt w:val="bullet"/>
      <w:lvlText w:val="•"/>
      <w:lvlJc w:val="left"/>
      <w:pPr>
        <w:ind w:left="2074" w:hanging="293"/>
      </w:pPr>
      <w:rPr>
        <w:rFonts w:hint="default"/>
        <w:lang w:val="sk-SK" w:eastAsia="sk-SK" w:bidi="sk-SK"/>
      </w:rPr>
    </w:lvl>
    <w:lvl w:ilvl="2" w:tplc="14C2CCD4">
      <w:numFmt w:val="bullet"/>
      <w:lvlText w:val="•"/>
      <w:lvlJc w:val="left"/>
      <w:pPr>
        <w:ind w:left="2909" w:hanging="293"/>
      </w:pPr>
      <w:rPr>
        <w:rFonts w:hint="default"/>
        <w:lang w:val="sk-SK" w:eastAsia="sk-SK" w:bidi="sk-SK"/>
      </w:rPr>
    </w:lvl>
    <w:lvl w:ilvl="3" w:tplc="88C6947C">
      <w:numFmt w:val="bullet"/>
      <w:lvlText w:val="•"/>
      <w:lvlJc w:val="left"/>
      <w:pPr>
        <w:ind w:left="3743" w:hanging="293"/>
      </w:pPr>
      <w:rPr>
        <w:rFonts w:hint="default"/>
        <w:lang w:val="sk-SK" w:eastAsia="sk-SK" w:bidi="sk-SK"/>
      </w:rPr>
    </w:lvl>
    <w:lvl w:ilvl="4" w:tplc="F19236EC">
      <w:numFmt w:val="bullet"/>
      <w:lvlText w:val="•"/>
      <w:lvlJc w:val="left"/>
      <w:pPr>
        <w:ind w:left="4578" w:hanging="293"/>
      </w:pPr>
      <w:rPr>
        <w:rFonts w:hint="default"/>
        <w:lang w:val="sk-SK" w:eastAsia="sk-SK" w:bidi="sk-SK"/>
      </w:rPr>
    </w:lvl>
    <w:lvl w:ilvl="5" w:tplc="85FC81E4">
      <w:numFmt w:val="bullet"/>
      <w:lvlText w:val="•"/>
      <w:lvlJc w:val="left"/>
      <w:pPr>
        <w:ind w:left="5413" w:hanging="293"/>
      </w:pPr>
      <w:rPr>
        <w:rFonts w:hint="default"/>
        <w:lang w:val="sk-SK" w:eastAsia="sk-SK" w:bidi="sk-SK"/>
      </w:rPr>
    </w:lvl>
    <w:lvl w:ilvl="6" w:tplc="9808FCE8">
      <w:numFmt w:val="bullet"/>
      <w:lvlText w:val="•"/>
      <w:lvlJc w:val="left"/>
      <w:pPr>
        <w:ind w:left="6247" w:hanging="293"/>
      </w:pPr>
      <w:rPr>
        <w:rFonts w:hint="default"/>
        <w:lang w:val="sk-SK" w:eastAsia="sk-SK" w:bidi="sk-SK"/>
      </w:rPr>
    </w:lvl>
    <w:lvl w:ilvl="7" w:tplc="177E8D00">
      <w:numFmt w:val="bullet"/>
      <w:lvlText w:val="•"/>
      <w:lvlJc w:val="left"/>
      <w:pPr>
        <w:ind w:left="7082" w:hanging="293"/>
      </w:pPr>
      <w:rPr>
        <w:rFonts w:hint="default"/>
        <w:lang w:val="sk-SK" w:eastAsia="sk-SK" w:bidi="sk-SK"/>
      </w:rPr>
    </w:lvl>
    <w:lvl w:ilvl="8" w:tplc="D99CB79A">
      <w:numFmt w:val="bullet"/>
      <w:lvlText w:val="•"/>
      <w:lvlJc w:val="left"/>
      <w:pPr>
        <w:ind w:left="7917" w:hanging="293"/>
      </w:pPr>
      <w:rPr>
        <w:rFonts w:hint="default"/>
        <w:lang w:val="sk-SK" w:eastAsia="sk-SK" w:bidi="sk-SK"/>
      </w:rPr>
    </w:lvl>
  </w:abstractNum>
  <w:abstractNum w:abstractNumId="44" w15:restartNumberingAfterBreak="0">
    <w:nsid w:val="1FD615E4"/>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0ED6D77"/>
    <w:multiLevelType w:val="hybridMultilevel"/>
    <w:tmpl w:val="8410C450"/>
    <w:lvl w:ilvl="0" w:tplc="652E2504">
      <w:start w:val="1"/>
      <w:numFmt w:val="lowerLetter"/>
      <w:lvlText w:val="%1)"/>
      <w:lvlJc w:val="left"/>
      <w:pPr>
        <w:ind w:left="1150" w:hanging="360"/>
      </w:pPr>
      <w:rPr>
        <w:rFonts w:ascii="Calibri" w:eastAsia="Calibri" w:hAnsi="Calibri" w:cs="Calibri" w:hint="default"/>
        <w:spacing w:val="-1"/>
        <w:w w:val="100"/>
        <w:sz w:val="22"/>
        <w:szCs w:val="22"/>
        <w:lang w:val="sk-SK" w:eastAsia="sk-SK" w:bidi="sk-SK"/>
      </w:rPr>
    </w:lvl>
    <w:lvl w:ilvl="1" w:tplc="6024D08A">
      <w:numFmt w:val="bullet"/>
      <w:lvlText w:val="•"/>
      <w:lvlJc w:val="left"/>
      <w:pPr>
        <w:ind w:left="2054" w:hanging="360"/>
      </w:pPr>
      <w:rPr>
        <w:rFonts w:hint="default"/>
        <w:lang w:val="sk-SK" w:eastAsia="sk-SK" w:bidi="sk-SK"/>
      </w:rPr>
    </w:lvl>
    <w:lvl w:ilvl="2" w:tplc="D3A05348">
      <w:numFmt w:val="bullet"/>
      <w:lvlText w:val="•"/>
      <w:lvlJc w:val="left"/>
      <w:pPr>
        <w:ind w:left="2949" w:hanging="360"/>
      </w:pPr>
      <w:rPr>
        <w:rFonts w:hint="default"/>
        <w:lang w:val="sk-SK" w:eastAsia="sk-SK" w:bidi="sk-SK"/>
      </w:rPr>
    </w:lvl>
    <w:lvl w:ilvl="3" w:tplc="6DC819FA">
      <w:numFmt w:val="bullet"/>
      <w:lvlText w:val="•"/>
      <w:lvlJc w:val="left"/>
      <w:pPr>
        <w:ind w:left="3843" w:hanging="360"/>
      </w:pPr>
      <w:rPr>
        <w:rFonts w:hint="default"/>
        <w:lang w:val="sk-SK" w:eastAsia="sk-SK" w:bidi="sk-SK"/>
      </w:rPr>
    </w:lvl>
    <w:lvl w:ilvl="4" w:tplc="E4B6B648">
      <w:numFmt w:val="bullet"/>
      <w:lvlText w:val="•"/>
      <w:lvlJc w:val="left"/>
      <w:pPr>
        <w:ind w:left="4738" w:hanging="360"/>
      </w:pPr>
      <w:rPr>
        <w:rFonts w:hint="default"/>
        <w:lang w:val="sk-SK" w:eastAsia="sk-SK" w:bidi="sk-SK"/>
      </w:rPr>
    </w:lvl>
    <w:lvl w:ilvl="5" w:tplc="8E3C2EE6">
      <w:numFmt w:val="bullet"/>
      <w:lvlText w:val="•"/>
      <w:lvlJc w:val="left"/>
      <w:pPr>
        <w:ind w:left="5633" w:hanging="360"/>
      </w:pPr>
      <w:rPr>
        <w:rFonts w:hint="default"/>
        <w:lang w:val="sk-SK" w:eastAsia="sk-SK" w:bidi="sk-SK"/>
      </w:rPr>
    </w:lvl>
    <w:lvl w:ilvl="6" w:tplc="BBDEBD10">
      <w:numFmt w:val="bullet"/>
      <w:lvlText w:val="•"/>
      <w:lvlJc w:val="left"/>
      <w:pPr>
        <w:ind w:left="6527" w:hanging="360"/>
      </w:pPr>
      <w:rPr>
        <w:rFonts w:hint="default"/>
        <w:lang w:val="sk-SK" w:eastAsia="sk-SK" w:bidi="sk-SK"/>
      </w:rPr>
    </w:lvl>
    <w:lvl w:ilvl="7" w:tplc="8068A2FC">
      <w:numFmt w:val="bullet"/>
      <w:lvlText w:val="•"/>
      <w:lvlJc w:val="left"/>
      <w:pPr>
        <w:ind w:left="7422" w:hanging="360"/>
      </w:pPr>
      <w:rPr>
        <w:rFonts w:hint="default"/>
        <w:lang w:val="sk-SK" w:eastAsia="sk-SK" w:bidi="sk-SK"/>
      </w:rPr>
    </w:lvl>
    <w:lvl w:ilvl="8" w:tplc="2FA2E040">
      <w:numFmt w:val="bullet"/>
      <w:lvlText w:val="•"/>
      <w:lvlJc w:val="left"/>
      <w:pPr>
        <w:ind w:left="8317" w:hanging="360"/>
      </w:pPr>
      <w:rPr>
        <w:rFonts w:hint="default"/>
        <w:lang w:val="sk-SK" w:eastAsia="sk-SK" w:bidi="sk-SK"/>
      </w:rPr>
    </w:lvl>
  </w:abstractNum>
  <w:abstractNum w:abstractNumId="46" w15:restartNumberingAfterBreak="0">
    <w:nsid w:val="21323595"/>
    <w:multiLevelType w:val="multilevel"/>
    <w:tmpl w:val="2FE6F5BC"/>
    <w:lvl w:ilvl="0">
      <w:start w:val="6"/>
      <w:numFmt w:val="decimal"/>
      <w:lvlText w:val="%1."/>
      <w:lvlJc w:val="left"/>
      <w:pPr>
        <w:ind w:left="634" w:hanging="358"/>
      </w:pPr>
      <w:rPr>
        <w:rFonts w:ascii="Calibri Light" w:eastAsia="Calibri Light" w:hAnsi="Calibri Light" w:cs="Calibri Light" w:hint="default"/>
        <w:color w:val="2D74B5"/>
        <w:spacing w:val="-1"/>
        <w:w w:val="99"/>
        <w:sz w:val="32"/>
        <w:szCs w:val="32"/>
        <w:lang w:val="sk-SK" w:eastAsia="sk-SK" w:bidi="sk-SK"/>
      </w:rPr>
    </w:lvl>
    <w:lvl w:ilvl="1">
      <w:start w:val="1"/>
      <w:numFmt w:val="decimal"/>
      <w:lvlText w:val="%1.%2."/>
      <w:lvlJc w:val="left"/>
      <w:pPr>
        <w:ind w:left="1068" w:hanging="432"/>
      </w:pPr>
      <w:rPr>
        <w:rFonts w:ascii="Calibri Light" w:eastAsia="Calibri Light" w:hAnsi="Calibri Light" w:cs="Calibri Light" w:hint="default"/>
        <w:color w:val="2D74B5"/>
        <w:spacing w:val="-2"/>
        <w:w w:val="99"/>
        <w:sz w:val="26"/>
        <w:szCs w:val="26"/>
        <w:lang w:val="sk-SK" w:eastAsia="sk-SK" w:bidi="sk-SK"/>
      </w:rPr>
    </w:lvl>
    <w:lvl w:ilvl="2">
      <w:start w:val="1"/>
      <w:numFmt w:val="decimal"/>
      <w:lvlText w:val="8.3.%3."/>
      <w:lvlJc w:val="left"/>
      <w:pPr>
        <w:ind w:left="2681" w:hanging="696"/>
      </w:pPr>
      <w:rPr>
        <w:rFonts w:ascii="Calibri Light" w:eastAsia="Calibri Light" w:hAnsi="Calibri Light" w:cs="Calibri Light" w:hint="default"/>
        <w:color w:val="2D74B5"/>
        <w:spacing w:val="-2"/>
        <w:w w:val="99"/>
        <w:sz w:val="24"/>
        <w:szCs w:val="24"/>
        <w:lang w:val="sk-SK" w:eastAsia="sk-SK" w:bidi="sk-SK"/>
      </w:rPr>
    </w:lvl>
    <w:lvl w:ilvl="3">
      <w:start w:val="1"/>
      <w:numFmt w:val="decimal"/>
      <w:lvlText w:val="%1.%2.%3.%4."/>
      <w:lvlJc w:val="left"/>
      <w:pPr>
        <w:ind w:left="2400" w:hanging="1044"/>
      </w:pPr>
      <w:rPr>
        <w:rFonts w:ascii="Calibri Light" w:eastAsia="Calibri Light" w:hAnsi="Calibri Light" w:cs="Calibri Light" w:hint="default"/>
        <w:color w:val="2D74B5"/>
        <w:spacing w:val="-2"/>
        <w:w w:val="99"/>
        <w:sz w:val="26"/>
        <w:szCs w:val="26"/>
        <w:lang w:val="sk-SK" w:eastAsia="sk-SK" w:bidi="sk-SK"/>
      </w:rPr>
    </w:lvl>
    <w:lvl w:ilvl="4">
      <w:numFmt w:val="bullet"/>
      <w:lvlText w:val="•"/>
      <w:lvlJc w:val="left"/>
      <w:pPr>
        <w:ind w:left="3449" w:hanging="1044"/>
      </w:pPr>
      <w:rPr>
        <w:rFonts w:hint="default"/>
        <w:lang w:val="sk-SK" w:eastAsia="sk-SK" w:bidi="sk-SK"/>
      </w:rPr>
    </w:lvl>
    <w:lvl w:ilvl="5">
      <w:numFmt w:val="bullet"/>
      <w:lvlText w:val="•"/>
      <w:lvlJc w:val="left"/>
      <w:pPr>
        <w:ind w:left="4498" w:hanging="1044"/>
      </w:pPr>
      <w:rPr>
        <w:rFonts w:hint="default"/>
        <w:lang w:val="sk-SK" w:eastAsia="sk-SK" w:bidi="sk-SK"/>
      </w:rPr>
    </w:lvl>
    <w:lvl w:ilvl="6">
      <w:numFmt w:val="bullet"/>
      <w:lvlText w:val="•"/>
      <w:lvlJc w:val="left"/>
      <w:pPr>
        <w:ind w:left="5548" w:hanging="1044"/>
      </w:pPr>
      <w:rPr>
        <w:rFonts w:hint="default"/>
        <w:lang w:val="sk-SK" w:eastAsia="sk-SK" w:bidi="sk-SK"/>
      </w:rPr>
    </w:lvl>
    <w:lvl w:ilvl="7">
      <w:numFmt w:val="bullet"/>
      <w:lvlText w:val="•"/>
      <w:lvlJc w:val="left"/>
      <w:pPr>
        <w:ind w:left="6597" w:hanging="1044"/>
      </w:pPr>
      <w:rPr>
        <w:rFonts w:hint="default"/>
        <w:lang w:val="sk-SK" w:eastAsia="sk-SK" w:bidi="sk-SK"/>
      </w:rPr>
    </w:lvl>
    <w:lvl w:ilvl="8">
      <w:numFmt w:val="bullet"/>
      <w:lvlText w:val="•"/>
      <w:lvlJc w:val="left"/>
      <w:pPr>
        <w:ind w:left="7647" w:hanging="1044"/>
      </w:pPr>
      <w:rPr>
        <w:rFonts w:hint="default"/>
        <w:lang w:val="sk-SK" w:eastAsia="sk-SK" w:bidi="sk-SK"/>
      </w:rPr>
    </w:lvl>
  </w:abstractNum>
  <w:abstractNum w:abstractNumId="47" w15:restartNumberingAfterBreak="0">
    <w:nsid w:val="215F0019"/>
    <w:multiLevelType w:val="hybridMultilevel"/>
    <w:tmpl w:val="F1CE0C3E"/>
    <w:lvl w:ilvl="0" w:tplc="DB1A23D0">
      <w:start w:val="1"/>
      <w:numFmt w:val="decimal"/>
      <w:lvlText w:val="%1."/>
      <w:lvlJc w:val="left"/>
      <w:pPr>
        <w:ind w:left="703" w:hanging="428"/>
      </w:pPr>
      <w:rPr>
        <w:rFonts w:ascii="Calibri" w:eastAsia="Calibri" w:hAnsi="Calibri" w:cs="Calibri" w:hint="default"/>
        <w:w w:val="100"/>
        <w:sz w:val="22"/>
        <w:szCs w:val="22"/>
        <w:lang w:val="sk-SK" w:eastAsia="sk-SK" w:bidi="sk-SK"/>
      </w:rPr>
    </w:lvl>
    <w:lvl w:ilvl="1" w:tplc="3CB4372A">
      <w:start w:val="1"/>
      <w:numFmt w:val="lowerLetter"/>
      <w:lvlText w:val="%2)"/>
      <w:lvlJc w:val="left"/>
      <w:pPr>
        <w:ind w:left="1128" w:hanging="360"/>
      </w:pPr>
      <w:rPr>
        <w:rFonts w:ascii="Calibri" w:eastAsia="Calibri" w:hAnsi="Calibri" w:cs="Calibri" w:hint="default"/>
        <w:spacing w:val="-1"/>
        <w:w w:val="100"/>
        <w:sz w:val="22"/>
        <w:szCs w:val="22"/>
        <w:lang w:val="sk-SK" w:eastAsia="sk-SK" w:bidi="sk-SK"/>
      </w:rPr>
    </w:lvl>
    <w:lvl w:ilvl="2" w:tplc="8FDA05F0">
      <w:numFmt w:val="bullet"/>
      <w:lvlText w:val="•"/>
      <w:lvlJc w:val="left"/>
      <w:pPr>
        <w:ind w:left="2078" w:hanging="360"/>
      </w:pPr>
      <w:rPr>
        <w:rFonts w:hint="default"/>
        <w:lang w:val="sk-SK" w:eastAsia="sk-SK" w:bidi="sk-SK"/>
      </w:rPr>
    </w:lvl>
    <w:lvl w:ilvl="3" w:tplc="42669E16">
      <w:numFmt w:val="bullet"/>
      <w:lvlText w:val="•"/>
      <w:lvlJc w:val="left"/>
      <w:pPr>
        <w:ind w:left="3036" w:hanging="360"/>
      </w:pPr>
      <w:rPr>
        <w:rFonts w:hint="default"/>
        <w:lang w:val="sk-SK" w:eastAsia="sk-SK" w:bidi="sk-SK"/>
      </w:rPr>
    </w:lvl>
    <w:lvl w:ilvl="4" w:tplc="3906E2B6">
      <w:numFmt w:val="bullet"/>
      <w:lvlText w:val="•"/>
      <w:lvlJc w:val="left"/>
      <w:pPr>
        <w:ind w:left="3995" w:hanging="360"/>
      </w:pPr>
      <w:rPr>
        <w:rFonts w:hint="default"/>
        <w:lang w:val="sk-SK" w:eastAsia="sk-SK" w:bidi="sk-SK"/>
      </w:rPr>
    </w:lvl>
    <w:lvl w:ilvl="5" w:tplc="0A14EF38">
      <w:numFmt w:val="bullet"/>
      <w:lvlText w:val="•"/>
      <w:lvlJc w:val="left"/>
      <w:pPr>
        <w:ind w:left="4953" w:hanging="360"/>
      </w:pPr>
      <w:rPr>
        <w:rFonts w:hint="default"/>
        <w:lang w:val="sk-SK" w:eastAsia="sk-SK" w:bidi="sk-SK"/>
      </w:rPr>
    </w:lvl>
    <w:lvl w:ilvl="6" w:tplc="C8D41D5A">
      <w:numFmt w:val="bullet"/>
      <w:lvlText w:val="•"/>
      <w:lvlJc w:val="left"/>
      <w:pPr>
        <w:ind w:left="5912" w:hanging="360"/>
      </w:pPr>
      <w:rPr>
        <w:rFonts w:hint="default"/>
        <w:lang w:val="sk-SK" w:eastAsia="sk-SK" w:bidi="sk-SK"/>
      </w:rPr>
    </w:lvl>
    <w:lvl w:ilvl="7" w:tplc="8A289DC6">
      <w:numFmt w:val="bullet"/>
      <w:lvlText w:val="•"/>
      <w:lvlJc w:val="left"/>
      <w:pPr>
        <w:ind w:left="6870" w:hanging="360"/>
      </w:pPr>
      <w:rPr>
        <w:rFonts w:hint="default"/>
        <w:lang w:val="sk-SK" w:eastAsia="sk-SK" w:bidi="sk-SK"/>
      </w:rPr>
    </w:lvl>
    <w:lvl w:ilvl="8" w:tplc="306ACCC8">
      <w:numFmt w:val="bullet"/>
      <w:lvlText w:val="•"/>
      <w:lvlJc w:val="left"/>
      <w:pPr>
        <w:ind w:left="7829" w:hanging="360"/>
      </w:pPr>
      <w:rPr>
        <w:rFonts w:hint="default"/>
        <w:lang w:val="sk-SK" w:eastAsia="sk-SK" w:bidi="sk-SK"/>
      </w:rPr>
    </w:lvl>
  </w:abstractNum>
  <w:abstractNum w:abstractNumId="48" w15:restartNumberingAfterBreak="0">
    <w:nsid w:val="241A2786"/>
    <w:multiLevelType w:val="hybridMultilevel"/>
    <w:tmpl w:val="CE307F64"/>
    <w:lvl w:ilvl="0" w:tplc="E0F22C94">
      <w:start w:val="1"/>
      <w:numFmt w:val="decimal"/>
      <w:lvlText w:val="%1."/>
      <w:lvlJc w:val="left"/>
      <w:pPr>
        <w:ind w:left="701" w:hanging="425"/>
      </w:pPr>
      <w:rPr>
        <w:rFonts w:ascii="Calibri" w:eastAsia="Calibri" w:hAnsi="Calibri" w:cs="Calibri" w:hint="default"/>
        <w:w w:val="100"/>
        <w:sz w:val="22"/>
        <w:szCs w:val="22"/>
        <w:lang w:val="sk-SK" w:eastAsia="sk-SK" w:bidi="sk-SK"/>
      </w:rPr>
    </w:lvl>
    <w:lvl w:ilvl="1" w:tplc="88885FC0">
      <w:numFmt w:val="bullet"/>
      <w:lvlText w:val="•"/>
      <w:lvlJc w:val="left"/>
      <w:pPr>
        <w:ind w:left="1604" w:hanging="425"/>
      </w:pPr>
      <w:rPr>
        <w:rFonts w:hint="default"/>
        <w:lang w:val="sk-SK" w:eastAsia="sk-SK" w:bidi="sk-SK"/>
      </w:rPr>
    </w:lvl>
    <w:lvl w:ilvl="2" w:tplc="B01CD282">
      <w:numFmt w:val="bullet"/>
      <w:lvlText w:val="•"/>
      <w:lvlJc w:val="left"/>
      <w:pPr>
        <w:ind w:left="2509" w:hanging="425"/>
      </w:pPr>
      <w:rPr>
        <w:rFonts w:hint="default"/>
        <w:lang w:val="sk-SK" w:eastAsia="sk-SK" w:bidi="sk-SK"/>
      </w:rPr>
    </w:lvl>
    <w:lvl w:ilvl="3" w:tplc="585AF566">
      <w:numFmt w:val="bullet"/>
      <w:lvlText w:val="•"/>
      <w:lvlJc w:val="left"/>
      <w:pPr>
        <w:ind w:left="3413" w:hanging="425"/>
      </w:pPr>
      <w:rPr>
        <w:rFonts w:hint="default"/>
        <w:lang w:val="sk-SK" w:eastAsia="sk-SK" w:bidi="sk-SK"/>
      </w:rPr>
    </w:lvl>
    <w:lvl w:ilvl="4" w:tplc="CD829AFA">
      <w:numFmt w:val="bullet"/>
      <w:lvlText w:val="•"/>
      <w:lvlJc w:val="left"/>
      <w:pPr>
        <w:ind w:left="4318" w:hanging="425"/>
      </w:pPr>
      <w:rPr>
        <w:rFonts w:hint="default"/>
        <w:lang w:val="sk-SK" w:eastAsia="sk-SK" w:bidi="sk-SK"/>
      </w:rPr>
    </w:lvl>
    <w:lvl w:ilvl="5" w:tplc="FEC42E2E">
      <w:numFmt w:val="bullet"/>
      <w:lvlText w:val="•"/>
      <w:lvlJc w:val="left"/>
      <w:pPr>
        <w:ind w:left="5223" w:hanging="425"/>
      </w:pPr>
      <w:rPr>
        <w:rFonts w:hint="default"/>
        <w:lang w:val="sk-SK" w:eastAsia="sk-SK" w:bidi="sk-SK"/>
      </w:rPr>
    </w:lvl>
    <w:lvl w:ilvl="6" w:tplc="FFD42050">
      <w:numFmt w:val="bullet"/>
      <w:lvlText w:val="•"/>
      <w:lvlJc w:val="left"/>
      <w:pPr>
        <w:ind w:left="6127" w:hanging="425"/>
      </w:pPr>
      <w:rPr>
        <w:rFonts w:hint="default"/>
        <w:lang w:val="sk-SK" w:eastAsia="sk-SK" w:bidi="sk-SK"/>
      </w:rPr>
    </w:lvl>
    <w:lvl w:ilvl="7" w:tplc="04964468">
      <w:numFmt w:val="bullet"/>
      <w:lvlText w:val="•"/>
      <w:lvlJc w:val="left"/>
      <w:pPr>
        <w:ind w:left="7032" w:hanging="425"/>
      </w:pPr>
      <w:rPr>
        <w:rFonts w:hint="default"/>
        <w:lang w:val="sk-SK" w:eastAsia="sk-SK" w:bidi="sk-SK"/>
      </w:rPr>
    </w:lvl>
    <w:lvl w:ilvl="8" w:tplc="B97A0EA8">
      <w:numFmt w:val="bullet"/>
      <w:lvlText w:val="•"/>
      <w:lvlJc w:val="left"/>
      <w:pPr>
        <w:ind w:left="7937" w:hanging="425"/>
      </w:pPr>
      <w:rPr>
        <w:rFonts w:hint="default"/>
        <w:lang w:val="sk-SK" w:eastAsia="sk-SK" w:bidi="sk-SK"/>
      </w:rPr>
    </w:lvl>
  </w:abstractNum>
  <w:abstractNum w:abstractNumId="49" w15:restartNumberingAfterBreak="0">
    <w:nsid w:val="245A5079"/>
    <w:multiLevelType w:val="hybridMultilevel"/>
    <w:tmpl w:val="39200958"/>
    <w:lvl w:ilvl="0" w:tplc="83F01314">
      <w:start w:val="1"/>
      <w:numFmt w:val="decimal"/>
      <w:lvlText w:val="%1."/>
      <w:lvlJc w:val="left"/>
      <w:pPr>
        <w:ind w:left="703" w:hanging="358"/>
      </w:pPr>
      <w:rPr>
        <w:rFonts w:ascii="Calibri" w:eastAsia="Calibri" w:hAnsi="Calibri" w:cs="Calibri" w:hint="default"/>
        <w:w w:val="100"/>
        <w:sz w:val="22"/>
        <w:szCs w:val="22"/>
        <w:lang w:val="sk-SK" w:eastAsia="sk-SK" w:bidi="sk-SK"/>
      </w:rPr>
    </w:lvl>
    <w:lvl w:ilvl="1" w:tplc="041B001B">
      <w:start w:val="1"/>
      <w:numFmt w:val="lowerRoman"/>
      <w:lvlText w:val="%2."/>
      <w:lvlJc w:val="right"/>
      <w:pPr>
        <w:ind w:left="1270" w:hanging="360"/>
      </w:pPr>
      <w:rPr>
        <w:rFonts w:hint="default"/>
        <w:spacing w:val="-1"/>
        <w:w w:val="100"/>
        <w:sz w:val="22"/>
        <w:szCs w:val="22"/>
        <w:lang w:val="sk-SK" w:eastAsia="sk-SK" w:bidi="sk-SK"/>
      </w:rPr>
    </w:lvl>
    <w:lvl w:ilvl="2" w:tplc="48B49C5E">
      <w:numFmt w:val="bullet"/>
      <w:lvlText w:val="•"/>
      <w:lvlJc w:val="left"/>
      <w:pPr>
        <w:ind w:left="1400" w:hanging="360"/>
      </w:pPr>
      <w:rPr>
        <w:rFonts w:hint="default"/>
        <w:lang w:val="sk-SK" w:eastAsia="sk-SK" w:bidi="sk-SK"/>
      </w:rPr>
    </w:lvl>
    <w:lvl w:ilvl="3" w:tplc="3822ED7C">
      <w:numFmt w:val="bullet"/>
      <w:lvlText w:val="•"/>
      <w:lvlJc w:val="left"/>
      <w:pPr>
        <w:ind w:left="1560" w:hanging="360"/>
      </w:pPr>
      <w:rPr>
        <w:rFonts w:hint="default"/>
        <w:lang w:val="sk-SK" w:eastAsia="sk-SK" w:bidi="sk-SK"/>
      </w:rPr>
    </w:lvl>
    <w:lvl w:ilvl="4" w:tplc="6E54F2F0">
      <w:numFmt w:val="bullet"/>
      <w:lvlText w:val="•"/>
      <w:lvlJc w:val="left"/>
      <w:pPr>
        <w:ind w:left="2729" w:hanging="360"/>
      </w:pPr>
      <w:rPr>
        <w:rFonts w:hint="default"/>
        <w:lang w:val="sk-SK" w:eastAsia="sk-SK" w:bidi="sk-SK"/>
      </w:rPr>
    </w:lvl>
    <w:lvl w:ilvl="5" w:tplc="A4F8725C">
      <w:numFmt w:val="bullet"/>
      <w:lvlText w:val="•"/>
      <w:lvlJc w:val="left"/>
      <w:pPr>
        <w:ind w:left="3898" w:hanging="360"/>
      </w:pPr>
      <w:rPr>
        <w:rFonts w:hint="default"/>
        <w:lang w:val="sk-SK" w:eastAsia="sk-SK" w:bidi="sk-SK"/>
      </w:rPr>
    </w:lvl>
    <w:lvl w:ilvl="6" w:tplc="B456BD20">
      <w:numFmt w:val="bullet"/>
      <w:lvlText w:val="•"/>
      <w:lvlJc w:val="left"/>
      <w:pPr>
        <w:ind w:left="5068" w:hanging="360"/>
      </w:pPr>
      <w:rPr>
        <w:rFonts w:hint="default"/>
        <w:lang w:val="sk-SK" w:eastAsia="sk-SK" w:bidi="sk-SK"/>
      </w:rPr>
    </w:lvl>
    <w:lvl w:ilvl="7" w:tplc="2AFC5E50">
      <w:numFmt w:val="bullet"/>
      <w:lvlText w:val="•"/>
      <w:lvlJc w:val="left"/>
      <w:pPr>
        <w:ind w:left="6237" w:hanging="360"/>
      </w:pPr>
      <w:rPr>
        <w:rFonts w:hint="default"/>
        <w:lang w:val="sk-SK" w:eastAsia="sk-SK" w:bidi="sk-SK"/>
      </w:rPr>
    </w:lvl>
    <w:lvl w:ilvl="8" w:tplc="82D0E35C">
      <w:numFmt w:val="bullet"/>
      <w:lvlText w:val="•"/>
      <w:lvlJc w:val="left"/>
      <w:pPr>
        <w:ind w:left="7407" w:hanging="360"/>
      </w:pPr>
      <w:rPr>
        <w:rFonts w:hint="default"/>
        <w:lang w:val="sk-SK" w:eastAsia="sk-SK" w:bidi="sk-SK"/>
      </w:rPr>
    </w:lvl>
  </w:abstractNum>
  <w:abstractNum w:abstractNumId="50" w15:restartNumberingAfterBreak="0">
    <w:nsid w:val="260F4F15"/>
    <w:multiLevelType w:val="hybridMultilevel"/>
    <w:tmpl w:val="E62A743A"/>
    <w:lvl w:ilvl="0" w:tplc="EDB82C6A">
      <w:start w:val="1"/>
      <w:numFmt w:val="decimal"/>
      <w:lvlText w:val="%1."/>
      <w:lvlJc w:val="left"/>
      <w:pPr>
        <w:ind w:left="701" w:hanging="425"/>
      </w:pPr>
      <w:rPr>
        <w:rFonts w:ascii="Calibri" w:eastAsia="Calibri" w:hAnsi="Calibri" w:cs="Calibri" w:hint="default"/>
        <w:w w:val="100"/>
        <w:sz w:val="22"/>
        <w:szCs w:val="22"/>
        <w:lang w:val="sk-SK" w:eastAsia="sk-SK" w:bidi="sk-SK"/>
      </w:rPr>
    </w:lvl>
    <w:lvl w:ilvl="1" w:tplc="5B80D018">
      <w:start w:val="1"/>
      <w:numFmt w:val="lowerLetter"/>
      <w:lvlText w:val="%2)"/>
      <w:lvlJc w:val="left"/>
      <w:pPr>
        <w:ind w:left="1126" w:hanging="425"/>
      </w:pPr>
      <w:rPr>
        <w:rFonts w:ascii="Calibri" w:eastAsia="Calibri" w:hAnsi="Calibri" w:cs="Calibri" w:hint="default"/>
        <w:b w:val="0"/>
        <w:bCs/>
        <w:spacing w:val="-1"/>
        <w:w w:val="100"/>
        <w:sz w:val="22"/>
        <w:szCs w:val="22"/>
        <w:lang w:val="sk-SK" w:eastAsia="sk-SK" w:bidi="sk-SK"/>
      </w:rPr>
    </w:lvl>
    <w:lvl w:ilvl="2" w:tplc="C66E0784">
      <w:numFmt w:val="bullet"/>
      <w:lvlText w:val="•"/>
      <w:lvlJc w:val="left"/>
      <w:pPr>
        <w:ind w:left="2078" w:hanging="425"/>
      </w:pPr>
      <w:rPr>
        <w:rFonts w:hint="default"/>
        <w:lang w:val="sk-SK" w:eastAsia="sk-SK" w:bidi="sk-SK"/>
      </w:rPr>
    </w:lvl>
    <w:lvl w:ilvl="3" w:tplc="A6A47324">
      <w:numFmt w:val="bullet"/>
      <w:lvlText w:val="•"/>
      <w:lvlJc w:val="left"/>
      <w:pPr>
        <w:ind w:left="3036" w:hanging="425"/>
      </w:pPr>
      <w:rPr>
        <w:rFonts w:hint="default"/>
        <w:lang w:val="sk-SK" w:eastAsia="sk-SK" w:bidi="sk-SK"/>
      </w:rPr>
    </w:lvl>
    <w:lvl w:ilvl="4" w:tplc="BF162BBA">
      <w:numFmt w:val="bullet"/>
      <w:lvlText w:val="•"/>
      <w:lvlJc w:val="left"/>
      <w:pPr>
        <w:ind w:left="3995" w:hanging="425"/>
      </w:pPr>
      <w:rPr>
        <w:rFonts w:hint="default"/>
        <w:lang w:val="sk-SK" w:eastAsia="sk-SK" w:bidi="sk-SK"/>
      </w:rPr>
    </w:lvl>
    <w:lvl w:ilvl="5" w:tplc="C6E6DD2E">
      <w:numFmt w:val="bullet"/>
      <w:lvlText w:val="•"/>
      <w:lvlJc w:val="left"/>
      <w:pPr>
        <w:ind w:left="4953" w:hanging="425"/>
      </w:pPr>
      <w:rPr>
        <w:rFonts w:hint="default"/>
        <w:lang w:val="sk-SK" w:eastAsia="sk-SK" w:bidi="sk-SK"/>
      </w:rPr>
    </w:lvl>
    <w:lvl w:ilvl="6" w:tplc="A838045A">
      <w:numFmt w:val="bullet"/>
      <w:lvlText w:val="•"/>
      <w:lvlJc w:val="left"/>
      <w:pPr>
        <w:ind w:left="5912" w:hanging="425"/>
      </w:pPr>
      <w:rPr>
        <w:rFonts w:hint="default"/>
        <w:lang w:val="sk-SK" w:eastAsia="sk-SK" w:bidi="sk-SK"/>
      </w:rPr>
    </w:lvl>
    <w:lvl w:ilvl="7" w:tplc="67AC9F98">
      <w:numFmt w:val="bullet"/>
      <w:lvlText w:val="•"/>
      <w:lvlJc w:val="left"/>
      <w:pPr>
        <w:ind w:left="6870" w:hanging="425"/>
      </w:pPr>
      <w:rPr>
        <w:rFonts w:hint="default"/>
        <w:lang w:val="sk-SK" w:eastAsia="sk-SK" w:bidi="sk-SK"/>
      </w:rPr>
    </w:lvl>
    <w:lvl w:ilvl="8" w:tplc="11DA44A0">
      <w:numFmt w:val="bullet"/>
      <w:lvlText w:val="•"/>
      <w:lvlJc w:val="left"/>
      <w:pPr>
        <w:ind w:left="7829" w:hanging="425"/>
      </w:pPr>
      <w:rPr>
        <w:rFonts w:hint="default"/>
        <w:lang w:val="sk-SK" w:eastAsia="sk-SK" w:bidi="sk-SK"/>
      </w:rPr>
    </w:lvl>
  </w:abstractNum>
  <w:abstractNum w:abstractNumId="51" w15:restartNumberingAfterBreak="0">
    <w:nsid w:val="27BE636E"/>
    <w:multiLevelType w:val="hybridMultilevel"/>
    <w:tmpl w:val="62D4DC94"/>
    <w:lvl w:ilvl="0" w:tplc="E73CB072">
      <w:start w:val="1"/>
      <w:numFmt w:val="decimal"/>
      <w:lvlText w:val="%1."/>
      <w:lvlJc w:val="left"/>
      <w:pPr>
        <w:ind w:left="703" w:hanging="360"/>
      </w:pPr>
      <w:rPr>
        <w:rFonts w:ascii="Calibri" w:eastAsia="Calibri" w:hAnsi="Calibri" w:cs="Calibri" w:hint="default"/>
        <w:spacing w:val="-4"/>
        <w:w w:val="100"/>
        <w:sz w:val="22"/>
        <w:szCs w:val="22"/>
        <w:lang w:val="sk-SK" w:eastAsia="sk-SK" w:bidi="sk-SK"/>
      </w:rPr>
    </w:lvl>
    <w:lvl w:ilvl="1" w:tplc="6F962C28">
      <w:numFmt w:val="bullet"/>
      <w:lvlText w:val="•"/>
      <w:lvlJc w:val="left"/>
      <w:pPr>
        <w:ind w:left="1604" w:hanging="360"/>
      </w:pPr>
      <w:rPr>
        <w:rFonts w:hint="default"/>
        <w:lang w:val="sk-SK" w:eastAsia="sk-SK" w:bidi="sk-SK"/>
      </w:rPr>
    </w:lvl>
    <w:lvl w:ilvl="2" w:tplc="C5A0FDFE">
      <w:numFmt w:val="bullet"/>
      <w:lvlText w:val="•"/>
      <w:lvlJc w:val="left"/>
      <w:pPr>
        <w:ind w:left="2509" w:hanging="360"/>
      </w:pPr>
      <w:rPr>
        <w:rFonts w:hint="default"/>
        <w:lang w:val="sk-SK" w:eastAsia="sk-SK" w:bidi="sk-SK"/>
      </w:rPr>
    </w:lvl>
    <w:lvl w:ilvl="3" w:tplc="A1ACF640">
      <w:numFmt w:val="bullet"/>
      <w:lvlText w:val="•"/>
      <w:lvlJc w:val="left"/>
      <w:pPr>
        <w:ind w:left="3413" w:hanging="360"/>
      </w:pPr>
      <w:rPr>
        <w:rFonts w:hint="default"/>
        <w:lang w:val="sk-SK" w:eastAsia="sk-SK" w:bidi="sk-SK"/>
      </w:rPr>
    </w:lvl>
    <w:lvl w:ilvl="4" w:tplc="77DA772C">
      <w:numFmt w:val="bullet"/>
      <w:lvlText w:val="•"/>
      <w:lvlJc w:val="left"/>
      <w:pPr>
        <w:ind w:left="4318" w:hanging="360"/>
      </w:pPr>
      <w:rPr>
        <w:rFonts w:hint="default"/>
        <w:lang w:val="sk-SK" w:eastAsia="sk-SK" w:bidi="sk-SK"/>
      </w:rPr>
    </w:lvl>
    <w:lvl w:ilvl="5" w:tplc="68D2D10A">
      <w:numFmt w:val="bullet"/>
      <w:lvlText w:val="•"/>
      <w:lvlJc w:val="left"/>
      <w:pPr>
        <w:ind w:left="5223" w:hanging="360"/>
      </w:pPr>
      <w:rPr>
        <w:rFonts w:hint="default"/>
        <w:lang w:val="sk-SK" w:eastAsia="sk-SK" w:bidi="sk-SK"/>
      </w:rPr>
    </w:lvl>
    <w:lvl w:ilvl="6" w:tplc="0A747812">
      <w:numFmt w:val="bullet"/>
      <w:lvlText w:val="•"/>
      <w:lvlJc w:val="left"/>
      <w:pPr>
        <w:ind w:left="6127" w:hanging="360"/>
      </w:pPr>
      <w:rPr>
        <w:rFonts w:hint="default"/>
        <w:lang w:val="sk-SK" w:eastAsia="sk-SK" w:bidi="sk-SK"/>
      </w:rPr>
    </w:lvl>
    <w:lvl w:ilvl="7" w:tplc="BCB64D48">
      <w:numFmt w:val="bullet"/>
      <w:lvlText w:val="•"/>
      <w:lvlJc w:val="left"/>
      <w:pPr>
        <w:ind w:left="7032" w:hanging="360"/>
      </w:pPr>
      <w:rPr>
        <w:rFonts w:hint="default"/>
        <w:lang w:val="sk-SK" w:eastAsia="sk-SK" w:bidi="sk-SK"/>
      </w:rPr>
    </w:lvl>
    <w:lvl w:ilvl="8" w:tplc="4B1490C0">
      <w:numFmt w:val="bullet"/>
      <w:lvlText w:val="•"/>
      <w:lvlJc w:val="left"/>
      <w:pPr>
        <w:ind w:left="7937" w:hanging="360"/>
      </w:pPr>
      <w:rPr>
        <w:rFonts w:hint="default"/>
        <w:lang w:val="sk-SK" w:eastAsia="sk-SK" w:bidi="sk-SK"/>
      </w:rPr>
    </w:lvl>
  </w:abstractNum>
  <w:abstractNum w:abstractNumId="52" w15:restartNumberingAfterBreak="0">
    <w:nsid w:val="28DC48B6"/>
    <w:multiLevelType w:val="hybridMultilevel"/>
    <w:tmpl w:val="66F429A8"/>
    <w:lvl w:ilvl="0" w:tplc="7C2E8A8A">
      <w:start w:val="1"/>
      <w:numFmt w:val="decimal"/>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53" w15:restartNumberingAfterBreak="0">
    <w:nsid w:val="28ED4749"/>
    <w:multiLevelType w:val="hybridMultilevel"/>
    <w:tmpl w:val="DAFA573A"/>
    <w:lvl w:ilvl="0" w:tplc="D11A7DA6">
      <w:start w:val="1"/>
      <w:numFmt w:val="decimal"/>
      <w:lvlText w:val="%1."/>
      <w:lvlJc w:val="left"/>
      <w:pPr>
        <w:ind w:left="703" w:hanging="360"/>
      </w:pPr>
      <w:rPr>
        <w:rFonts w:ascii="Calibri" w:eastAsia="Calibri" w:hAnsi="Calibri" w:cs="Calibri" w:hint="default"/>
        <w:w w:val="100"/>
        <w:sz w:val="22"/>
        <w:szCs w:val="22"/>
        <w:lang w:val="sk-SK" w:eastAsia="sk-SK" w:bidi="sk-SK"/>
      </w:rPr>
    </w:lvl>
    <w:lvl w:ilvl="1" w:tplc="B44EBBE6">
      <w:start w:val="1"/>
      <w:numFmt w:val="lowerLetter"/>
      <w:lvlText w:val="%2."/>
      <w:lvlJc w:val="left"/>
      <w:pPr>
        <w:ind w:left="1270" w:hanging="360"/>
      </w:pPr>
      <w:rPr>
        <w:rFonts w:ascii="Calibri" w:eastAsia="Calibri" w:hAnsi="Calibri" w:cs="Calibri" w:hint="default"/>
        <w:spacing w:val="-1"/>
        <w:w w:val="100"/>
        <w:sz w:val="22"/>
        <w:szCs w:val="22"/>
        <w:lang w:val="sk-SK" w:eastAsia="sk-SK" w:bidi="sk-SK"/>
      </w:rPr>
    </w:lvl>
    <w:lvl w:ilvl="2" w:tplc="E72870B6">
      <w:numFmt w:val="bullet"/>
      <w:lvlText w:val="•"/>
      <w:lvlJc w:val="left"/>
      <w:pPr>
        <w:ind w:left="2220" w:hanging="360"/>
      </w:pPr>
      <w:rPr>
        <w:rFonts w:hint="default"/>
        <w:lang w:val="sk-SK" w:eastAsia="sk-SK" w:bidi="sk-SK"/>
      </w:rPr>
    </w:lvl>
    <w:lvl w:ilvl="3" w:tplc="7E806E52">
      <w:numFmt w:val="bullet"/>
      <w:lvlText w:val="•"/>
      <w:lvlJc w:val="left"/>
      <w:pPr>
        <w:ind w:left="3161" w:hanging="360"/>
      </w:pPr>
      <w:rPr>
        <w:rFonts w:hint="default"/>
        <w:lang w:val="sk-SK" w:eastAsia="sk-SK" w:bidi="sk-SK"/>
      </w:rPr>
    </w:lvl>
    <w:lvl w:ilvl="4" w:tplc="BB74C070">
      <w:numFmt w:val="bullet"/>
      <w:lvlText w:val="•"/>
      <w:lvlJc w:val="left"/>
      <w:pPr>
        <w:ind w:left="4102" w:hanging="360"/>
      </w:pPr>
      <w:rPr>
        <w:rFonts w:hint="default"/>
        <w:lang w:val="sk-SK" w:eastAsia="sk-SK" w:bidi="sk-SK"/>
      </w:rPr>
    </w:lvl>
    <w:lvl w:ilvl="5" w:tplc="FD38FC02">
      <w:numFmt w:val="bullet"/>
      <w:lvlText w:val="•"/>
      <w:lvlJc w:val="left"/>
      <w:pPr>
        <w:ind w:left="5042" w:hanging="360"/>
      </w:pPr>
      <w:rPr>
        <w:rFonts w:hint="default"/>
        <w:lang w:val="sk-SK" w:eastAsia="sk-SK" w:bidi="sk-SK"/>
      </w:rPr>
    </w:lvl>
    <w:lvl w:ilvl="6" w:tplc="A61E3E7C">
      <w:numFmt w:val="bullet"/>
      <w:lvlText w:val="•"/>
      <w:lvlJc w:val="left"/>
      <w:pPr>
        <w:ind w:left="5983" w:hanging="360"/>
      </w:pPr>
      <w:rPr>
        <w:rFonts w:hint="default"/>
        <w:lang w:val="sk-SK" w:eastAsia="sk-SK" w:bidi="sk-SK"/>
      </w:rPr>
    </w:lvl>
    <w:lvl w:ilvl="7" w:tplc="6DF831AC">
      <w:numFmt w:val="bullet"/>
      <w:lvlText w:val="•"/>
      <w:lvlJc w:val="left"/>
      <w:pPr>
        <w:ind w:left="6924" w:hanging="360"/>
      </w:pPr>
      <w:rPr>
        <w:rFonts w:hint="default"/>
        <w:lang w:val="sk-SK" w:eastAsia="sk-SK" w:bidi="sk-SK"/>
      </w:rPr>
    </w:lvl>
    <w:lvl w:ilvl="8" w:tplc="DE586644">
      <w:numFmt w:val="bullet"/>
      <w:lvlText w:val="•"/>
      <w:lvlJc w:val="left"/>
      <w:pPr>
        <w:ind w:left="7864" w:hanging="360"/>
      </w:pPr>
      <w:rPr>
        <w:rFonts w:hint="default"/>
        <w:lang w:val="sk-SK" w:eastAsia="sk-SK" w:bidi="sk-SK"/>
      </w:rPr>
    </w:lvl>
  </w:abstractNum>
  <w:abstractNum w:abstractNumId="54" w15:restartNumberingAfterBreak="0">
    <w:nsid w:val="295610E6"/>
    <w:multiLevelType w:val="hybridMultilevel"/>
    <w:tmpl w:val="DC08B34C"/>
    <w:lvl w:ilvl="0" w:tplc="C4AECB2E">
      <w:numFmt w:val="bullet"/>
      <w:lvlText w:val=""/>
      <w:lvlJc w:val="left"/>
      <w:pPr>
        <w:ind w:left="470" w:hanging="360"/>
      </w:pPr>
      <w:rPr>
        <w:rFonts w:ascii="Symbol" w:eastAsia="Symbol" w:hAnsi="Symbol" w:cs="Symbol" w:hint="default"/>
        <w:w w:val="100"/>
        <w:sz w:val="16"/>
        <w:szCs w:val="16"/>
        <w:lang w:val="sk-SK" w:eastAsia="sk-SK" w:bidi="sk-SK"/>
      </w:rPr>
    </w:lvl>
    <w:lvl w:ilvl="1" w:tplc="4A0C1B86">
      <w:numFmt w:val="bullet"/>
      <w:lvlText w:val="•"/>
      <w:lvlJc w:val="left"/>
      <w:pPr>
        <w:ind w:left="655" w:hanging="360"/>
      </w:pPr>
      <w:rPr>
        <w:rFonts w:hint="default"/>
        <w:lang w:val="sk-SK" w:eastAsia="sk-SK" w:bidi="sk-SK"/>
      </w:rPr>
    </w:lvl>
    <w:lvl w:ilvl="2" w:tplc="3E42BB1A">
      <w:numFmt w:val="bullet"/>
      <w:lvlText w:val="•"/>
      <w:lvlJc w:val="left"/>
      <w:pPr>
        <w:ind w:left="830" w:hanging="360"/>
      </w:pPr>
      <w:rPr>
        <w:rFonts w:hint="default"/>
        <w:lang w:val="sk-SK" w:eastAsia="sk-SK" w:bidi="sk-SK"/>
      </w:rPr>
    </w:lvl>
    <w:lvl w:ilvl="3" w:tplc="4A6EE722">
      <w:numFmt w:val="bullet"/>
      <w:lvlText w:val="•"/>
      <w:lvlJc w:val="left"/>
      <w:pPr>
        <w:ind w:left="1006" w:hanging="360"/>
      </w:pPr>
      <w:rPr>
        <w:rFonts w:hint="default"/>
        <w:lang w:val="sk-SK" w:eastAsia="sk-SK" w:bidi="sk-SK"/>
      </w:rPr>
    </w:lvl>
    <w:lvl w:ilvl="4" w:tplc="AEDA7DFE">
      <w:numFmt w:val="bullet"/>
      <w:lvlText w:val="•"/>
      <w:lvlJc w:val="left"/>
      <w:pPr>
        <w:ind w:left="1181" w:hanging="360"/>
      </w:pPr>
      <w:rPr>
        <w:rFonts w:hint="default"/>
        <w:lang w:val="sk-SK" w:eastAsia="sk-SK" w:bidi="sk-SK"/>
      </w:rPr>
    </w:lvl>
    <w:lvl w:ilvl="5" w:tplc="EA8A5EF0">
      <w:numFmt w:val="bullet"/>
      <w:lvlText w:val="•"/>
      <w:lvlJc w:val="left"/>
      <w:pPr>
        <w:ind w:left="1356" w:hanging="360"/>
      </w:pPr>
      <w:rPr>
        <w:rFonts w:hint="default"/>
        <w:lang w:val="sk-SK" w:eastAsia="sk-SK" w:bidi="sk-SK"/>
      </w:rPr>
    </w:lvl>
    <w:lvl w:ilvl="6" w:tplc="A49A49EE">
      <w:numFmt w:val="bullet"/>
      <w:lvlText w:val="•"/>
      <w:lvlJc w:val="left"/>
      <w:pPr>
        <w:ind w:left="1532" w:hanging="360"/>
      </w:pPr>
      <w:rPr>
        <w:rFonts w:hint="default"/>
        <w:lang w:val="sk-SK" w:eastAsia="sk-SK" w:bidi="sk-SK"/>
      </w:rPr>
    </w:lvl>
    <w:lvl w:ilvl="7" w:tplc="A12481E8">
      <w:numFmt w:val="bullet"/>
      <w:lvlText w:val="•"/>
      <w:lvlJc w:val="left"/>
      <w:pPr>
        <w:ind w:left="1707" w:hanging="360"/>
      </w:pPr>
      <w:rPr>
        <w:rFonts w:hint="default"/>
        <w:lang w:val="sk-SK" w:eastAsia="sk-SK" w:bidi="sk-SK"/>
      </w:rPr>
    </w:lvl>
    <w:lvl w:ilvl="8" w:tplc="3AAAF0A2">
      <w:numFmt w:val="bullet"/>
      <w:lvlText w:val="•"/>
      <w:lvlJc w:val="left"/>
      <w:pPr>
        <w:ind w:left="1883" w:hanging="360"/>
      </w:pPr>
      <w:rPr>
        <w:rFonts w:hint="default"/>
        <w:lang w:val="sk-SK" w:eastAsia="sk-SK" w:bidi="sk-SK"/>
      </w:rPr>
    </w:lvl>
  </w:abstractNum>
  <w:abstractNum w:abstractNumId="55" w15:restartNumberingAfterBreak="0">
    <w:nsid w:val="2AFD6F34"/>
    <w:multiLevelType w:val="hybridMultilevel"/>
    <w:tmpl w:val="EA44BAD2"/>
    <w:lvl w:ilvl="0" w:tplc="F5D0D87C">
      <w:start w:val="1"/>
      <w:numFmt w:val="decimal"/>
      <w:lvlText w:val="%1."/>
      <w:lvlJc w:val="left"/>
      <w:pPr>
        <w:ind w:left="543" w:hanging="358"/>
        <w:jc w:val="right"/>
      </w:pPr>
      <w:rPr>
        <w:rFonts w:ascii="Calibri" w:eastAsia="Calibri" w:hAnsi="Calibri" w:cs="Calibri" w:hint="default"/>
        <w:w w:val="100"/>
        <w:sz w:val="22"/>
        <w:szCs w:val="22"/>
        <w:lang w:val="sk-SK" w:eastAsia="sk-SK" w:bidi="sk-SK"/>
      </w:rPr>
    </w:lvl>
    <w:lvl w:ilvl="1" w:tplc="C5340B00">
      <w:start w:val="1"/>
      <w:numFmt w:val="lowerLetter"/>
      <w:lvlText w:val="%2)"/>
      <w:lvlJc w:val="left"/>
      <w:pPr>
        <w:ind w:left="1110" w:hanging="360"/>
      </w:pPr>
      <w:rPr>
        <w:rFonts w:hint="default"/>
        <w:spacing w:val="-1"/>
        <w:w w:val="100"/>
        <w:lang w:val="sk-SK" w:eastAsia="sk-SK" w:bidi="sk-SK"/>
      </w:rPr>
    </w:lvl>
    <w:lvl w:ilvl="2" w:tplc="6E66DF34">
      <w:numFmt w:val="bullet"/>
      <w:lvlText w:val="•"/>
      <w:lvlJc w:val="left"/>
      <w:pPr>
        <w:ind w:left="2060" w:hanging="360"/>
      </w:pPr>
      <w:rPr>
        <w:rFonts w:hint="default"/>
        <w:lang w:val="sk-SK" w:eastAsia="sk-SK" w:bidi="sk-SK"/>
      </w:rPr>
    </w:lvl>
    <w:lvl w:ilvl="3" w:tplc="6F9665F0">
      <w:numFmt w:val="bullet"/>
      <w:lvlText w:val="•"/>
      <w:lvlJc w:val="left"/>
      <w:pPr>
        <w:ind w:left="3001" w:hanging="360"/>
      </w:pPr>
      <w:rPr>
        <w:rFonts w:hint="default"/>
        <w:lang w:val="sk-SK" w:eastAsia="sk-SK" w:bidi="sk-SK"/>
      </w:rPr>
    </w:lvl>
    <w:lvl w:ilvl="4" w:tplc="473C45B4">
      <w:numFmt w:val="bullet"/>
      <w:lvlText w:val="•"/>
      <w:lvlJc w:val="left"/>
      <w:pPr>
        <w:ind w:left="3942" w:hanging="360"/>
      </w:pPr>
      <w:rPr>
        <w:rFonts w:hint="default"/>
        <w:lang w:val="sk-SK" w:eastAsia="sk-SK" w:bidi="sk-SK"/>
      </w:rPr>
    </w:lvl>
    <w:lvl w:ilvl="5" w:tplc="81B2F580">
      <w:numFmt w:val="bullet"/>
      <w:lvlText w:val="•"/>
      <w:lvlJc w:val="left"/>
      <w:pPr>
        <w:ind w:left="4882" w:hanging="360"/>
      </w:pPr>
      <w:rPr>
        <w:rFonts w:hint="default"/>
        <w:lang w:val="sk-SK" w:eastAsia="sk-SK" w:bidi="sk-SK"/>
      </w:rPr>
    </w:lvl>
    <w:lvl w:ilvl="6" w:tplc="BBAE9A8E">
      <w:numFmt w:val="bullet"/>
      <w:lvlText w:val="•"/>
      <w:lvlJc w:val="left"/>
      <w:pPr>
        <w:ind w:left="5823" w:hanging="360"/>
      </w:pPr>
      <w:rPr>
        <w:rFonts w:hint="default"/>
        <w:lang w:val="sk-SK" w:eastAsia="sk-SK" w:bidi="sk-SK"/>
      </w:rPr>
    </w:lvl>
    <w:lvl w:ilvl="7" w:tplc="BD5273B6">
      <w:numFmt w:val="bullet"/>
      <w:lvlText w:val="•"/>
      <w:lvlJc w:val="left"/>
      <w:pPr>
        <w:ind w:left="6764" w:hanging="360"/>
      </w:pPr>
      <w:rPr>
        <w:rFonts w:hint="default"/>
        <w:lang w:val="sk-SK" w:eastAsia="sk-SK" w:bidi="sk-SK"/>
      </w:rPr>
    </w:lvl>
    <w:lvl w:ilvl="8" w:tplc="839A0BCE">
      <w:numFmt w:val="bullet"/>
      <w:lvlText w:val="•"/>
      <w:lvlJc w:val="left"/>
      <w:pPr>
        <w:ind w:left="7704" w:hanging="360"/>
      </w:pPr>
      <w:rPr>
        <w:rFonts w:hint="default"/>
        <w:lang w:val="sk-SK" w:eastAsia="sk-SK" w:bidi="sk-SK"/>
      </w:rPr>
    </w:lvl>
  </w:abstractNum>
  <w:abstractNum w:abstractNumId="56" w15:restartNumberingAfterBreak="0">
    <w:nsid w:val="2B8B3D1F"/>
    <w:multiLevelType w:val="hybridMultilevel"/>
    <w:tmpl w:val="00B8F1E2"/>
    <w:lvl w:ilvl="0" w:tplc="8B20C84E">
      <w:start w:val="1"/>
      <w:numFmt w:val="decimal"/>
      <w:lvlText w:val="%1."/>
      <w:lvlJc w:val="left"/>
      <w:pPr>
        <w:ind w:left="581" w:hanging="425"/>
      </w:pPr>
      <w:rPr>
        <w:rFonts w:ascii="Calibri" w:eastAsia="Calibri" w:hAnsi="Calibri" w:cs="Calibri" w:hint="default"/>
        <w:w w:val="100"/>
        <w:sz w:val="22"/>
        <w:szCs w:val="22"/>
        <w:lang w:val="sk-SK" w:eastAsia="sk-SK" w:bidi="sk-SK"/>
      </w:rPr>
    </w:lvl>
    <w:lvl w:ilvl="1" w:tplc="E53A9BD6">
      <w:numFmt w:val="bullet"/>
      <w:lvlText w:val="•"/>
      <w:lvlJc w:val="left"/>
      <w:pPr>
        <w:ind w:left="1532" w:hanging="425"/>
      </w:pPr>
      <w:rPr>
        <w:rFonts w:hint="default"/>
        <w:lang w:val="sk-SK" w:eastAsia="sk-SK" w:bidi="sk-SK"/>
      </w:rPr>
    </w:lvl>
    <w:lvl w:ilvl="2" w:tplc="FC061C54">
      <w:numFmt w:val="bullet"/>
      <w:lvlText w:val="•"/>
      <w:lvlJc w:val="left"/>
      <w:pPr>
        <w:ind w:left="2485" w:hanging="425"/>
      </w:pPr>
      <w:rPr>
        <w:rFonts w:hint="default"/>
        <w:lang w:val="sk-SK" w:eastAsia="sk-SK" w:bidi="sk-SK"/>
      </w:rPr>
    </w:lvl>
    <w:lvl w:ilvl="3" w:tplc="03204444">
      <w:numFmt w:val="bullet"/>
      <w:lvlText w:val="•"/>
      <w:lvlJc w:val="left"/>
      <w:pPr>
        <w:ind w:left="3437" w:hanging="425"/>
      </w:pPr>
      <w:rPr>
        <w:rFonts w:hint="default"/>
        <w:lang w:val="sk-SK" w:eastAsia="sk-SK" w:bidi="sk-SK"/>
      </w:rPr>
    </w:lvl>
    <w:lvl w:ilvl="4" w:tplc="74881B36">
      <w:numFmt w:val="bullet"/>
      <w:lvlText w:val="•"/>
      <w:lvlJc w:val="left"/>
      <w:pPr>
        <w:ind w:left="4390" w:hanging="425"/>
      </w:pPr>
      <w:rPr>
        <w:rFonts w:hint="default"/>
        <w:lang w:val="sk-SK" w:eastAsia="sk-SK" w:bidi="sk-SK"/>
      </w:rPr>
    </w:lvl>
    <w:lvl w:ilvl="5" w:tplc="2BF6D9F2">
      <w:numFmt w:val="bullet"/>
      <w:lvlText w:val="•"/>
      <w:lvlJc w:val="left"/>
      <w:pPr>
        <w:ind w:left="5343" w:hanging="425"/>
      </w:pPr>
      <w:rPr>
        <w:rFonts w:hint="default"/>
        <w:lang w:val="sk-SK" w:eastAsia="sk-SK" w:bidi="sk-SK"/>
      </w:rPr>
    </w:lvl>
    <w:lvl w:ilvl="6" w:tplc="BCF0C112">
      <w:numFmt w:val="bullet"/>
      <w:lvlText w:val="•"/>
      <w:lvlJc w:val="left"/>
      <w:pPr>
        <w:ind w:left="6295" w:hanging="425"/>
      </w:pPr>
      <w:rPr>
        <w:rFonts w:hint="default"/>
        <w:lang w:val="sk-SK" w:eastAsia="sk-SK" w:bidi="sk-SK"/>
      </w:rPr>
    </w:lvl>
    <w:lvl w:ilvl="7" w:tplc="5B7AEC4E">
      <w:numFmt w:val="bullet"/>
      <w:lvlText w:val="•"/>
      <w:lvlJc w:val="left"/>
      <w:pPr>
        <w:ind w:left="7248" w:hanging="425"/>
      </w:pPr>
      <w:rPr>
        <w:rFonts w:hint="default"/>
        <w:lang w:val="sk-SK" w:eastAsia="sk-SK" w:bidi="sk-SK"/>
      </w:rPr>
    </w:lvl>
    <w:lvl w:ilvl="8" w:tplc="1CA2C7B4">
      <w:numFmt w:val="bullet"/>
      <w:lvlText w:val="•"/>
      <w:lvlJc w:val="left"/>
      <w:pPr>
        <w:ind w:left="8201" w:hanging="425"/>
      </w:pPr>
      <w:rPr>
        <w:rFonts w:hint="default"/>
        <w:lang w:val="sk-SK" w:eastAsia="sk-SK" w:bidi="sk-SK"/>
      </w:rPr>
    </w:lvl>
  </w:abstractNum>
  <w:abstractNum w:abstractNumId="57" w15:restartNumberingAfterBreak="0">
    <w:nsid w:val="2C032872"/>
    <w:multiLevelType w:val="hybridMultilevel"/>
    <w:tmpl w:val="D052752C"/>
    <w:lvl w:ilvl="0" w:tplc="366073B6">
      <w:start w:val="1"/>
      <w:numFmt w:val="lowerLetter"/>
      <w:lvlText w:val="%1."/>
      <w:lvlJc w:val="left"/>
      <w:pPr>
        <w:ind w:left="720" w:hanging="360"/>
      </w:pPr>
      <w:rPr>
        <w:rFonts w:ascii="Calibri" w:eastAsia="Calibri" w:hAnsi="Calibri" w:cs="Calibri" w:hint="default"/>
        <w:spacing w:val="-1"/>
        <w:w w:val="100"/>
        <w:sz w:val="22"/>
        <w:szCs w:val="22"/>
      </w:rPr>
    </w:lvl>
    <w:lvl w:ilvl="1" w:tplc="6B5AF73E" w:tentative="1">
      <w:start w:val="1"/>
      <w:numFmt w:val="lowerLetter"/>
      <w:lvlText w:val="%2."/>
      <w:lvlJc w:val="left"/>
      <w:pPr>
        <w:ind w:left="1440" w:hanging="360"/>
      </w:pPr>
    </w:lvl>
    <w:lvl w:ilvl="2" w:tplc="89B44598" w:tentative="1">
      <w:start w:val="1"/>
      <w:numFmt w:val="lowerRoman"/>
      <w:lvlText w:val="%3."/>
      <w:lvlJc w:val="right"/>
      <w:pPr>
        <w:ind w:left="2160" w:hanging="180"/>
      </w:pPr>
    </w:lvl>
    <w:lvl w:ilvl="3" w:tplc="601CA586" w:tentative="1">
      <w:start w:val="1"/>
      <w:numFmt w:val="decimal"/>
      <w:lvlText w:val="%4."/>
      <w:lvlJc w:val="left"/>
      <w:pPr>
        <w:ind w:left="2880" w:hanging="360"/>
      </w:pPr>
    </w:lvl>
    <w:lvl w:ilvl="4" w:tplc="711CA9AC" w:tentative="1">
      <w:start w:val="1"/>
      <w:numFmt w:val="lowerLetter"/>
      <w:lvlText w:val="%5."/>
      <w:lvlJc w:val="left"/>
      <w:pPr>
        <w:ind w:left="3600" w:hanging="360"/>
      </w:pPr>
    </w:lvl>
    <w:lvl w:ilvl="5" w:tplc="BAF6E6CC" w:tentative="1">
      <w:start w:val="1"/>
      <w:numFmt w:val="lowerRoman"/>
      <w:lvlText w:val="%6."/>
      <w:lvlJc w:val="right"/>
      <w:pPr>
        <w:ind w:left="4320" w:hanging="180"/>
      </w:pPr>
    </w:lvl>
    <w:lvl w:ilvl="6" w:tplc="E690E5C6" w:tentative="1">
      <w:start w:val="1"/>
      <w:numFmt w:val="decimal"/>
      <w:lvlText w:val="%7."/>
      <w:lvlJc w:val="left"/>
      <w:pPr>
        <w:ind w:left="5040" w:hanging="360"/>
      </w:pPr>
    </w:lvl>
    <w:lvl w:ilvl="7" w:tplc="66D68176" w:tentative="1">
      <w:start w:val="1"/>
      <w:numFmt w:val="lowerLetter"/>
      <w:lvlText w:val="%8."/>
      <w:lvlJc w:val="left"/>
      <w:pPr>
        <w:ind w:left="5760" w:hanging="360"/>
      </w:pPr>
    </w:lvl>
    <w:lvl w:ilvl="8" w:tplc="2BD8803A" w:tentative="1">
      <w:start w:val="1"/>
      <w:numFmt w:val="lowerRoman"/>
      <w:lvlText w:val="%9."/>
      <w:lvlJc w:val="right"/>
      <w:pPr>
        <w:ind w:left="6480" w:hanging="180"/>
      </w:pPr>
    </w:lvl>
  </w:abstractNum>
  <w:abstractNum w:abstractNumId="58" w15:restartNumberingAfterBreak="0">
    <w:nsid w:val="2CDA58B1"/>
    <w:multiLevelType w:val="hybridMultilevel"/>
    <w:tmpl w:val="6D608FDC"/>
    <w:lvl w:ilvl="0" w:tplc="A40CDB76">
      <w:start w:val="1"/>
      <w:numFmt w:val="decimal"/>
      <w:lvlText w:val="%1."/>
      <w:lvlJc w:val="left"/>
      <w:pPr>
        <w:ind w:left="703" w:hanging="360"/>
      </w:pPr>
      <w:rPr>
        <w:rFonts w:ascii="Calibri" w:eastAsia="Calibri" w:hAnsi="Calibri" w:cs="Calibri" w:hint="default"/>
        <w:w w:val="100"/>
        <w:sz w:val="22"/>
        <w:szCs w:val="22"/>
        <w:lang w:val="sk-SK" w:eastAsia="sk-SK" w:bidi="sk-SK"/>
      </w:rPr>
    </w:lvl>
    <w:lvl w:ilvl="1" w:tplc="041B0019">
      <w:numFmt w:val="bullet"/>
      <w:lvlText w:val="•"/>
      <w:lvlJc w:val="left"/>
      <w:pPr>
        <w:ind w:left="1604" w:hanging="360"/>
      </w:pPr>
      <w:rPr>
        <w:rFonts w:hint="default"/>
        <w:lang w:val="sk-SK" w:eastAsia="sk-SK" w:bidi="sk-SK"/>
      </w:rPr>
    </w:lvl>
    <w:lvl w:ilvl="2" w:tplc="041B001B">
      <w:numFmt w:val="bullet"/>
      <w:lvlText w:val="•"/>
      <w:lvlJc w:val="left"/>
      <w:pPr>
        <w:ind w:left="2509" w:hanging="360"/>
      </w:pPr>
      <w:rPr>
        <w:rFonts w:hint="default"/>
        <w:lang w:val="sk-SK" w:eastAsia="sk-SK" w:bidi="sk-SK"/>
      </w:rPr>
    </w:lvl>
    <w:lvl w:ilvl="3" w:tplc="041B000F">
      <w:numFmt w:val="bullet"/>
      <w:lvlText w:val="•"/>
      <w:lvlJc w:val="left"/>
      <w:pPr>
        <w:ind w:left="3413" w:hanging="360"/>
      </w:pPr>
      <w:rPr>
        <w:rFonts w:hint="default"/>
        <w:lang w:val="sk-SK" w:eastAsia="sk-SK" w:bidi="sk-SK"/>
      </w:rPr>
    </w:lvl>
    <w:lvl w:ilvl="4" w:tplc="041B0019">
      <w:numFmt w:val="bullet"/>
      <w:lvlText w:val="•"/>
      <w:lvlJc w:val="left"/>
      <w:pPr>
        <w:ind w:left="4318" w:hanging="360"/>
      </w:pPr>
      <w:rPr>
        <w:rFonts w:hint="default"/>
        <w:lang w:val="sk-SK" w:eastAsia="sk-SK" w:bidi="sk-SK"/>
      </w:rPr>
    </w:lvl>
    <w:lvl w:ilvl="5" w:tplc="041B001B">
      <w:numFmt w:val="bullet"/>
      <w:lvlText w:val="•"/>
      <w:lvlJc w:val="left"/>
      <w:pPr>
        <w:ind w:left="5223" w:hanging="360"/>
      </w:pPr>
      <w:rPr>
        <w:rFonts w:hint="default"/>
        <w:lang w:val="sk-SK" w:eastAsia="sk-SK" w:bidi="sk-SK"/>
      </w:rPr>
    </w:lvl>
    <w:lvl w:ilvl="6" w:tplc="041B000F">
      <w:numFmt w:val="bullet"/>
      <w:lvlText w:val="•"/>
      <w:lvlJc w:val="left"/>
      <w:pPr>
        <w:ind w:left="6127" w:hanging="360"/>
      </w:pPr>
      <w:rPr>
        <w:rFonts w:hint="default"/>
        <w:lang w:val="sk-SK" w:eastAsia="sk-SK" w:bidi="sk-SK"/>
      </w:rPr>
    </w:lvl>
    <w:lvl w:ilvl="7" w:tplc="041B0019">
      <w:numFmt w:val="bullet"/>
      <w:lvlText w:val="•"/>
      <w:lvlJc w:val="left"/>
      <w:pPr>
        <w:ind w:left="7032" w:hanging="360"/>
      </w:pPr>
      <w:rPr>
        <w:rFonts w:hint="default"/>
        <w:lang w:val="sk-SK" w:eastAsia="sk-SK" w:bidi="sk-SK"/>
      </w:rPr>
    </w:lvl>
    <w:lvl w:ilvl="8" w:tplc="041B001B">
      <w:numFmt w:val="bullet"/>
      <w:lvlText w:val="•"/>
      <w:lvlJc w:val="left"/>
      <w:pPr>
        <w:ind w:left="7937" w:hanging="360"/>
      </w:pPr>
      <w:rPr>
        <w:rFonts w:hint="default"/>
        <w:lang w:val="sk-SK" w:eastAsia="sk-SK" w:bidi="sk-SK"/>
      </w:rPr>
    </w:lvl>
  </w:abstractNum>
  <w:abstractNum w:abstractNumId="59" w15:restartNumberingAfterBreak="0">
    <w:nsid w:val="2D264964"/>
    <w:multiLevelType w:val="hybridMultilevel"/>
    <w:tmpl w:val="69A66C02"/>
    <w:lvl w:ilvl="0" w:tplc="8C80998A">
      <w:start w:val="1"/>
      <w:numFmt w:val="decimal"/>
      <w:lvlText w:val="%1."/>
      <w:lvlJc w:val="left"/>
      <w:pPr>
        <w:ind w:left="703" w:hanging="428"/>
      </w:pPr>
      <w:rPr>
        <w:rFonts w:ascii="Calibri" w:eastAsia="Calibri" w:hAnsi="Calibri" w:cs="Calibri" w:hint="default"/>
        <w:w w:val="100"/>
        <w:sz w:val="22"/>
        <w:szCs w:val="22"/>
        <w:lang w:val="sk-SK" w:eastAsia="sk-SK" w:bidi="sk-SK"/>
      </w:rPr>
    </w:lvl>
    <w:lvl w:ilvl="1" w:tplc="C39CCA84">
      <w:start w:val="1"/>
      <w:numFmt w:val="lowerLetter"/>
      <w:lvlText w:val="%2)"/>
      <w:lvlJc w:val="left"/>
      <w:pPr>
        <w:ind w:left="1270" w:hanging="564"/>
        <w:jc w:val="right"/>
      </w:pPr>
      <w:rPr>
        <w:rFonts w:ascii="Calibri" w:eastAsia="Calibri" w:hAnsi="Calibri" w:cs="Calibri" w:hint="default"/>
        <w:spacing w:val="-1"/>
        <w:w w:val="100"/>
        <w:sz w:val="22"/>
        <w:szCs w:val="22"/>
        <w:lang w:val="sk-SK" w:eastAsia="sk-SK" w:bidi="sk-SK"/>
      </w:rPr>
    </w:lvl>
    <w:lvl w:ilvl="2" w:tplc="E0A2377A">
      <w:start w:val="1"/>
      <w:numFmt w:val="decimal"/>
      <w:lvlText w:val="%3)"/>
      <w:lvlJc w:val="left"/>
      <w:pPr>
        <w:ind w:left="1553" w:hanging="425"/>
      </w:pPr>
      <w:rPr>
        <w:rFonts w:ascii="Calibri" w:eastAsia="Calibri" w:hAnsi="Calibri" w:cs="Calibri" w:hint="default"/>
        <w:w w:val="100"/>
        <w:sz w:val="22"/>
        <w:szCs w:val="22"/>
        <w:lang w:val="sk-SK" w:eastAsia="sk-SK" w:bidi="sk-SK"/>
      </w:rPr>
    </w:lvl>
    <w:lvl w:ilvl="3" w:tplc="A15A84BA">
      <w:numFmt w:val="bullet"/>
      <w:lvlText w:val="•"/>
      <w:lvlJc w:val="left"/>
      <w:pPr>
        <w:ind w:left="1560" w:hanging="425"/>
      </w:pPr>
      <w:rPr>
        <w:rFonts w:hint="default"/>
        <w:lang w:val="sk-SK" w:eastAsia="sk-SK" w:bidi="sk-SK"/>
      </w:rPr>
    </w:lvl>
    <w:lvl w:ilvl="4" w:tplc="612422FC">
      <w:numFmt w:val="bullet"/>
      <w:lvlText w:val="•"/>
      <w:lvlJc w:val="left"/>
      <w:pPr>
        <w:ind w:left="2729" w:hanging="425"/>
      </w:pPr>
      <w:rPr>
        <w:rFonts w:hint="default"/>
        <w:lang w:val="sk-SK" w:eastAsia="sk-SK" w:bidi="sk-SK"/>
      </w:rPr>
    </w:lvl>
    <w:lvl w:ilvl="5" w:tplc="75220F16">
      <w:numFmt w:val="bullet"/>
      <w:lvlText w:val="•"/>
      <w:lvlJc w:val="left"/>
      <w:pPr>
        <w:ind w:left="3898" w:hanging="425"/>
      </w:pPr>
      <w:rPr>
        <w:rFonts w:hint="default"/>
        <w:lang w:val="sk-SK" w:eastAsia="sk-SK" w:bidi="sk-SK"/>
      </w:rPr>
    </w:lvl>
    <w:lvl w:ilvl="6" w:tplc="FA1CA524">
      <w:numFmt w:val="bullet"/>
      <w:lvlText w:val="•"/>
      <w:lvlJc w:val="left"/>
      <w:pPr>
        <w:ind w:left="5068" w:hanging="425"/>
      </w:pPr>
      <w:rPr>
        <w:rFonts w:hint="default"/>
        <w:lang w:val="sk-SK" w:eastAsia="sk-SK" w:bidi="sk-SK"/>
      </w:rPr>
    </w:lvl>
    <w:lvl w:ilvl="7" w:tplc="F54279C0">
      <w:numFmt w:val="bullet"/>
      <w:lvlText w:val="•"/>
      <w:lvlJc w:val="left"/>
      <w:pPr>
        <w:ind w:left="6237" w:hanging="425"/>
      </w:pPr>
      <w:rPr>
        <w:rFonts w:hint="default"/>
        <w:lang w:val="sk-SK" w:eastAsia="sk-SK" w:bidi="sk-SK"/>
      </w:rPr>
    </w:lvl>
    <w:lvl w:ilvl="8" w:tplc="31C26F1C">
      <w:numFmt w:val="bullet"/>
      <w:lvlText w:val="•"/>
      <w:lvlJc w:val="left"/>
      <w:pPr>
        <w:ind w:left="7407" w:hanging="425"/>
      </w:pPr>
      <w:rPr>
        <w:rFonts w:hint="default"/>
        <w:lang w:val="sk-SK" w:eastAsia="sk-SK" w:bidi="sk-SK"/>
      </w:rPr>
    </w:lvl>
  </w:abstractNum>
  <w:abstractNum w:abstractNumId="60" w15:restartNumberingAfterBreak="0">
    <w:nsid w:val="2FFA3346"/>
    <w:multiLevelType w:val="hybridMultilevel"/>
    <w:tmpl w:val="71949F3C"/>
    <w:lvl w:ilvl="0" w:tplc="279AC896">
      <w:start w:val="1"/>
      <w:numFmt w:val="decimal"/>
      <w:lvlText w:val="%1."/>
      <w:lvlJc w:val="left"/>
      <w:pPr>
        <w:ind w:left="703" w:hanging="358"/>
      </w:pPr>
      <w:rPr>
        <w:rFonts w:ascii="Calibri" w:eastAsia="Calibri" w:hAnsi="Calibri" w:cs="Calibri" w:hint="default"/>
        <w:w w:val="100"/>
        <w:sz w:val="22"/>
        <w:szCs w:val="22"/>
        <w:lang w:val="sk-SK" w:eastAsia="sk-SK" w:bidi="sk-SK"/>
      </w:rPr>
    </w:lvl>
    <w:lvl w:ilvl="1" w:tplc="BB32090E">
      <w:numFmt w:val="bullet"/>
      <w:lvlText w:val="•"/>
      <w:lvlJc w:val="left"/>
      <w:pPr>
        <w:ind w:left="1604" w:hanging="358"/>
      </w:pPr>
      <w:rPr>
        <w:rFonts w:hint="default"/>
        <w:lang w:val="sk-SK" w:eastAsia="sk-SK" w:bidi="sk-SK"/>
      </w:rPr>
    </w:lvl>
    <w:lvl w:ilvl="2" w:tplc="A08CA4B6">
      <w:numFmt w:val="bullet"/>
      <w:lvlText w:val="•"/>
      <w:lvlJc w:val="left"/>
      <w:pPr>
        <w:ind w:left="2509" w:hanging="358"/>
      </w:pPr>
      <w:rPr>
        <w:rFonts w:hint="default"/>
        <w:lang w:val="sk-SK" w:eastAsia="sk-SK" w:bidi="sk-SK"/>
      </w:rPr>
    </w:lvl>
    <w:lvl w:ilvl="3" w:tplc="895E4850">
      <w:numFmt w:val="bullet"/>
      <w:lvlText w:val="•"/>
      <w:lvlJc w:val="left"/>
      <w:pPr>
        <w:ind w:left="3413" w:hanging="358"/>
      </w:pPr>
      <w:rPr>
        <w:rFonts w:hint="default"/>
        <w:lang w:val="sk-SK" w:eastAsia="sk-SK" w:bidi="sk-SK"/>
      </w:rPr>
    </w:lvl>
    <w:lvl w:ilvl="4" w:tplc="80BC3EA8">
      <w:numFmt w:val="bullet"/>
      <w:lvlText w:val="•"/>
      <w:lvlJc w:val="left"/>
      <w:pPr>
        <w:ind w:left="4318" w:hanging="358"/>
      </w:pPr>
      <w:rPr>
        <w:rFonts w:hint="default"/>
        <w:lang w:val="sk-SK" w:eastAsia="sk-SK" w:bidi="sk-SK"/>
      </w:rPr>
    </w:lvl>
    <w:lvl w:ilvl="5" w:tplc="3D9847A0">
      <w:numFmt w:val="bullet"/>
      <w:lvlText w:val="•"/>
      <w:lvlJc w:val="left"/>
      <w:pPr>
        <w:ind w:left="5223" w:hanging="358"/>
      </w:pPr>
      <w:rPr>
        <w:rFonts w:hint="default"/>
        <w:lang w:val="sk-SK" w:eastAsia="sk-SK" w:bidi="sk-SK"/>
      </w:rPr>
    </w:lvl>
    <w:lvl w:ilvl="6" w:tplc="35021BAA">
      <w:numFmt w:val="bullet"/>
      <w:lvlText w:val="•"/>
      <w:lvlJc w:val="left"/>
      <w:pPr>
        <w:ind w:left="6127" w:hanging="358"/>
      </w:pPr>
      <w:rPr>
        <w:rFonts w:hint="default"/>
        <w:lang w:val="sk-SK" w:eastAsia="sk-SK" w:bidi="sk-SK"/>
      </w:rPr>
    </w:lvl>
    <w:lvl w:ilvl="7" w:tplc="A91870FE">
      <w:numFmt w:val="bullet"/>
      <w:lvlText w:val="•"/>
      <w:lvlJc w:val="left"/>
      <w:pPr>
        <w:ind w:left="7032" w:hanging="358"/>
      </w:pPr>
      <w:rPr>
        <w:rFonts w:hint="default"/>
        <w:lang w:val="sk-SK" w:eastAsia="sk-SK" w:bidi="sk-SK"/>
      </w:rPr>
    </w:lvl>
    <w:lvl w:ilvl="8" w:tplc="26CA5B28">
      <w:numFmt w:val="bullet"/>
      <w:lvlText w:val="•"/>
      <w:lvlJc w:val="left"/>
      <w:pPr>
        <w:ind w:left="7937" w:hanging="358"/>
      </w:pPr>
      <w:rPr>
        <w:rFonts w:hint="default"/>
        <w:lang w:val="sk-SK" w:eastAsia="sk-SK" w:bidi="sk-SK"/>
      </w:rPr>
    </w:lvl>
  </w:abstractNum>
  <w:abstractNum w:abstractNumId="61" w15:restartNumberingAfterBreak="0">
    <w:nsid w:val="30264E81"/>
    <w:multiLevelType w:val="hybridMultilevel"/>
    <w:tmpl w:val="04FCA8D8"/>
    <w:lvl w:ilvl="0" w:tplc="37CE5C4E">
      <w:numFmt w:val="bullet"/>
      <w:lvlText w:val=""/>
      <w:lvlJc w:val="left"/>
      <w:pPr>
        <w:ind w:left="422" w:hanging="360"/>
      </w:pPr>
      <w:rPr>
        <w:rFonts w:ascii="Symbol" w:eastAsia="Symbol" w:hAnsi="Symbol" w:cs="Symbol" w:hint="default"/>
        <w:w w:val="100"/>
        <w:sz w:val="16"/>
        <w:szCs w:val="16"/>
        <w:lang w:val="sk-SK" w:eastAsia="sk-SK" w:bidi="sk-SK"/>
      </w:rPr>
    </w:lvl>
    <w:lvl w:ilvl="1" w:tplc="A4F61CA0">
      <w:numFmt w:val="bullet"/>
      <w:lvlText w:val="•"/>
      <w:lvlJc w:val="left"/>
      <w:pPr>
        <w:ind w:left="601" w:hanging="360"/>
      </w:pPr>
      <w:rPr>
        <w:rFonts w:hint="default"/>
        <w:lang w:val="sk-SK" w:eastAsia="sk-SK" w:bidi="sk-SK"/>
      </w:rPr>
    </w:lvl>
    <w:lvl w:ilvl="2" w:tplc="98BC0208">
      <w:numFmt w:val="bullet"/>
      <w:lvlText w:val="•"/>
      <w:lvlJc w:val="left"/>
      <w:pPr>
        <w:ind w:left="782" w:hanging="360"/>
      </w:pPr>
      <w:rPr>
        <w:rFonts w:hint="default"/>
        <w:lang w:val="sk-SK" w:eastAsia="sk-SK" w:bidi="sk-SK"/>
      </w:rPr>
    </w:lvl>
    <w:lvl w:ilvl="3" w:tplc="588A258E">
      <w:numFmt w:val="bullet"/>
      <w:lvlText w:val="•"/>
      <w:lvlJc w:val="left"/>
      <w:pPr>
        <w:ind w:left="964" w:hanging="360"/>
      </w:pPr>
      <w:rPr>
        <w:rFonts w:hint="default"/>
        <w:lang w:val="sk-SK" w:eastAsia="sk-SK" w:bidi="sk-SK"/>
      </w:rPr>
    </w:lvl>
    <w:lvl w:ilvl="4" w:tplc="10B69CDE">
      <w:numFmt w:val="bullet"/>
      <w:lvlText w:val="•"/>
      <w:lvlJc w:val="left"/>
      <w:pPr>
        <w:ind w:left="1145" w:hanging="360"/>
      </w:pPr>
      <w:rPr>
        <w:rFonts w:hint="default"/>
        <w:lang w:val="sk-SK" w:eastAsia="sk-SK" w:bidi="sk-SK"/>
      </w:rPr>
    </w:lvl>
    <w:lvl w:ilvl="5" w:tplc="7F16D428">
      <w:numFmt w:val="bullet"/>
      <w:lvlText w:val="•"/>
      <w:lvlJc w:val="left"/>
      <w:pPr>
        <w:ind w:left="1326" w:hanging="360"/>
      </w:pPr>
      <w:rPr>
        <w:rFonts w:hint="default"/>
        <w:lang w:val="sk-SK" w:eastAsia="sk-SK" w:bidi="sk-SK"/>
      </w:rPr>
    </w:lvl>
    <w:lvl w:ilvl="6" w:tplc="883E12E8">
      <w:numFmt w:val="bullet"/>
      <w:lvlText w:val="•"/>
      <w:lvlJc w:val="left"/>
      <w:pPr>
        <w:ind w:left="1508" w:hanging="360"/>
      </w:pPr>
      <w:rPr>
        <w:rFonts w:hint="default"/>
        <w:lang w:val="sk-SK" w:eastAsia="sk-SK" w:bidi="sk-SK"/>
      </w:rPr>
    </w:lvl>
    <w:lvl w:ilvl="7" w:tplc="D2942BD8">
      <w:numFmt w:val="bullet"/>
      <w:lvlText w:val="•"/>
      <w:lvlJc w:val="left"/>
      <w:pPr>
        <w:ind w:left="1689" w:hanging="360"/>
      </w:pPr>
      <w:rPr>
        <w:rFonts w:hint="default"/>
        <w:lang w:val="sk-SK" w:eastAsia="sk-SK" w:bidi="sk-SK"/>
      </w:rPr>
    </w:lvl>
    <w:lvl w:ilvl="8" w:tplc="49F49D0A">
      <w:numFmt w:val="bullet"/>
      <w:lvlText w:val="•"/>
      <w:lvlJc w:val="left"/>
      <w:pPr>
        <w:ind w:left="1870" w:hanging="360"/>
      </w:pPr>
      <w:rPr>
        <w:rFonts w:hint="default"/>
        <w:lang w:val="sk-SK" w:eastAsia="sk-SK" w:bidi="sk-SK"/>
      </w:rPr>
    </w:lvl>
  </w:abstractNum>
  <w:abstractNum w:abstractNumId="62" w15:restartNumberingAfterBreak="0">
    <w:nsid w:val="30334C62"/>
    <w:multiLevelType w:val="hybridMultilevel"/>
    <w:tmpl w:val="0FE08740"/>
    <w:lvl w:ilvl="0" w:tplc="1328519E">
      <w:start w:val="1"/>
      <w:numFmt w:val="decimal"/>
      <w:lvlText w:val="%1."/>
      <w:lvlJc w:val="left"/>
      <w:pPr>
        <w:ind w:left="703" w:hanging="360"/>
        <w:jc w:val="right"/>
      </w:pPr>
      <w:rPr>
        <w:rFonts w:ascii="Calibri" w:eastAsia="Calibri" w:hAnsi="Calibri" w:cs="Calibri" w:hint="default"/>
        <w:w w:val="100"/>
        <w:sz w:val="22"/>
        <w:szCs w:val="22"/>
        <w:lang w:val="sk-SK" w:eastAsia="sk-SK" w:bidi="sk-SK"/>
      </w:rPr>
    </w:lvl>
    <w:lvl w:ilvl="1" w:tplc="041B0019">
      <w:start w:val="1"/>
      <w:numFmt w:val="lowerLetter"/>
      <w:lvlText w:val="%2."/>
      <w:lvlJc w:val="left"/>
      <w:pPr>
        <w:ind w:left="1128" w:hanging="425"/>
      </w:pPr>
      <w:rPr>
        <w:rFonts w:hint="default"/>
        <w:spacing w:val="-1"/>
        <w:w w:val="100"/>
        <w:sz w:val="22"/>
        <w:szCs w:val="22"/>
        <w:lang w:val="sk-SK" w:eastAsia="sk-SK" w:bidi="sk-SK"/>
      </w:rPr>
    </w:lvl>
    <w:lvl w:ilvl="2" w:tplc="8E0CF838">
      <w:start w:val="1"/>
      <w:numFmt w:val="decimal"/>
      <w:lvlText w:val="%3)"/>
      <w:lvlJc w:val="left"/>
      <w:pPr>
        <w:ind w:left="1553" w:hanging="425"/>
      </w:pPr>
      <w:rPr>
        <w:rFonts w:ascii="Calibri" w:eastAsia="Calibri" w:hAnsi="Calibri" w:cs="Calibri" w:hint="default"/>
        <w:w w:val="100"/>
        <w:sz w:val="22"/>
        <w:szCs w:val="22"/>
        <w:lang w:val="sk-SK" w:eastAsia="sk-SK" w:bidi="sk-SK"/>
      </w:rPr>
    </w:lvl>
    <w:lvl w:ilvl="3" w:tplc="10F26D7C">
      <w:start w:val="1"/>
      <w:numFmt w:val="lowerRoman"/>
      <w:lvlText w:val="%4."/>
      <w:lvlJc w:val="left"/>
      <w:pPr>
        <w:ind w:left="2583" w:hanging="425"/>
      </w:pPr>
      <w:rPr>
        <w:rFonts w:ascii="Calibri" w:eastAsia="Calibri" w:hAnsi="Calibri" w:cs="Calibri" w:hint="default"/>
        <w:spacing w:val="-1"/>
        <w:w w:val="100"/>
        <w:sz w:val="22"/>
        <w:szCs w:val="22"/>
        <w:lang w:val="sk-SK" w:eastAsia="sk-SK" w:bidi="sk-SK"/>
      </w:rPr>
    </w:lvl>
    <w:lvl w:ilvl="4" w:tplc="C7F6C5EE">
      <w:numFmt w:val="bullet"/>
      <w:lvlText w:val="•"/>
      <w:lvlJc w:val="left"/>
      <w:pPr>
        <w:ind w:left="3606" w:hanging="425"/>
      </w:pPr>
      <w:rPr>
        <w:rFonts w:hint="default"/>
        <w:lang w:val="sk-SK" w:eastAsia="sk-SK" w:bidi="sk-SK"/>
      </w:rPr>
    </w:lvl>
    <w:lvl w:ilvl="5" w:tplc="EBDCED5A">
      <w:numFmt w:val="bullet"/>
      <w:lvlText w:val="•"/>
      <w:lvlJc w:val="left"/>
      <w:pPr>
        <w:ind w:left="4629" w:hanging="425"/>
      </w:pPr>
      <w:rPr>
        <w:rFonts w:hint="default"/>
        <w:lang w:val="sk-SK" w:eastAsia="sk-SK" w:bidi="sk-SK"/>
      </w:rPr>
    </w:lvl>
    <w:lvl w:ilvl="6" w:tplc="1F6E2B7E">
      <w:numFmt w:val="bullet"/>
      <w:lvlText w:val="•"/>
      <w:lvlJc w:val="left"/>
      <w:pPr>
        <w:ind w:left="5653" w:hanging="425"/>
      </w:pPr>
      <w:rPr>
        <w:rFonts w:hint="default"/>
        <w:lang w:val="sk-SK" w:eastAsia="sk-SK" w:bidi="sk-SK"/>
      </w:rPr>
    </w:lvl>
    <w:lvl w:ilvl="7" w:tplc="E594E5A2">
      <w:numFmt w:val="bullet"/>
      <w:lvlText w:val="•"/>
      <w:lvlJc w:val="left"/>
      <w:pPr>
        <w:ind w:left="6676" w:hanging="425"/>
      </w:pPr>
      <w:rPr>
        <w:rFonts w:hint="default"/>
        <w:lang w:val="sk-SK" w:eastAsia="sk-SK" w:bidi="sk-SK"/>
      </w:rPr>
    </w:lvl>
    <w:lvl w:ilvl="8" w:tplc="F49835B8">
      <w:numFmt w:val="bullet"/>
      <w:lvlText w:val="•"/>
      <w:lvlJc w:val="left"/>
      <w:pPr>
        <w:ind w:left="7699" w:hanging="425"/>
      </w:pPr>
      <w:rPr>
        <w:rFonts w:hint="default"/>
        <w:lang w:val="sk-SK" w:eastAsia="sk-SK" w:bidi="sk-SK"/>
      </w:rPr>
    </w:lvl>
  </w:abstractNum>
  <w:abstractNum w:abstractNumId="63" w15:restartNumberingAfterBreak="0">
    <w:nsid w:val="307660E0"/>
    <w:multiLevelType w:val="hybridMultilevel"/>
    <w:tmpl w:val="5464D9AC"/>
    <w:lvl w:ilvl="0" w:tplc="1328519E">
      <w:start w:val="1"/>
      <w:numFmt w:val="decimal"/>
      <w:lvlText w:val="%1."/>
      <w:lvlJc w:val="left"/>
      <w:pPr>
        <w:ind w:left="703" w:hanging="360"/>
        <w:jc w:val="right"/>
      </w:pPr>
      <w:rPr>
        <w:rFonts w:ascii="Calibri" w:eastAsia="Calibri" w:hAnsi="Calibri" w:cs="Calibri" w:hint="default"/>
        <w:w w:val="100"/>
        <w:sz w:val="22"/>
        <w:szCs w:val="22"/>
        <w:lang w:val="sk-SK" w:eastAsia="sk-SK" w:bidi="sk-SK"/>
      </w:rPr>
    </w:lvl>
    <w:lvl w:ilvl="1" w:tplc="6BC290D4">
      <w:start w:val="1"/>
      <w:numFmt w:val="lowerLetter"/>
      <w:lvlText w:val="%2)"/>
      <w:lvlJc w:val="left"/>
      <w:pPr>
        <w:ind w:left="1128" w:hanging="425"/>
      </w:pPr>
      <w:rPr>
        <w:rFonts w:ascii="Calibri" w:eastAsia="Calibri" w:hAnsi="Calibri" w:cs="Calibri" w:hint="default"/>
        <w:spacing w:val="-1"/>
        <w:w w:val="100"/>
        <w:sz w:val="22"/>
        <w:szCs w:val="22"/>
        <w:lang w:val="sk-SK" w:eastAsia="sk-SK" w:bidi="sk-SK"/>
      </w:rPr>
    </w:lvl>
    <w:lvl w:ilvl="2" w:tplc="8E0CF838">
      <w:start w:val="1"/>
      <w:numFmt w:val="decimal"/>
      <w:lvlText w:val="%3)"/>
      <w:lvlJc w:val="left"/>
      <w:pPr>
        <w:ind w:left="1553" w:hanging="425"/>
      </w:pPr>
      <w:rPr>
        <w:rFonts w:ascii="Calibri" w:eastAsia="Calibri" w:hAnsi="Calibri" w:cs="Calibri" w:hint="default"/>
        <w:w w:val="100"/>
        <w:sz w:val="22"/>
        <w:szCs w:val="22"/>
        <w:lang w:val="sk-SK" w:eastAsia="sk-SK" w:bidi="sk-SK"/>
      </w:rPr>
    </w:lvl>
    <w:lvl w:ilvl="3" w:tplc="10F26D7C">
      <w:start w:val="1"/>
      <w:numFmt w:val="lowerRoman"/>
      <w:lvlText w:val="%4."/>
      <w:lvlJc w:val="left"/>
      <w:pPr>
        <w:ind w:left="2583" w:hanging="425"/>
      </w:pPr>
      <w:rPr>
        <w:rFonts w:ascii="Calibri" w:eastAsia="Calibri" w:hAnsi="Calibri" w:cs="Calibri" w:hint="default"/>
        <w:spacing w:val="-1"/>
        <w:w w:val="100"/>
        <w:sz w:val="22"/>
        <w:szCs w:val="22"/>
        <w:lang w:val="sk-SK" w:eastAsia="sk-SK" w:bidi="sk-SK"/>
      </w:rPr>
    </w:lvl>
    <w:lvl w:ilvl="4" w:tplc="C7F6C5EE">
      <w:numFmt w:val="bullet"/>
      <w:lvlText w:val="•"/>
      <w:lvlJc w:val="left"/>
      <w:pPr>
        <w:ind w:left="3606" w:hanging="425"/>
      </w:pPr>
      <w:rPr>
        <w:rFonts w:hint="default"/>
        <w:lang w:val="sk-SK" w:eastAsia="sk-SK" w:bidi="sk-SK"/>
      </w:rPr>
    </w:lvl>
    <w:lvl w:ilvl="5" w:tplc="EBDCED5A">
      <w:numFmt w:val="bullet"/>
      <w:lvlText w:val="•"/>
      <w:lvlJc w:val="left"/>
      <w:pPr>
        <w:ind w:left="4629" w:hanging="425"/>
      </w:pPr>
      <w:rPr>
        <w:rFonts w:hint="default"/>
        <w:lang w:val="sk-SK" w:eastAsia="sk-SK" w:bidi="sk-SK"/>
      </w:rPr>
    </w:lvl>
    <w:lvl w:ilvl="6" w:tplc="1F6E2B7E">
      <w:numFmt w:val="bullet"/>
      <w:lvlText w:val="•"/>
      <w:lvlJc w:val="left"/>
      <w:pPr>
        <w:ind w:left="5653" w:hanging="425"/>
      </w:pPr>
      <w:rPr>
        <w:rFonts w:hint="default"/>
        <w:lang w:val="sk-SK" w:eastAsia="sk-SK" w:bidi="sk-SK"/>
      </w:rPr>
    </w:lvl>
    <w:lvl w:ilvl="7" w:tplc="E594E5A2">
      <w:numFmt w:val="bullet"/>
      <w:lvlText w:val="•"/>
      <w:lvlJc w:val="left"/>
      <w:pPr>
        <w:ind w:left="6676" w:hanging="425"/>
      </w:pPr>
      <w:rPr>
        <w:rFonts w:hint="default"/>
        <w:lang w:val="sk-SK" w:eastAsia="sk-SK" w:bidi="sk-SK"/>
      </w:rPr>
    </w:lvl>
    <w:lvl w:ilvl="8" w:tplc="F49835B8">
      <w:numFmt w:val="bullet"/>
      <w:lvlText w:val="•"/>
      <w:lvlJc w:val="left"/>
      <w:pPr>
        <w:ind w:left="7699" w:hanging="425"/>
      </w:pPr>
      <w:rPr>
        <w:rFonts w:hint="default"/>
        <w:lang w:val="sk-SK" w:eastAsia="sk-SK" w:bidi="sk-SK"/>
      </w:rPr>
    </w:lvl>
  </w:abstractNum>
  <w:abstractNum w:abstractNumId="64" w15:restartNumberingAfterBreak="0">
    <w:nsid w:val="336A273A"/>
    <w:multiLevelType w:val="hybridMultilevel"/>
    <w:tmpl w:val="38BE223E"/>
    <w:lvl w:ilvl="0" w:tplc="57BAE2A4">
      <w:numFmt w:val="bullet"/>
      <w:lvlText w:val="-"/>
      <w:lvlJc w:val="left"/>
      <w:pPr>
        <w:ind w:left="1704" w:hanging="360"/>
      </w:pPr>
      <w:rPr>
        <w:rFonts w:hint="default"/>
        <w:w w:val="100"/>
        <w:lang w:val="sk-SK" w:eastAsia="sk-SK" w:bidi="sk-SK"/>
      </w:rPr>
    </w:lvl>
    <w:lvl w:ilvl="1" w:tplc="6706A932">
      <w:numFmt w:val="bullet"/>
      <w:lvlText w:val="•"/>
      <w:lvlJc w:val="left"/>
      <w:pPr>
        <w:ind w:left="2504" w:hanging="360"/>
      </w:pPr>
      <w:rPr>
        <w:rFonts w:hint="default"/>
        <w:lang w:val="sk-SK" w:eastAsia="sk-SK" w:bidi="sk-SK"/>
      </w:rPr>
    </w:lvl>
    <w:lvl w:ilvl="2" w:tplc="7C5AFF16">
      <w:numFmt w:val="bullet"/>
      <w:lvlText w:val="•"/>
      <w:lvlJc w:val="left"/>
      <w:pPr>
        <w:ind w:left="3309" w:hanging="360"/>
      </w:pPr>
      <w:rPr>
        <w:rFonts w:hint="default"/>
        <w:lang w:val="sk-SK" w:eastAsia="sk-SK" w:bidi="sk-SK"/>
      </w:rPr>
    </w:lvl>
    <w:lvl w:ilvl="3" w:tplc="6F5CB98E">
      <w:numFmt w:val="bullet"/>
      <w:lvlText w:val="•"/>
      <w:lvlJc w:val="left"/>
      <w:pPr>
        <w:ind w:left="4113" w:hanging="360"/>
      </w:pPr>
      <w:rPr>
        <w:rFonts w:hint="default"/>
        <w:lang w:val="sk-SK" w:eastAsia="sk-SK" w:bidi="sk-SK"/>
      </w:rPr>
    </w:lvl>
    <w:lvl w:ilvl="4" w:tplc="DB12D3E6">
      <w:numFmt w:val="bullet"/>
      <w:lvlText w:val="•"/>
      <w:lvlJc w:val="left"/>
      <w:pPr>
        <w:ind w:left="4918" w:hanging="360"/>
      </w:pPr>
      <w:rPr>
        <w:rFonts w:hint="default"/>
        <w:lang w:val="sk-SK" w:eastAsia="sk-SK" w:bidi="sk-SK"/>
      </w:rPr>
    </w:lvl>
    <w:lvl w:ilvl="5" w:tplc="C7780312">
      <w:numFmt w:val="bullet"/>
      <w:lvlText w:val="•"/>
      <w:lvlJc w:val="left"/>
      <w:pPr>
        <w:ind w:left="5723" w:hanging="360"/>
      </w:pPr>
      <w:rPr>
        <w:rFonts w:hint="default"/>
        <w:lang w:val="sk-SK" w:eastAsia="sk-SK" w:bidi="sk-SK"/>
      </w:rPr>
    </w:lvl>
    <w:lvl w:ilvl="6" w:tplc="41D4EEC2">
      <w:numFmt w:val="bullet"/>
      <w:lvlText w:val="•"/>
      <w:lvlJc w:val="left"/>
      <w:pPr>
        <w:ind w:left="6527" w:hanging="360"/>
      </w:pPr>
      <w:rPr>
        <w:rFonts w:hint="default"/>
        <w:lang w:val="sk-SK" w:eastAsia="sk-SK" w:bidi="sk-SK"/>
      </w:rPr>
    </w:lvl>
    <w:lvl w:ilvl="7" w:tplc="20E20378">
      <w:numFmt w:val="bullet"/>
      <w:lvlText w:val="•"/>
      <w:lvlJc w:val="left"/>
      <w:pPr>
        <w:ind w:left="7332" w:hanging="360"/>
      </w:pPr>
      <w:rPr>
        <w:rFonts w:hint="default"/>
        <w:lang w:val="sk-SK" w:eastAsia="sk-SK" w:bidi="sk-SK"/>
      </w:rPr>
    </w:lvl>
    <w:lvl w:ilvl="8" w:tplc="911431D8">
      <w:numFmt w:val="bullet"/>
      <w:lvlText w:val="•"/>
      <w:lvlJc w:val="left"/>
      <w:pPr>
        <w:ind w:left="8137" w:hanging="360"/>
      </w:pPr>
      <w:rPr>
        <w:rFonts w:hint="default"/>
        <w:lang w:val="sk-SK" w:eastAsia="sk-SK" w:bidi="sk-SK"/>
      </w:rPr>
    </w:lvl>
  </w:abstractNum>
  <w:abstractNum w:abstractNumId="65" w15:restartNumberingAfterBreak="0">
    <w:nsid w:val="34060121"/>
    <w:multiLevelType w:val="multilevel"/>
    <w:tmpl w:val="D592BF9C"/>
    <w:lvl w:ilvl="0">
      <w:start w:val="6"/>
      <w:numFmt w:val="decimal"/>
      <w:lvlText w:val="%1."/>
      <w:lvlJc w:val="left"/>
      <w:pPr>
        <w:ind w:left="634" w:hanging="358"/>
      </w:pPr>
      <w:rPr>
        <w:rFonts w:ascii="Calibri Light" w:eastAsia="Calibri Light" w:hAnsi="Calibri Light" w:cs="Calibri Light" w:hint="default"/>
        <w:color w:val="2D74B5"/>
        <w:spacing w:val="-1"/>
        <w:w w:val="99"/>
        <w:sz w:val="32"/>
        <w:szCs w:val="32"/>
      </w:rPr>
    </w:lvl>
    <w:lvl w:ilvl="1">
      <w:start w:val="1"/>
      <w:numFmt w:val="decimal"/>
      <w:lvlText w:val="%1.%2."/>
      <w:lvlJc w:val="left"/>
      <w:pPr>
        <w:ind w:left="1068" w:hanging="432"/>
      </w:pPr>
      <w:rPr>
        <w:rFonts w:ascii="Calibri Light" w:eastAsia="Calibri Light" w:hAnsi="Calibri Light" w:cs="Calibri Light" w:hint="default"/>
        <w:color w:val="2D74B5"/>
        <w:spacing w:val="-2"/>
        <w:w w:val="99"/>
        <w:sz w:val="26"/>
        <w:szCs w:val="26"/>
      </w:rPr>
    </w:lvl>
    <w:lvl w:ilvl="2">
      <w:start w:val="1"/>
      <w:numFmt w:val="decimal"/>
      <w:lvlText w:val="8.3.%3."/>
      <w:lvlJc w:val="left"/>
      <w:pPr>
        <w:ind w:left="2681" w:hanging="696"/>
      </w:pPr>
      <w:rPr>
        <w:rFonts w:ascii="Calibri Light" w:eastAsia="Calibri Light" w:hAnsi="Calibri Light" w:cs="Calibri Light" w:hint="default"/>
        <w:color w:val="2D74B5"/>
        <w:spacing w:val="-2"/>
        <w:w w:val="99"/>
        <w:sz w:val="24"/>
        <w:szCs w:val="24"/>
      </w:rPr>
    </w:lvl>
    <w:lvl w:ilvl="3">
      <w:start w:val="1"/>
      <w:numFmt w:val="decimal"/>
      <w:lvlText w:val="8.3.8.%4"/>
      <w:lvlJc w:val="left"/>
      <w:pPr>
        <w:ind w:left="2400" w:hanging="1044"/>
      </w:pPr>
      <w:rPr>
        <w:rFonts w:ascii="Calibri Light" w:eastAsia="Calibri Light" w:hAnsi="Calibri Light" w:cs="Calibri Light" w:hint="default"/>
        <w:color w:val="2D74B5"/>
        <w:spacing w:val="-2"/>
        <w:w w:val="99"/>
        <w:sz w:val="22"/>
        <w:szCs w:val="22"/>
      </w:rPr>
    </w:lvl>
    <w:lvl w:ilvl="4">
      <w:numFmt w:val="bullet"/>
      <w:lvlText w:val="•"/>
      <w:lvlJc w:val="left"/>
      <w:pPr>
        <w:ind w:left="3449" w:hanging="1044"/>
      </w:pPr>
      <w:rPr>
        <w:rFonts w:hint="default"/>
      </w:rPr>
    </w:lvl>
    <w:lvl w:ilvl="5">
      <w:numFmt w:val="bullet"/>
      <w:lvlText w:val="•"/>
      <w:lvlJc w:val="left"/>
      <w:pPr>
        <w:ind w:left="4498" w:hanging="1044"/>
      </w:pPr>
      <w:rPr>
        <w:rFonts w:hint="default"/>
      </w:rPr>
    </w:lvl>
    <w:lvl w:ilvl="6">
      <w:numFmt w:val="bullet"/>
      <w:lvlText w:val="•"/>
      <w:lvlJc w:val="left"/>
      <w:pPr>
        <w:ind w:left="5548" w:hanging="1044"/>
      </w:pPr>
      <w:rPr>
        <w:rFonts w:hint="default"/>
      </w:rPr>
    </w:lvl>
    <w:lvl w:ilvl="7">
      <w:numFmt w:val="bullet"/>
      <w:lvlText w:val="•"/>
      <w:lvlJc w:val="left"/>
      <w:pPr>
        <w:ind w:left="6597" w:hanging="1044"/>
      </w:pPr>
      <w:rPr>
        <w:rFonts w:hint="default"/>
      </w:rPr>
    </w:lvl>
    <w:lvl w:ilvl="8">
      <w:numFmt w:val="bullet"/>
      <w:lvlText w:val="•"/>
      <w:lvlJc w:val="left"/>
      <w:pPr>
        <w:ind w:left="7647" w:hanging="1044"/>
      </w:pPr>
      <w:rPr>
        <w:rFonts w:hint="default"/>
      </w:rPr>
    </w:lvl>
  </w:abstractNum>
  <w:abstractNum w:abstractNumId="66" w15:restartNumberingAfterBreak="0">
    <w:nsid w:val="3476529D"/>
    <w:multiLevelType w:val="hybridMultilevel"/>
    <w:tmpl w:val="0D5E385A"/>
    <w:lvl w:ilvl="0" w:tplc="0D5E4B90">
      <w:numFmt w:val="bullet"/>
      <w:lvlText w:val=""/>
      <w:lvlJc w:val="left"/>
      <w:pPr>
        <w:ind w:left="1128" w:hanging="425"/>
      </w:pPr>
      <w:rPr>
        <w:rFonts w:ascii="Symbol" w:eastAsia="Symbol" w:hAnsi="Symbol" w:cs="Symbol" w:hint="default"/>
        <w:w w:val="100"/>
        <w:sz w:val="22"/>
        <w:szCs w:val="22"/>
        <w:lang w:val="sk-SK" w:eastAsia="sk-SK" w:bidi="sk-SK"/>
      </w:rPr>
    </w:lvl>
    <w:lvl w:ilvl="1" w:tplc="64D239EA">
      <w:numFmt w:val="bullet"/>
      <w:lvlText w:val="•"/>
      <w:lvlJc w:val="left"/>
      <w:pPr>
        <w:ind w:left="1982" w:hanging="425"/>
      </w:pPr>
      <w:rPr>
        <w:rFonts w:hint="default"/>
        <w:lang w:val="sk-SK" w:eastAsia="sk-SK" w:bidi="sk-SK"/>
      </w:rPr>
    </w:lvl>
    <w:lvl w:ilvl="2" w:tplc="200E3E3E">
      <w:numFmt w:val="bullet"/>
      <w:lvlText w:val="•"/>
      <w:lvlJc w:val="left"/>
      <w:pPr>
        <w:ind w:left="2845" w:hanging="425"/>
      </w:pPr>
      <w:rPr>
        <w:rFonts w:hint="default"/>
        <w:lang w:val="sk-SK" w:eastAsia="sk-SK" w:bidi="sk-SK"/>
      </w:rPr>
    </w:lvl>
    <w:lvl w:ilvl="3" w:tplc="2F485E2E">
      <w:numFmt w:val="bullet"/>
      <w:lvlText w:val="•"/>
      <w:lvlJc w:val="left"/>
      <w:pPr>
        <w:ind w:left="3707" w:hanging="425"/>
      </w:pPr>
      <w:rPr>
        <w:rFonts w:hint="default"/>
        <w:lang w:val="sk-SK" w:eastAsia="sk-SK" w:bidi="sk-SK"/>
      </w:rPr>
    </w:lvl>
    <w:lvl w:ilvl="4" w:tplc="6EAC254E">
      <w:numFmt w:val="bullet"/>
      <w:lvlText w:val="•"/>
      <w:lvlJc w:val="left"/>
      <w:pPr>
        <w:ind w:left="4570" w:hanging="425"/>
      </w:pPr>
      <w:rPr>
        <w:rFonts w:hint="default"/>
        <w:lang w:val="sk-SK" w:eastAsia="sk-SK" w:bidi="sk-SK"/>
      </w:rPr>
    </w:lvl>
    <w:lvl w:ilvl="5" w:tplc="748A4EEE">
      <w:numFmt w:val="bullet"/>
      <w:lvlText w:val="•"/>
      <w:lvlJc w:val="left"/>
      <w:pPr>
        <w:ind w:left="5433" w:hanging="425"/>
      </w:pPr>
      <w:rPr>
        <w:rFonts w:hint="default"/>
        <w:lang w:val="sk-SK" w:eastAsia="sk-SK" w:bidi="sk-SK"/>
      </w:rPr>
    </w:lvl>
    <w:lvl w:ilvl="6" w:tplc="7EAADC36">
      <w:numFmt w:val="bullet"/>
      <w:lvlText w:val="•"/>
      <w:lvlJc w:val="left"/>
      <w:pPr>
        <w:ind w:left="6295" w:hanging="425"/>
      </w:pPr>
      <w:rPr>
        <w:rFonts w:hint="default"/>
        <w:lang w:val="sk-SK" w:eastAsia="sk-SK" w:bidi="sk-SK"/>
      </w:rPr>
    </w:lvl>
    <w:lvl w:ilvl="7" w:tplc="8E12D128">
      <w:numFmt w:val="bullet"/>
      <w:lvlText w:val="•"/>
      <w:lvlJc w:val="left"/>
      <w:pPr>
        <w:ind w:left="7158" w:hanging="425"/>
      </w:pPr>
      <w:rPr>
        <w:rFonts w:hint="default"/>
        <w:lang w:val="sk-SK" w:eastAsia="sk-SK" w:bidi="sk-SK"/>
      </w:rPr>
    </w:lvl>
    <w:lvl w:ilvl="8" w:tplc="6964BA16">
      <w:numFmt w:val="bullet"/>
      <w:lvlText w:val="•"/>
      <w:lvlJc w:val="left"/>
      <w:pPr>
        <w:ind w:left="8021" w:hanging="425"/>
      </w:pPr>
      <w:rPr>
        <w:rFonts w:hint="default"/>
        <w:lang w:val="sk-SK" w:eastAsia="sk-SK" w:bidi="sk-SK"/>
      </w:rPr>
    </w:lvl>
  </w:abstractNum>
  <w:abstractNum w:abstractNumId="67" w15:restartNumberingAfterBreak="0">
    <w:nsid w:val="37795E61"/>
    <w:multiLevelType w:val="hybridMultilevel"/>
    <w:tmpl w:val="EF08C2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3897449C"/>
    <w:multiLevelType w:val="hybridMultilevel"/>
    <w:tmpl w:val="997A71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3A12078F"/>
    <w:multiLevelType w:val="hybridMultilevel"/>
    <w:tmpl w:val="7910C32C"/>
    <w:lvl w:ilvl="0" w:tplc="12441850">
      <w:start w:val="1"/>
      <w:numFmt w:val="lowerLetter"/>
      <w:lvlText w:val="%1)"/>
      <w:lvlJc w:val="left"/>
      <w:pPr>
        <w:ind w:left="1723" w:hanging="360"/>
      </w:pPr>
      <w:rPr>
        <w:rFonts w:cs="Times New Roman" w:hint="default"/>
        <w:w w:val="100"/>
        <w:sz w:val="22"/>
        <w:szCs w:val="22"/>
        <w:lang w:val="sk-SK" w:eastAsia="sk-SK" w:bidi="sk-SK"/>
      </w:rPr>
    </w:lvl>
    <w:lvl w:ilvl="1" w:tplc="1618D978">
      <w:start w:val="1"/>
      <w:numFmt w:val="lowerLetter"/>
      <w:lvlText w:val="%2)"/>
      <w:lvlJc w:val="left"/>
      <w:pPr>
        <w:ind w:left="2290" w:hanging="360"/>
      </w:pPr>
      <w:rPr>
        <w:rFonts w:ascii="Calibri" w:eastAsia="Calibri" w:hAnsi="Calibri" w:cs="Calibri" w:hint="default"/>
        <w:spacing w:val="-1"/>
        <w:w w:val="100"/>
        <w:sz w:val="22"/>
        <w:szCs w:val="22"/>
        <w:lang w:val="sk-SK" w:eastAsia="sk-SK" w:bidi="sk-SK"/>
      </w:rPr>
    </w:lvl>
    <w:lvl w:ilvl="2" w:tplc="588A0CF8">
      <w:numFmt w:val="bullet"/>
      <w:lvlText w:val="•"/>
      <w:lvlJc w:val="left"/>
      <w:pPr>
        <w:ind w:left="2580" w:hanging="360"/>
      </w:pPr>
      <w:rPr>
        <w:rFonts w:hint="default"/>
        <w:lang w:val="sk-SK" w:eastAsia="sk-SK" w:bidi="sk-SK"/>
      </w:rPr>
    </w:lvl>
    <w:lvl w:ilvl="3" w:tplc="FE84AC8C">
      <w:numFmt w:val="bullet"/>
      <w:lvlText w:val="•"/>
      <w:lvlJc w:val="left"/>
      <w:pPr>
        <w:ind w:left="3603" w:hanging="360"/>
      </w:pPr>
      <w:rPr>
        <w:rFonts w:hint="default"/>
        <w:lang w:val="sk-SK" w:eastAsia="sk-SK" w:bidi="sk-SK"/>
      </w:rPr>
    </w:lvl>
    <w:lvl w:ilvl="4" w:tplc="F2FEAB24">
      <w:numFmt w:val="bullet"/>
      <w:lvlText w:val="•"/>
      <w:lvlJc w:val="left"/>
      <w:pPr>
        <w:ind w:left="4626" w:hanging="360"/>
      </w:pPr>
      <w:rPr>
        <w:rFonts w:hint="default"/>
        <w:lang w:val="sk-SK" w:eastAsia="sk-SK" w:bidi="sk-SK"/>
      </w:rPr>
    </w:lvl>
    <w:lvl w:ilvl="5" w:tplc="1C4E5E64">
      <w:numFmt w:val="bullet"/>
      <w:lvlText w:val="•"/>
      <w:lvlJc w:val="left"/>
      <w:pPr>
        <w:ind w:left="5649" w:hanging="360"/>
      </w:pPr>
      <w:rPr>
        <w:rFonts w:hint="default"/>
        <w:lang w:val="sk-SK" w:eastAsia="sk-SK" w:bidi="sk-SK"/>
      </w:rPr>
    </w:lvl>
    <w:lvl w:ilvl="6" w:tplc="77580DB2">
      <w:numFmt w:val="bullet"/>
      <w:lvlText w:val="•"/>
      <w:lvlJc w:val="left"/>
      <w:pPr>
        <w:ind w:left="6673" w:hanging="360"/>
      </w:pPr>
      <w:rPr>
        <w:rFonts w:hint="default"/>
        <w:lang w:val="sk-SK" w:eastAsia="sk-SK" w:bidi="sk-SK"/>
      </w:rPr>
    </w:lvl>
    <w:lvl w:ilvl="7" w:tplc="A7B698C4">
      <w:numFmt w:val="bullet"/>
      <w:lvlText w:val="•"/>
      <w:lvlJc w:val="left"/>
      <w:pPr>
        <w:ind w:left="7696" w:hanging="360"/>
      </w:pPr>
      <w:rPr>
        <w:rFonts w:hint="default"/>
        <w:lang w:val="sk-SK" w:eastAsia="sk-SK" w:bidi="sk-SK"/>
      </w:rPr>
    </w:lvl>
    <w:lvl w:ilvl="8" w:tplc="414677E4">
      <w:numFmt w:val="bullet"/>
      <w:lvlText w:val="•"/>
      <w:lvlJc w:val="left"/>
      <w:pPr>
        <w:ind w:left="8719" w:hanging="360"/>
      </w:pPr>
      <w:rPr>
        <w:rFonts w:hint="default"/>
        <w:lang w:val="sk-SK" w:eastAsia="sk-SK" w:bidi="sk-SK"/>
      </w:rPr>
    </w:lvl>
  </w:abstractNum>
  <w:abstractNum w:abstractNumId="70" w15:restartNumberingAfterBreak="0">
    <w:nsid w:val="3A591B66"/>
    <w:multiLevelType w:val="multilevel"/>
    <w:tmpl w:val="BBAC3DBC"/>
    <w:lvl w:ilvl="0">
      <w:start w:val="6"/>
      <w:numFmt w:val="decimal"/>
      <w:lvlText w:val="%1."/>
      <w:lvlJc w:val="left"/>
      <w:pPr>
        <w:ind w:left="634" w:hanging="358"/>
      </w:pPr>
      <w:rPr>
        <w:rFonts w:ascii="Calibri Light" w:eastAsia="Calibri Light" w:hAnsi="Calibri Light" w:cs="Calibri Light" w:hint="default"/>
        <w:color w:val="2D74B5"/>
        <w:spacing w:val="-1"/>
        <w:w w:val="99"/>
        <w:sz w:val="32"/>
        <w:szCs w:val="32"/>
      </w:rPr>
    </w:lvl>
    <w:lvl w:ilvl="1">
      <w:start w:val="1"/>
      <w:numFmt w:val="decimal"/>
      <w:lvlText w:val="%1.%2."/>
      <w:lvlJc w:val="left"/>
      <w:pPr>
        <w:ind w:left="1068" w:hanging="432"/>
      </w:pPr>
      <w:rPr>
        <w:rFonts w:ascii="Calibri Light" w:eastAsia="Calibri Light" w:hAnsi="Calibri Light" w:cs="Calibri Light" w:hint="default"/>
        <w:color w:val="2D74B5"/>
        <w:spacing w:val="-2"/>
        <w:w w:val="99"/>
        <w:sz w:val="26"/>
        <w:szCs w:val="26"/>
      </w:rPr>
    </w:lvl>
    <w:lvl w:ilvl="2">
      <w:start w:val="1"/>
      <w:numFmt w:val="decimal"/>
      <w:lvlText w:val="7.8.%3."/>
      <w:lvlJc w:val="left"/>
      <w:pPr>
        <w:ind w:left="2681" w:hanging="696"/>
      </w:pPr>
      <w:rPr>
        <w:rFonts w:ascii="Calibri Light" w:eastAsia="Calibri Light" w:hAnsi="Calibri Light" w:cs="Calibri Light" w:hint="default"/>
        <w:color w:val="2D74B5"/>
        <w:spacing w:val="-2"/>
        <w:w w:val="99"/>
        <w:sz w:val="24"/>
        <w:szCs w:val="24"/>
      </w:rPr>
    </w:lvl>
    <w:lvl w:ilvl="3">
      <w:start w:val="1"/>
      <w:numFmt w:val="decimal"/>
      <w:lvlText w:val="%1.%2.%3.%4."/>
      <w:lvlJc w:val="left"/>
      <w:pPr>
        <w:ind w:left="2400" w:hanging="1044"/>
      </w:pPr>
      <w:rPr>
        <w:rFonts w:ascii="Calibri Light" w:eastAsia="Calibri Light" w:hAnsi="Calibri Light" w:cs="Calibri Light" w:hint="default"/>
        <w:color w:val="2D74B5"/>
        <w:spacing w:val="-2"/>
        <w:w w:val="99"/>
        <w:sz w:val="26"/>
        <w:szCs w:val="26"/>
      </w:rPr>
    </w:lvl>
    <w:lvl w:ilvl="4">
      <w:numFmt w:val="bullet"/>
      <w:lvlText w:val="•"/>
      <w:lvlJc w:val="left"/>
      <w:pPr>
        <w:ind w:left="3449" w:hanging="1044"/>
      </w:pPr>
      <w:rPr>
        <w:rFonts w:hint="default"/>
      </w:rPr>
    </w:lvl>
    <w:lvl w:ilvl="5">
      <w:numFmt w:val="bullet"/>
      <w:lvlText w:val="•"/>
      <w:lvlJc w:val="left"/>
      <w:pPr>
        <w:ind w:left="4498" w:hanging="1044"/>
      </w:pPr>
      <w:rPr>
        <w:rFonts w:hint="default"/>
      </w:rPr>
    </w:lvl>
    <w:lvl w:ilvl="6">
      <w:numFmt w:val="bullet"/>
      <w:lvlText w:val="•"/>
      <w:lvlJc w:val="left"/>
      <w:pPr>
        <w:ind w:left="5548" w:hanging="1044"/>
      </w:pPr>
      <w:rPr>
        <w:rFonts w:hint="default"/>
      </w:rPr>
    </w:lvl>
    <w:lvl w:ilvl="7">
      <w:numFmt w:val="bullet"/>
      <w:lvlText w:val="•"/>
      <w:lvlJc w:val="left"/>
      <w:pPr>
        <w:ind w:left="6597" w:hanging="1044"/>
      </w:pPr>
      <w:rPr>
        <w:rFonts w:hint="default"/>
      </w:rPr>
    </w:lvl>
    <w:lvl w:ilvl="8">
      <w:numFmt w:val="bullet"/>
      <w:lvlText w:val="•"/>
      <w:lvlJc w:val="left"/>
      <w:pPr>
        <w:ind w:left="7647" w:hanging="1044"/>
      </w:pPr>
      <w:rPr>
        <w:rFonts w:hint="default"/>
      </w:rPr>
    </w:lvl>
  </w:abstractNum>
  <w:abstractNum w:abstractNumId="71" w15:restartNumberingAfterBreak="0">
    <w:nsid w:val="3DD54258"/>
    <w:multiLevelType w:val="hybridMultilevel"/>
    <w:tmpl w:val="DE9E01A0"/>
    <w:lvl w:ilvl="0" w:tplc="1C8C69A0">
      <w:start w:val="1"/>
      <w:numFmt w:val="lowerLetter"/>
      <w:lvlText w:val="%1)"/>
      <w:lvlJc w:val="left"/>
      <w:pPr>
        <w:ind w:left="1150" w:hanging="360"/>
      </w:pPr>
      <w:rPr>
        <w:rFonts w:ascii="Calibri" w:eastAsia="Calibri" w:hAnsi="Calibri" w:cs="Calibri" w:hint="default"/>
        <w:spacing w:val="-1"/>
        <w:w w:val="100"/>
        <w:sz w:val="22"/>
        <w:szCs w:val="22"/>
        <w:lang w:val="sk-SK" w:eastAsia="sk-SK" w:bidi="sk-SK"/>
      </w:rPr>
    </w:lvl>
    <w:lvl w:ilvl="1" w:tplc="A920DAB8">
      <w:numFmt w:val="bullet"/>
      <w:lvlText w:val="•"/>
      <w:lvlJc w:val="left"/>
      <w:pPr>
        <w:ind w:left="2054" w:hanging="360"/>
      </w:pPr>
      <w:rPr>
        <w:rFonts w:hint="default"/>
        <w:lang w:val="sk-SK" w:eastAsia="sk-SK" w:bidi="sk-SK"/>
      </w:rPr>
    </w:lvl>
    <w:lvl w:ilvl="2" w:tplc="5DE46FB4">
      <w:numFmt w:val="bullet"/>
      <w:lvlText w:val="•"/>
      <w:lvlJc w:val="left"/>
      <w:pPr>
        <w:ind w:left="2949" w:hanging="360"/>
      </w:pPr>
      <w:rPr>
        <w:rFonts w:hint="default"/>
        <w:lang w:val="sk-SK" w:eastAsia="sk-SK" w:bidi="sk-SK"/>
      </w:rPr>
    </w:lvl>
    <w:lvl w:ilvl="3" w:tplc="C0D8BBD4">
      <w:numFmt w:val="bullet"/>
      <w:lvlText w:val="•"/>
      <w:lvlJc w:val="left"/>
      <w:pPr>
        <w:ind w:left="3843" w:hanging="360"/>
      </w:pPr>
      <w:rPr>
        <w:rFonts w:hint="default"/>
        <w:lang w:val="sk-SK" w:eastAsia="sk-SK" w:bidi="sk-SK"/>
      </w:rPr>
    </w:lvl>
    <w:lvl w:ilvl="4" w:tplc="23607D98">
      <w:numFmt w:val="bullet"/>
      <w:lvlText w:val="•"/>
      <w:lvlJc w:val="left"/>
      <w:pPr>
        <w:ind w:left="4738" w:hanging="360"/>
      </w:pPr>
      <w:rPr>
        <w:rFonts w:hint="default"/>
        <w:lang w:val="sk-SK" w:eastAsia="sk-SK" w:bidi="sk-SK"/>
      </w:rPr>
    </w:lvl>
    <w:lvl w:ilvl="5" w:tplc="BDEC8DCE">
      <w:numFmt w:val="bullet"/>
      <w:lvlText w:val="•"/>
      <w:lvlJc w:val="left"/>
      <w:pPr>
        <w:ind w:left="5633" w:hanging="360"/>
      </w:pPr>
      <w:rPr>
        <w:rFonts w:hint="default"/>
        <w:lang w:val="sk-SK" w:eastAsia="sk-SK" w:bidi="sk-SK"/>
      </w:rPr>
    </w:lvl>
    <w:lvl w:ilvl="6" w:tplc="B40834A0">
      <w:numFmt w:val="bullet"/>
      <w:lvlText w:val="•"/>
      <w:lvlJc w:val="left"/>
      <w:pPr>
        <w:ind w:left="6527" w:hanging="360"/>
      </w:pPr>
      <w:rPr>
        <w:rFonts w:hint="default"/>
        <w:lang w:val="sk-SK" w:eastAsia="sk-SK" w:bidi="sk-SK"/>
      </w:rPr>
    </w:lvl>
    <w:lvl w:ilvl="7" w:tplc="55704136">
      <w:numFmt w:val="bullet"/>
      <w:lvlText w:val="•"/>
      <w:lvlJc w:val="left"/>
      <w:pPr>
        <w:ind w:left="7422" w:hanging="360"/>
      </w:pPr>
      <w:rPr>
        <w:rFonts w:hint="default"/>
        <w:lang w:val="sk-SK" w:eastAsia="sk-SK" w:bidi="sk-SK"/>
      </w:rPr>
    </w:lvl>
    <w:lvl w:ilvl="8" w:tplc="43F6C60A">
      <w:numFmt w:val="bullet"/>
      <w:lvlText w:val="•"/>
      <w:lvlJc w:val="left"/>
      <w:pPr>
        <w:ind w:left="8317" w:hanging="360"/>
      </w:pPr>
      <w:rPr>
        <w:rFonts w:hint="default"/>
        <w:lang w:val="sk-SK" w:eastAsia="sk-SK" w:bidi="sk-SK"/>
      </w:rPr>
    </w:lvl>
  </w:abstractNum>
  <w:abstractNum w:abstractNumId="72" w15:restartNumberingAfterBreak="0">
    <w:nsid w:val="3E09148E"/>
    <w:multiLevelType w:val="multilevel"/>
    <w:tmpl w:val="2FE6F5BC"/>
    <w:lvl w:ilvl="0">
      <w:start w:val="6"/>
      <w:numFmt w:val="decimal"/>
      <w:lvlText w:val="%1."/>
      <w:lvlJc w:val="left"/>
      <w:pPr>
        <w:ind w:left="634" w:hanging="358"/>
      </w:pPr>
      <w:rPr>
        <w:rFonts w:ascii="Calibri Light" w:eastAsia="Calibri Light" w:hAnsi="Calibri Light" w:cs="Calibri Light" w:hint="default"/>
        <w:color w:val="2D74B5"/>
        <w:spacing w:val="-1"/>
        <w:w w:val="99"/>
        <w:sz w:val="32"/>
        <w:szCs w:val="32"/>
        <w:lang w:val="sk-SK" w:eastAsia="sk-SK" w:bidi="sk-SK"/>
      </w:rPr>
    </w:lvl>
    <w:lvl w:ilvl="1">
      <w:start w:val="1"/>
      <w:numFmt w:val="decimal"/>
      <w:lvlText w:val="%1.%2."/>
      <w:lvlJc w:val="left"/>
      <w:pPr>
        <w:ind w:left="1068" w:hanging="432"/>
      </w:pPr>
      <w:rPr>
        <w:rFonts w:ascii="Calibri Light" w:eastAsia="Calibri Light" w:hAnsi="Calibri Light" w:cs="Calibri Light" w:hint="default"/>
        <w:color w:val="2D74B5"/>
        <w:spacing w:val="-2"/>
        <w:w w:val="99"/>
        <w:sz w:val="26"/>
        <w:szCs w:val="26"/>
        <w:lang w:val="sk-SK" w:eastAsia="sk-SK" w:bidi="sk-SK"/>
      </w:rPr>
    </w:lvl>
    <w:lvl w:ilvl="2">
      <w:start w:val="1"/>
      <w:numFmt w:val="decimal"/>
      <w:lvlText w:val="8.3.%3."/>
      <w:lvlJc w:val="left"/>
      <w:pPr>
        <w:ind w:left="2681" w:hanging="696"/>
      </w:pPr>
      <w:rPr>
        <w:rFonts w:ascii="Calibri Light" w:eastAsia="Calibri Light" w:hAnsi="Calibri Light" w:cs="Calibri Light" w:hint="default"/>
        <w:color w:val="2D74B5"/>
        <w:spacing w:val="-2"/>
        <w:w w:val="99"/>
        <w:sz w:val="24"/>
        <w:szCs w:val="24"/>
        <w:lang w:val="sk-SK" w:eastAsia="sk-SK" w:bidi="sk-SK"/>
      </w:rPr>
    </w:lvl>
    <w:lvl w:ilvl="3">
      <w:start w:val="1"/>
      <w:numFmt w:val="decimal"/>
      <w:lvlText w:val="%1.%2.%3.%4."/>
      <w:lvlJc w:val="left"/>
      <w:pPr>
        <w:ind w:left="2400" w:hanging="1044"/>
      </w:pPr>
      <w:rPr>
        <w:rFonts w:ascii="Calibri Light" w:eastAsia="Calibri Light" w:hAnsi="Calibri Light" w:cs="Calibri Light" w:hint="default"/>
        <w:color w:val="2D74B5"/>
        <w:spacing w:val="-2"/>
        <w:w w:val="99"/>
        <w:sz w:val="26"/>
        <w:szCs w:val="26"/>
        <w:lang w:val="sk-SK" w:eastAsia="sk-SK" w:bidi="sk-SK"/>
      </w:rPr>
    </w:lvl>
    <w:lvl w:ilvl="4">
      <w:numFmt w:val="bullet"/>
      <w:lvlText w:val="•"/>
      <w:lvlJc w:val="left"/>
      <w:pPr>
        <w:ind w:left="3449" w:hanging="1044"/>
      </w:pPr>
      <w:rPr>
        <w:rFonts w:hint="default"/>
        <w:lang w:val="sk-SK" w:eastAsia="sk-SK" w:bidi="sk-SK"/>
      </w:rPr>
    </w:lvl>
    <w:lvl w:ilvl="5">
      <w:numFmt w:val="bullet"/>
      <w:lvlText w:val="•"/>
      <w:lvlJc w:val="left"/>
      <w:pPr>
        <w:ind w:left="4498" w:hanging="1044"/>
      </w:pPr>
      <w:rPr>
        <w:rFonts w:hint="default"/>
        <w:lang w:val="sk-SK" w:eastAsia="sk-SK" w:bidi="sk-SK"/>
      </w:rPr>
    </w:lvl>
    <w:lvl w:ilvl="6">
      <w:numFmt w:val="bullet"/>
      <w:lvlText w:val="•"/>
      <w:lvlJc w:val="left"/>
      <w:pPr>
        <w:ind w:left="5548" w:hanging="1044"/>
      </w:pPr>
      <w:rPr>
        <w:rFonts w:hint="default"/>
        <w:lang w:val="sk-SK" w:eastAsia="sk-SK" w:bidi="sk-SK"/>
      </w:rPr>
    </w:lvl>
    <w:lvl w:ilvl="7">
      <w:numFmt w:val="bullet"/>
      <w:lvlText w:val="•"/>
      <w:lvlJc w:val="left"/>
      <w:pPr>
        <w:ind w:left="6597" w:hanging="1044"/>
      </w:pPr>
      <w:rPr>
        <w:rFonts w:hint="default"/>
        <w:lang w:val="sk-SK" w:eastAsia="sk-SK" w:bidi="sk-SK"/>
      </w:rPr>
    </w:lvl>
    <w:lvl w:ilvl="8">
      <w:numFmt w:val="bullet"/>
      <w:lvlText w:val="•"/>
      <w:lvlJc w:val="left"/>
      <w:pPr>
        <w:ind w:left="7647" w:hanging="1044"/>
      </w:pPr>
      <w:rPr>
        <w:rFonts w:hint="default"/>
        <w:lang w:val="sk-SK" w:eastAsia="sk-SK" w:bidi="sk-SK"/>
      </w:rPr>
    </w:lvl>
  </w:abstractNum>
  <w:abstractNum w:abstractNumId="73" w15:restartNumberingAfterBreak="0">
    <w:nsid w:val="408E4CD1"/>
    <w:multiLevelType w:val="hybridMultilevel"/>
    <w:tmpl w:val="024A21B8"/>
    <w:lvl w:ilvl="0" w:tplc="B6489DA0">
      <w:start w:val="1"/>
      <w:numFmt w:val="decimal"/>
      <w:lvlText w:val="%1."/>
      <w:lvlJc w:val="left"/>
      <w:pPr>
        <w:ind w:left="703" w:hanging="360"/>
      </w:pPr>
      <w:rPr>
        <w:rFonts w:ascii="Calibri" w:eastAsia="Calibri" w:hAnsi="Calibri" w:cs="Calibri" w:hint="default"/>
        <w:w w:val="100"/>
        <w:sz w:val="22"/>
        <w:szCs w:val="22"/>
        <w:lang w:val="sk-SK" w:eastAsia="sk-SK" w:bidi="sk-SK"/>
      </w:rPr>
    </w:lvl>
    <w:lvl w:ilvl="1" w:tplc="6A7EFB80">
      <w:start w:val="1"/>
      <w:numFmt w:val="lowerLetter"/>
      <w:lvlText w:val="%2."/>
      <w:lvlJc w:val="left"/>
      <w:pPr>
        <w:ind w:left="1270" w:hanging="360"/>
      </w:pPr>
      <w:rPr>
        <w:rFonts w:ascii="Calibri" w:eastAsia="Calibri" w:hAnsi="Calibri" w:cs="Calibri" w:hint="default"/>
        <w:spacing w:val="-1"/>
        <w:w w:val="100"/>
        <w:sz w:val="22"/>
        <w:szCs w:val="22"/>
        <w:lang w:val="sk-SK" w:eastAsia="sk-SK" w:bidi="sk-SK"/>
      </w:rPr>
    </w:lvl>
    <w:lvl w:ilvl="2" w:tplc="2686670C">
      <w:numFmt w:val="bullet"/>
      <w:lvlText w:val="•"/>
      <w:lvlJc w:val="left"/>
      <w:pPr>
        <w:ind w:left="2220" w:hanging="360"/>
      </w:pPr>
      <w:rPr>
        <w:rFonts w:hint="default"/>
        <w:lang w:val="sk-SK" w:eastAsia="sk-SK" w:bidi="sk-SK"/>
      </w:rPr>
    </w:lvl>
    <w:lvl w:ilvl="3" w:tplc="C6647424">
      <w:numFmt w:val="bullet"/>
      <w:lvlText w:val="•"/>
      <w:lvlJc w:val="left"/>
      <w:pPr>
        <w:ind w:left="3161" w:hanging="360"/>
      </w:pPr>
      <w:rPr>
        <w:rFonts w:hint="default"/>
        <w:lang w:val="sk-SK" w:eastAsia="sk-SK" w:bidi="sk-SK"/>
      </w:rPr>
    </w:lvl>
    <w:lvl w:ilvl="4" w:tplc="00644DBE">
      <w:numFmt w:val="bullet"/>
      <w:lvlText w:val="•"/>
      <w:lvlJc w:val="left"/>
      <w:pPr>
        <w:ind w:left="4102" w:hanging="360"/>
      </w:pPr>
      <w:rPr>
        <w:rFonts w:hint="default"/>
        <w:lang w:val="sk-SK" w:eastAsia="sk-SK" w:bidi="sk-SK"/>
      </w:rPr>
    </w:lvl>
    <w:lvl w:ilvl="5" w:tplc="F41A4B7A">
      <w:numFmt w:val="bullet"/>
      <w:lvlText w:val="•"/>
      <w:lvlJc w:val="left"/>
      <w:pPr>
        <w:ind w:left="5042" w:hanging="360"/>
      </w:pPr>
      <w:rPr>
        <w:rFonts w:hint="default"/>
        <w:lang w:val="sk-SK" w:eastAsia="sk-SK" w:bidi="sk-SK"/>
      </w:rPr>
    </w:lvl>
    <w:lvl w:ilvl="6" w:tplc="FDFEAAC4">
      <w:numFmt w:val="bullet"/>
      <w:lvlText w:val="•"/>
      <w:lvlJc w:val="left"/>
      <w:pPr>
        <w:ind w:left="5983" w:hanging="360"/>
      </w:pPr>
      <w:rPr>
        <w:rFonts w:hint="default"/>
        <w:lang w:val="sk-SK" w:eastAsia="sk-SK" w:bidi="sk-SK"/>
      </w:rPr>
    </w:lvl>
    <w:lvl w:ilvl="7" w:tplc="8FC02FE8">
      <w:numFmt w:val="bullet"/>
      <w:lvlText w:val="•"/>
      <w:lvlJc w:val="left"/>
      <w:pPr>
        <w:ind w:left="6924" w:hanging="360"/>
      </w:pPr>
      <w:rPr>
        <w:rFonts w:hint="default"/>
        <w:lang w:val="sk-SK" w:eastAsia="sk-SK" w:bidi="sk-SK"/>
      </w:rPr>
    </w:lvl>
    <w:lvl w:ilvl="8" w:tplc="4D4E00F4">
      <w:numFmt w:val="bullet"/>
      <w:lvlText w:val="•"/>
      <w:lvlJc w:val="left"/>
      <w:pPr>
        <w:ind w:left="7864" w:hanging="360"/>
      </w:pPr>
      <w:rPr>
        <w:rFonts w:hint="default"/>
        <w:lang w:val="sk-SK" w:eastAsia="sk-SK" w:bidi="sk-SK"/>
      </w:rPr>
    </w:lvl>
  </w:abstractNum>
  <w:abstractNum w:abstractNumId="74" w15:restartNumberingAfterBreak="0">
    <w:nsid w:val="41E107B4"/>
    <w:multiLevelType w:val="hybridMultilevel"/>
    <w:tmpl w:val="024A21B8"/>
    <w:lvl w:ilvl="0" w:tplc="B6489DA0">
      <w:start w:val="1"/>
      <w:numFmt w:val="decimal"/>
      <w:lvlText w:val="%1."/>
      <w:lvlJc w:val="left"/>
      <w:pPr>
        <w:ind w:left="703" w:hanging="360"/>
      </w:pPr>
      <w:rPr>
        <w:rFonts w:ascii="Calibri" w:eastAsia="Calibri" w:hAnsi="Calibri" w:cs="Calibri" w:hint="default"/>
        <w:w w:val="100"/>
        <w:sz w:val="22"/>
        <w:szCs w:val="22"/>
        <w:lang w:val="sk-SK" w:eastAsia="sk-SK" w:bidi="sk-SK"/>
      </w:rPr>
    </w:lvl>
    <w:lvl w:ilvl="1" w:tplc="6A7EFB80">
      <w:start w:val="1"/>
      <w:numFmt w:val="lowerLetter"/>
      <w:lvlText w:val="%2."/>
      <w:lvlJc w:val="left"/>
      <w:pPr>
        <w:ind w:left="1270" w:hanging="360"/>
      </w:pPr>
      <w:rPr>
        <w:rFonts w:ascii="Calibri" w:eastAsia="Calibri" w:hAnsi="Calibri" w:cs="Calibri" w:hint="default"/>
        <w:spacing w:val="-1"/>
        <w:w w:val="100"/>
        <w:sz w:val="22"/>
        <w:szCs w:val="22"/>
        <w:lang w:val="sk-SK" w:eastAsia="sk-SK" w:bidi="sk-SK"/>
      </w:rPr>
    </w:lvl>
    <w:lvl w:ilvl="2" w:tplc="2686670C">
      <w:numFmt w:val="bullet"/>
      <w:lvlText w:val="•"/>
      <w:lvlJc w:val="left"/>
      <w:pPr>
        <w:ind w:left="2220" w:hanging="360"/>
      </w:pPr>
      <w:rPr>
        <w:rFonts w:hint="default"/>
        <w:lang w:val="sk-SK" w:eastAsia="sk-SK" w:bidi="sk-SK"/>
      </w:rPr>
    </w:lvl>
    <w:lvl w:ilvl="3" w:tplc="C6647424">
      <w:numFmt w:val="bullet"/>
      <w:lvlText w:val="•"/>
      <w:lvlJc w:val="left"/>
      <w:pPr>
        <w:ind w:left="3161" w:hanging="360"/>
      </w:pPr>
      <w:rPr>
        <w:rFonts w:hint="default"/>
        <w:lang w:val="sk-SK" w:eastAsia="sk-SK" w:bidi="sk-SK"/>
      </w:rPr>
    </w:lvl>
    <w:lvl w:ilvl="4" w:tplc="00644DBE">
      <w:numFmt w:val="bullet"/>
      <w:lvlText w:val="•"/>
      <w:lvlJc w:val="left"/>
      <w:pPr>
        <w:ind w:left="4102" w:hanging="360"/>
      </w:pPr>
      <w:rPr>
        <w:rFonts w:hint="default"/>
        <w:lang w:val="sk-SK" w:eastAsia="sk-SK" w:bidi="sk-SK"/>
      </w:rPr>
    </w:lvl>
    <w:lvl w:ilvl="5" w:tplc="F41A4B7A">
      <w:numFmt w:val="bullet"/>
      <w:lvlText w:val="•"/>
      <w:lvlJc w:val="left"/>
      <w:pPr>
        <w:ind w:left="5042" w:hanging="360"/>
      </w:pPr>
      <w:rPr>
        <w:rFonts w:hint="default"/>
        <w:lang w:val="sk-SK" w:eastAsia="sk-SK" w:bidi="sk-SK"/>
      </w:rPr>
    </w:lvl>
    <w:lvl w:ilvl="6" w:tplc="FDFEAAC4">
      <w:numFmt w:val="bullet"/>
      <w:lvlText w:val="•"/>
      <w:lvlJc w:val="left"/>
      <w:pPr>
        <w:ind w:left="5983" w:hanging="360"/>
      </w:pPr>
      <w:rPr>
        <w:rFonts w:hint="default"/>
        <w:lang w:val="sk-SK" w:eastAsia="sk-SK" w:bidi="sk-SK"/>
      </w:rPr>
    </w:lvl>
    <w:lvl w:ilvl="7" w:tplc="8FC02FE8">
      <w:numFmt w:val="bullet"/>
      <w:lvlText w:val="•"/>
      <w:lvlJc w:val="left"/>
      <w:pPr>
        <w:ind w:left="6924" w:hanging="360"/>
      </w:pPr>
      <w:rPr>
        <w:rFonts w:hint="default"/>
        <w:lang w:val="sk-SK" w:eastAsia="sk-SK" w:bidi="sk-SK"/>
      </w:rPr>
    </w:lvl>
    <w:lvl w:ilvl="8" w:tplc="4D4E00F4">
      <w:numFmt w:val="bullet"/>
      <w:lvlText w:val="•"/>
      <w:lvlJc w:val="left"/>
      <w:pPr>
        <w:ind w:left="7864" w:hanging="360"/>
      </w:pPr>
      <w:rPr>
        <w:rFonts w:hint="default"/>
        <w:lang w:val="sk-SK" w:eastAsia="sk-SK" w:bidi="sk-SK"/>
      </w:rPr>
    </w:lvl>
  </w:abstractNum>
  <w:abstractNum w:abstractNumId="75" w15:restartNumberingAfterBreak="0">
    <w:nsid w:val="429815CC"/>
    <w:multiLevelType w:val="hybridMultilevel"/>
    <w:tmpl w:val="B75CBF4C"/>
    <w:lvl w:ilvl="0" w:tplc="18C0CB3C">
      <w:start w:val="1"/>
      <w:numFmt w:val="decimal"/>
      <w:lvlText w:val="%1."/>
      <w:lvlJc w:val="left"/>
      <w:pPr>
        <w:ind w:left="701" w:hanging="425"/>
      </w:pPr>
      <w:rPr>
        <w:rFonts w:ascii="Calibri" w:eastAsia="Calibri" w:hAnsi="Calibri" w:cs="Calibri" w:hint="default"/>
        <w:w w:val="100"/>
        <w:sz w:val="22"/>
        <w:szCs w:val="22"/>
        <w:lang w:val="sk-SK" w:eastAsia="sk-SK" w:bidi="sk-SK"/>
      </w:rPr>
    </w:lvl>
    <w:lvl w:ilvl="1" w:tplc="487E8F26">
      <w:start w:val="1"/>
      <w:numFmt w:val="lowerLetter"/>
      <w:lvlText w:val="%2)"/>
      <w:lvlJc w:val="left"/>
      <w:pPr>
        <w:ind w:left="1128" w:hanging="425"/>
      </w:pPr>
      <w:rPr>
        <w:rFonts w:ascii="Calibri" w:eastAsia="Calibri" w:hAnsi="Calibri" w:cs="Calibri" w:hint="default"/>
        <w:spacing w:val="-1"/>
        <w:w w:val="100"/>
        <w:sz w:val="22"/>
        <w:szCs w:val="22"/>
        <w:lang w:val="sk-SK" w:eastAsia="sk-SK" w:bidi="sk-SK"/>
      </w:rPr>
    </w:lvl>
    <w:lvl w:ilvl="2" w:tplc="1098055E">
      <w:numFmt w:val="bullet"/>
      <w:lvlText w:val="•"/>
      <w:lvlJc w:val="left"/>
      <w:pPr>
        <w:ind w:left="2078" w:hanging="425"/>
      </w:pPr>
      <w:rPr>
        <w:rFonts w:hint="default"/>
        <w:lang w:val="sk-SK" w:eastAsia="sk-SK" w:bidi="sk-SK"/>
      </w:rPr>
    </w:lvl>
    <w:lvl w:ilvl="3" w:tplc="6526BBD0">
      <w:numFmt w:val="bullet"/>
      <w:lvlText w:val="•"/>
      <w:lvlJc w:val="left"/>
      <w:pPr>
        <w:ind w:left="3036" w:hanging="425"/>
      </w:pPr>
      <w:rPr>
        <w:rFonts w:hint="default"/>
        <w:lang w:val="sk-SK" w:eastAsia="sk-SK" w:bidi="sk-SK"/>
      </w:rPr>
    </w:lvl>
    <w:lvl w:ilvl="4" w:tplc="933A97AE">
      <w:numFmt w:val="bullet"/>
      <w:lvlText w:val="•"/>
      <w:lvlJc w:val="left"/>
      <w:pPr>
        <w:ind w:left="3995" w:hanging="425"/>
      </w:pPr>
      <w:rPr>
        <w:rFonts w:hint="default"/>
        <w:lang w:val="sk-SK" w:eastAsia="sk-SK" w:bidi="sk-SK"/>
      </w:rPr>
    </w:lvl>
    <w:lvl w:ilvl="5" w:tplc="829ACEFA">
      <w:numFmt w:val="bullet"/>
      <w:lvlText w:val="•"/>
      <w:lvlJc w:val="left"/>
      <w:pPr>
        <w:ind w:left="4953" w:hanging="425"/>
      </w:pPr>
      <w:rPr>
        <w:rFonts w:hint="default"/>
        <w:lang w:val="sk-SK" w:eastAsia="sk-SK" w:bidi="sk-SK"/>
      </w:rPr>
    </w:lvl>
    <w:lvl w:ilvl="6" w:tplc="ED8815A8">
      <w:numFmt w:val="bullet"/>
      <w:lvlText w:val="•"/>
      <w:lvlJc w:val="left"/>
      <w:pPr>
        <w:ind w:left="5912" w:hanging="425"/>
      </w:pPr>
      <w:rPr>
        <w:rFonts w:hint="default"/>
        <w:lang w:val="sk-SK" w:eastAsia="sk-SK" w:bidi="sk-SK"/>
      </w:rPr>
    </w:lvl>
    <w:lvl w:ilvl="7" w:tplc="3668AE94">
      <w:numFmt w:val="bullet"/>
      <w:lvlText w:val="•"/>
      <w:lvlJc w:val="left"/>
      <w:pPr>
        <w:ind w:left="6870" w:hanging="425"/>
      </w:pPr>
      <w:rPr>
        <w:rFonts w:hint="default"/>
        <w:lang w:val="sk-SK" w:eastAsia="sk-SK" w:bidi="sk-SK"/>
      </w:rPr>
    </w:lvl>
    <w:lvl w:ilvl="8" w:tplc="FCA4BC66">
      <w:numFmt w:val="bullet"/>
      <w:lvlText w:val="•"/>
      <w:lvlJc w:val="left"/>
      <w:pPr>
        <w:ind w:left="7829" w:hanging="425"/>
      </w:pPr>
      <w:rPr>
        <w:rFonts w:hint="default"/>
        <w:lang w:val="sk-SK" w:eastAsia="sk-SK" w:bidi="sk-SK"/>
      </w:rPr>
    </w:lvl>
  </w:abstractNum>
  <w:abstractNum w:abstractNumId="76" w15:restartNumberingAfterBreak="0">
    <w:nsid w:val="448C692B"/>
    <w:multiLevelType w:val="multilevel"/>
    <w:tmpl w:val="CEC85F84"/>
    <w:lvl w:ilvl="0">
      <w:start w:val="1"/>
      <w:numFmt w:val="decimal"/>
      <w:pStyle w:val="Nadpis1"/>
      <w:lvlText w:val="%1."/>
      <w:lvlJc w:val="left"/>
      <w:pPr>
        <w:ind w:left="636" w:hanging="360"/>
      </w:pPr>
      <w:rPr>
        <w:rFonts w:ascii="Calibri Light" w:eastAsia="Calibri Light" w:hAnsi="Calibri Light" w:cs="Calibri Light" w:hint="default"/>
        <w:color w:val="2D74B5"/>
        <w:spacing w:val="-1"/>
        <w:w w:val="99"/>
        <w:sz w:val="32"/>
        <w:szCs w:val="32"/>
        <w:lang w:val="sk-SK" w:eastAsia="sk-SK" w:bidi="sk-SK"/>
      </w:rPr>
    </w:lvl>
    <w:lvl w:ilvl="1">
      <w:start w:val="1"/>
      <w:numFmt w:val="decimal"/>
      <w:lvlText w:val="%1.%2."/>
      <w:lvlJc w:val="left"/>
      <w:pPr>
        <w:ind w:left="703" w:hanging="435"/>
      </w:pPr>
      <w:rPr>
        <w:rFonts w:ascii="Calibri Light" w:eastAsia="Calibri Light" w:hAnsi="Calibri Light" w:cs="Calibri Light" w:hint="default"/>
        <w:color w:val="2D74B5"/>
        <w:spacing w:val="-2"/>
        <w:w w:val="99"/>
        <w:sz w:val="26"/>
        <w:szCs w:val="26"/>
        <w:lang w:val="sk-SK" w:eastAsia="sk-SK" w:bidi="sk-SK"/>
      </w:rPr>
    </w:lvl>
    <w:lvl w:ilvl="2">
      <w:start w:val="1"/>
      <w:numFmt w:val="decimal"/>
      <w:lvlText w:val="%1.%2.%3."/>
      <w:lvlJc w:val="left"/>
      <w:pPr>
        <w:ind w:left="984" w:hanging="708"/>
      </w:pPr>
      <w:rPr>
        <w:rFonts w:ascii="Calibri Light" w:eastAsia="Calibri Light" w:hAnsi="Calibri Light" w:cs="Calibri Light" w:hint="default"/>
        <w:color w:val="2D74B5"/>
        <w:spacing w:val="-2"/>
        <w:w w:val="99"/>
        <w:sz w:val="26"/>
        <w:szCs w:val="26"/>
        <w:lang w:val="sk-SK" w:eastAsia="sk-SK" w:bidi="sk-SK"/>
      </w:rPr>
    </w:lvl>
    <w:lvl w:ilvl="3">
      <w:numFmt w:val="bullet"/>
      <w:lvlText w:val="•"/>
      <w:lvlJc w:val="left"/>
      <w:pPr>
        <w:ind w:left="2075" w:hanging="708"/>
      </w:pPr>
      <w:rPr>
        <w:rFonts w:hint="default"/>
        <w:lang w:val="sk-SK" w:eastAsia="sk-SK" w:bidi="sk-SK"/>
      </w:rPr>
    </w:lvl>
    <w:lvl w:ilvl="4">
      <w:numFmt w:val="bullet"/>
      <w:lvlText w:val="•"/>
      <w:lvlJc w:val="left"/>
      <w:pPr>
        <w:ind w:left="3171" w:hanging="708"/>
      </w:pPr>
      <w:rPr>
        <w:rFonts w:hint="default"/>
        <w:lang w:val="sk-SK" w:eastAsia="sk-SK" w:bidi="sk-SK"/>
      </w:rPr>
    </w:lvl>
    <w:lvl w:ilvl="5">
      <w:numFmt w:val="bullet"/>
      <w:lvlText w:val="•"/>
      <w:lvlJc w:val="left"/>
      <w:pPr>
        <w:ind w:left="4267" w:hanging="708"/>
      </w:pPr>
      <w:rPr>
        <w:rFonts w:hint="default"/>
        <w:lang w:val="sk-SK" w:eastAsia="sk-SK" w:bidi="sk-SK"/>
      </w:rPr>
    </w:lvl>
    <w:lvl w:ilvl="6">
      <w:numFmt w:val="bullet"/>
      <w:lvlText w:val="•"/>
      <w:lvlJc w:val="left"/>
      <w:pPr>
        <w:ind w:left="5363" w:hanging="708"/>
      </w:pPr>
      <w:rPr>
        <w:rFonts w:hint="default"/>
        <w:lang w:val="sk-SK" w:eastAsia="sk-SK" w:bidi="sk-SK"/>
      </w:rPr>
    </w:lvl>
    <w:lvl w:ilvl="7">
      <w:numFmt w:val="bullet"/>
      <w:lvlText w:val="•"/>
      <w:lvlJc w:val="left"/>
      <w:pPr>
        <w:ind w:left="6459" w:hanging="708"/>
      </w:pPr>
      <w:rPr>
        <w:rFonts w:hint="default"/>
        <w:lang w:val="sk-SK" w:eastAsia="sk-SK" w:bidi="sk-SK"/>
      </w:rPr>
    </w:lvl>
    <w:lvl w:ilvl="8">
      <w:numFmt w:val="bullet"/>
      <w:lvlText w:val="•"/>
      <w:lvlJc w:val="left"/>
      <w:pPr>
        <w:ind w:left="7554" w:hanging="708"/>
      </w:pPr>
      <w:rPr>
        <w:rFonts w:hint="default"/>
        <w:lang w:val="sk-SK" w:eastAsia="sk-SK" w:bidi="sk-SK"/>
      </w:rPr>
    </w:lvl>
  </w:abstractNum>
  <w:abstractNum w:abstractNumId="77" w15:restartNumberingAfterBreak="0">
    <w:nsid w:val="46033329"/>
    <w:multiLevelType w:val="hybridMultilevel"/>
    <w:tmpl w:val="B9268FA4"/>
    <w:lvl w:ilvl="0" w:tplc="7F9E4F00">
      <w:start w:val="1"/>
      <w:numFmt w:val="decimal"/>
      <w:lvlText w:val="%1."/>
      <w:lvlJc w:val="left"/>
      <w:pPr>
        <w:ind w:left="703" w:hanging="360"/>
      </w:pPr>
      <w:rPr>
        <w:rFonts w:ascii="Calibri" w:eastAsia="Calibri" w:hAnsi="Calibri" w:cs="Calibri" w:hint="default"/>
        <w:w w:val="100"/>
        <w:sz w:val="22"/>
        <w:szCs w:val="22"/>
        <w:lang w:val="sk-SK" w:eastAsia="sk-SK" w:bidi="sk-SK"/>
      </w:rPr>
    </w:lvl>
    <w:lvl w:ilvl="1" w:tplc="14C4EDF0">
      <w:start w:val="1"/>
      <w:numFmt w:val="lowerLetter"/>
      <w:lvlText w:val="%2)"/>
      <w:lvlJc w:val="left"/>
      <w:pPr>
        <w:ind w:left="1409" w:hanging="356"/>
      </w:pPr>
      <w:rPr>
        <w:rFonts w:ascii="Calibri" w:eastAsia="Calibri" w:hAnsi="Calibri" w:cs="Calibri" w:hint="default"/>
        <w:spacing w:val="-1"/>
        <w:w w:val="100"/>
        <w:sz w:val="22"/>
        <w:szCs w:val="22"/>
        <w:lang w:val="sk-SK" w:eastAsia="sk-SK" w:bidi="sk-SK"/>
      </w:rPr>
    </w:lvl>
    <w:lvl w:ilvl="2" w:tplc="BE067DA0">
      <w:numFmt w:val="bullet"/>
      <w:lvlText w:val="•"/>
      <w:lvlJc w:val="left"/>
      <w:pPr>
        <w:ind w:left="2327" w:hanging="356"/>
      </w:pPr>
      <w:rPr>
        <w:rFonts w:hint="default"/>
        <w:lang w:val="sk-SK" w:eastAsia="sk-SK" w:bidi="sk-SK"/>
      </w:rPr>
    </w:lvl>
    <w:lvl w:ilvl="3" w:tplc="CF3CCB70">
      <w:numFmt w:val="bullet"/>
      <w:lvlText w:val="•"/>
      <w:lvlJc w:val="left"/>
      <w:pPr>
        <w:ind w:left="3254" w:hanging="356"/>
      </w:pPr>
      <w:rPr>
        <w:rFonts w:hint="default"/>
        <w:lang w:val="sk-SK" w:eastAsia="sk-SK" w:bidi="sk-SK"/>
      </w:rPr>
    </w:lvl>
    <w:lvl w:ilvl="4" w:tplc="2AC4F06E">
      <w:numFmt w:val="bullet"/>
      <w:lvlText w:val="•"/>
      <w:lvlJc w:val="left"/>
      <w:pPr>
        <w:ind w:left="4182" w:hanging="356"/>
      </w:pPr>
      <w:rPr>
        <w:rFonts w:hint="default"/>
        <w:lang w:val="sk-SK" w:eastAsia="sk-SK" w:bidi="sk-SK"/>
      </w:rPr>
    </w:lvl>
    <w:lvl w:ilvl="5" w:tplc="6962326C">
      <w:numFmt w:val="bullet"/>
      <w:lvlText w:val="•"/>
      <w:lvlJc w:val="left"/>
      <w:pPr>
        <w:ind w:left="5109" w:hanging="356"/>
      </w:pPr>
      <w:rPr>
        <w:rFonts w:hint="default"/>
        <w:lang w:val="sk-SK" w:eastAsia="sk-SK" w:bidi="sk-SK"/>
      </w:rPr>
    </w:lvl>
    <w:lvl w:ilvl="6" w:tplc="E5FA3A42">
      <w:numFmt w:val="bullet"/>
      <w:lvlText w:val="•"/>
      <w:lvlJc w:val="left"/>
      <w:pPr>
        <w:ind w:left="6036" w:hanging="356"/>
      </w:pPr>
      <w:rPr>
        <w:rFonts w:hint="default"/>
        <w:lang w:val="sk-SK" w:eastAsia="sk-SK" w:bidi="sk-SK"/>
      </w:rPr>
    </w:lvl>
    <w:lvl w:ilvl="7" w:tplc="48AA0C22">
      <w:numFmt w:val="bullet"/>
      <w:lvlText w:val="•"/>
      <w:lvlJc w:val="left"/>
      <w:pPr>
        <w:ind w:left="6964" w:hanging="356"/>
      </w:pPr>
      <w:rPr>
        <w:rFonts w:hint="default"/>
        <w:lang w:val="sk-SK" w:eastAsia="sk-SK" w:bidi="sk-SK"/>
      </w:rPr>
    </w:lvl>
    <w:lvl w:ilvl="8" w:tplc="E586CA5C">
      <w:numFmt w:val="bullet"/>
      <w:lvlText w:val="•"/>
      <w:lvlJc w:val="left"/>
      <w:pPr>
        <w:ind w:left="7891" w:hanging="356"/>
      </w:pPr>
      <w:rPr>
        <w:rFonts w:hint="default"/>
        <w:lang w:val="sk-SK" w:eastAsia="sk-SK" w:bidi="sk-SK"/>
      </w:rPr>
    </w:lvl>
  </w:abstractNum>
  <w:abstractNum w:abstractNumId="78" w15:restartNumberingAfterBreak="0">
    <w:nsid w:val="461D149B"/>
    <w:multiLevelType w:val="hybridMultilevel"/>
    <w:tmpl w:val="65526A6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467656C6"/>
    <w:multiLevelType w:val="hybridMultilevel"/>
    <w:tmpl w:val="73560EC8"/>
    <w:lvl w:ilvl="0" w:tplc="2200BF62">
      <w:start w:val="1"/>
      <w:numFmt w:val="decimal"/>
      <w:lvlText w:val="%1."/>
      <w:lvlJc w:val="left"/>
      <w:pPr>
        <w:ind w:left="703" w:hanging="428"/>
        <w:jc w:val="right"/>
      </w:pPr>
      <w:rPr>
        <w:rFonts w:ascii="Calibri" w:eastAsia="Calibri" w:hAnsi="Calibri" w:cs="Calibri" w:hint="default"/>
        <w:w w:val="100"/>
        <w:sz w:val="22"/>
        <w:szCs w:val="22"/>
        <w:lang w:val="sk-SK" w:eastAsia="sk-SK" w:bidi="sk-SK"/>
      </w:rPr>
    </w:lvl>
    <w:lvl w:ilvl="1" w:tplc="94B8E766">
      <w:start w:val="1"/>
      <w:numFmt w:val="lowerLetter"/>
      <w:lvlText w:val="%2)"/>
      <w:lvlJc w:val="left"/>
      <w:pPr>
        <w:ind w:left="1128" w:hanging="425"/>
      </w:pPr>
      <w:rPr>
        <w:rFonts w:hint="default"/>
        <w:spacing w:val="-1"/>
        <w:w w:val="100"/>
        <w:lang w:val="sk-SK" w:eastAsia="sk-SK" w:bidi="sk-SK"/>
      </w:rPr>
    </w:lvl>
    <w:lvl w:ilvl="2" w:tplc="CB786B6E">
      <w:numFmt w:val="bullet"/>
      <w:lvlText w:val="•"/>
      <w:lvlJc w:val="left"/>
      <w:pPr>
        <w:ind w:left="2078" w:hanging="425"/>
      </w:pPr>
      <w:rPr>
        <w:rFonts w:hint="default"/>
        <w:lang w:val="sk-SK" w:eastAsia="sk-SK" w:bidi="sk-SK"/>
      </w:rPr>
    </w:lvl>
    <w:lvl w:ilvl="3" w:tplc="EF5A00F2">
      <w:numFmt w:val="bullet"/>
      <w:lvlText w:val="•"/>
      <w:lvlJc w:val="left"/>
      <w:pPr>
        <w:ind w:left="3036" w:hanging="425"/>
      </w:pPr>
      <w:rPr>
        <w:rFonts w:hint="default"/>
        <w:lang w:val="sk-SK" w:eastAsia="sk-SK" w:bidi="sk-SK"/>
      </w:rPr>
    </w:lvl>
    <w:lvl w:ilvl="4" w:tplc="C15C8776">
      <w:numFmt w:val="bullet"/>
      <w:lvlText w:val="•"/>
      <w:lvlJc w:val="left"/>
      <w:pPr>
        <w:ind w:left="3995" w:hanging="425"/>
      </w:pPr>
      <w:rPr>
        <w:rFonts w:hint="default"/>
        <w:lang w:val="sk-SK" w:eastAsia="sk-SK" w:bidi="sk-SK"/>
      </w:rPr>
    </w:lvl>
    <w:lvl w:ilvl="5" w:tplc="4992C9A2">
      <w:numFmt w:val="bullet"/>
      <w:lvlText w:val="•"/>
      <w:lvlJc w:val="left"/>
      <w:pPr>
        <w:ind w:left="4953" w:hanging="425"/>
      </w:pPr>
      <w:rPr>
        <w:rFonts w:hint="default"/>
        <w:lang w:val="sk-SK" w:eastAsia="sk-SK" w:bidi="sk-SK"/>
      </w:rPr>
    </w:lvl>
    <w:lvl w:ilvl="6" w:tplc="F6E0731A">
      <w:numFmt w:val="bullet"/>
      <w:lvlText w:val="•"/>
      <w:lvlJc w:val="left"/>
      <w:pPr>
        <w:ind w:left="5912" w:hanging="425"/>
      </w:pPr>
      <w:rPr>
        <w:rFonts w:hint="default"/>
        <w:lang w:val="sk-SK" w:eastAsia="sk-SK" w:bidi="sk-SK"/>
      </w:rPr>
    </w:lvl>
    <w:lvl w:ilvl="7" w:tplc="1BC01E3A">
      <w:numFmt w:val="bullet"/>
      <w:lvlText w:val="•"/>
      <w:lvlJc w:val="left"/>
      <w:pPr>
        <w:ind w:left="6870" w:hanging="425"/>
      </w:pPr>
      <w:rPr>
        <w:rFonts w:hint="default"/>
        <w:lang w:val="sk-SK" w:eastAsia="sk-SK" w:bidi="sk-SK"/>
      </w:rPr>
    </w:lvl>
    <w:lvl w:ilvl="8" w:tplc="06AC6D80">
      <w:numFmt w:val="bullet"/>
      <w:lvlText w:val="•"/>
      <w:lvlJc w:val="left"/>
      <w:pPr>
        <w:ind w:left="7829" w:hanging="425"/>
      </w:pPr>
      <w:rPr>
        <w:rFonts w:hint="default"/>
        <w:lang w:val="sk-SK" w:eastAsia="sk-SK" w:bidi="sk-SK"/>
      </w:rPr>
    </w:lvl>
  </w:abstractNum>
  <w:abstractNum w:abstractNumId="80" w15:restartNumberingAfterBreak="0">
    <w:nsid w:val="471B2C0F"/>
    <w:multiLevelType w:val="multilevel"/>
    <w:tmpl w:val="76BED72A"/>
    <w:numStyleLink w:val="tl1"/>
  </w:abstractNum>
  <w:abstractNum w:abstractNumId="81" w15:restartNumberingAfterBreak="0">
    <w:nsid w:val="47B94BB3"/>
    <w:multiLevelType w:val="multilevel"/>
    <w:tmpl w:val="B16860F0"/>
    <w:lvl w:ilvl="0">
      <w:start w:val="1"/>
      <w:numFmt w:val="decimal"/>
      <w:lvlText w:val="%1."/>
      <w:lvlJc w:val="left"/>
      <w:pPr>
        <w:ind w:left="720" w:hanging="360"/>
      </w:pPr>
    </w:lvl>
    <w:lvl w:ilvl="1">
      <w:start w:val="1"/>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2" w15:restartNumberingAfterBreak="0">
    <w:nsid w:val="48424901"/>
    <w:multiLevelType w:val="hybridMultilevel"/>
    <w:tmpl w:val="64A21B64"/>
    <w:lvl w:ilvl="0" w:tplc="228838AA">
      <w:start w:val="1"/>
      <w:numFmt w:val="decimal"/>
      <w:lvlText w:val="%1."/>
      <w:lvlJc w:val="left"/>
      <w:pPr>
        <w:ind w:left="703" w:hanging="360"/>
      </w:pPr>
      <w:rPr>
        <w:rFonts w:ascii="Calibri" w:eastAsia="Calibri" w:hAnsi="Calibri" w:cs="Calibri" w:hint="default"/>
        <w:w w:val="100"/>
        <w:sz w:val="22"/>
        <w:szCs w:val="22"/>
        <w:lang w:val="sk-SK" w:eastAsia="sk-SK" w:bidi="sk-SK"/>
      </w:rPr>
    </w:lvl>
    <w:lvl w:ilvl="1" w:tplc="1AF0C14A">
      <w:start w:val="1"/>
      <w:numFmt w:val="lowerLetter"/>
      <w:lvlText w:val="%2."/>
      <w:lvlJc w:val="left"/>
      <w:pPr>
        <w:ind w:left="1270" w:hanging="360"/>
      </w:pPr>
      <w:rPr>
        <w:rFonts w:ascii="Calibri" w:eastAsia="Calibri" w:hAnsi="Calibri" w:cs="Calibri" w:hint="default"/>
        <w:spacing w:val="-1"/>
        <w:w w:val="100"/>
        <w:sz w:val="22"/>
        <w:szCs w:val="22"/>
        <w:lang w:val="sk-SK" w:eastAsia="sk-SK" w:bidi="sk-SK"/>
      </w:rPr>
    </w:lvl>
    <w:lvl w:ilvl="2" w:tplc="EDBAA12C">
      <w:numFmt w:val="bullet"/>
      <w:lvlText w:val="•"/>
      <w:lvlJc w:val="left"/>
      <w:pPr>
        <w:ind w:left="2220" w:hanging="360"/>
      </w:pPr>
      <w:rPr>
        <w:rFonts w:hint="default"/>
        <w:lang w:val="sk-SK" w:eastAsia="sk-SK" w:bidi="sk-SK"/>
      </w:rPr>
    </w:lvl>
    <w:lvl w:ilvl="3" w:tplc="9DCAB976">
      <w:numFmt w:val="bullet"/>
      <w:lvlText w:val="•"/>
      <w:lvlJc w:val="left"/>
      <w:pPr>
        <w:ind w:left="3161" w:hanging="360"/>
      </w:pPr>
      <w:rPr>
        <w:rFonts w:hint="default"/>
        <w:lang w:val="sk-SK" w:eastAsia="sk-SK" w:bidi="sk-SK"/>
      </w:rPr>
    </w:lvl>
    <w:lvl w:ilvl="4" w:tplc="6958AFBC">
      <w:numFmt w:val="bullet"/>
      <w:lvlText w:val="•"/>
      <w:lvlJc w:val="left"/>
      <w:pPr>
        <w:ind w:left="4102" w:hanging="360"/>
      </w:pPr>
      <w:rPr>
        <w:rFonts w:hint="default"/>
        <w:lang w:val="sk-SK" w:eastAsia="sk-SK" w:bidi="sk-SK"/>
      </w:rPr>
    </w:lvl>
    <w:lvl w:ilvl="5" w:tplc="62C45068">
      <w:numFmt w:val="bullet"/>
      <w:lvlText w:val="•"/>
      <w:lvlJc w:val="left"/>
      <w:pPr>
        <w:ind w:left="5042" w:hanging="360"/>
      </w:pPr>
      <w:rPr>
        <w:rFonts w:hint="default"/>
        <w:lang w:val="sk-SK" w:eastAsia="sk-SK" w:bidi="sk-SK"/>
      </w:rPr>
    </w:lvl>
    <w:lvl w:ilvl="6" w:tplc="34DAFA8E">
      <w:numFmt w:val="bullet"/>
      <w:lvlText w:val="•"/>
      <w:lvlJc w:val="left"/>
      <w:pPr>
        <w:ind w:left="5983" w:hanging="360"/>
      </w:pPr>
      <w:rPr>
        <w:rFonts w:hint="default"/>
        <w:lang w:val="sk-SK" w:eastAsia="sk-SK" w:bidi="sk-SK"/>
      </w:rPr>
    </w:lvl>
    <w:lvl w:ilvl="7" w:tplc="9EB41042">
      <w:numFmt w:val="bullet"/>
      <w:lvlText w:val="•"/>
      <w:lvlJc w:val="left"/>
      <w:pPr>
        <w:ind w:left="6924" w:hanging="360"/>
      </w:pPr>
      <w:rPr>
        <w:rFonts w:hint="default"/>
        <w:lang w:val="sk-SK" w:eastAsia="sk-SK" w:bidi="sk-SK"/>
      </w:rPr>
    </w:lvl>
    <w:lvl w:ilvl="8" w:tplc="F46A3694">
      <w:numFmt w:val="bullet"/>
      <w:lvlText w:val="•"/>
      <w:lvlJc w:val="left"/>
      <w:pPr>
        <w:ind w:left="7864" w:hanging="360"/>
      </w:pPr>
      <w:rPr>
        <w:rFonts w:hint="default"/>
        <w:lang w:val="sk-SK" w:eastAsia="sk-SK" w:bidi="sk-SK"/>
      </w:rPr>
    </w:lvl>
  </w:abstractNum>
  <w:abstractNum w:abstractNumId="83" w15:restartNumberingAfterBreak="0">
    <w:nsid w:val="487F69B5"/>
    <w:multiLevelType w:val="hybridMultilevel"/>
    <w:tmpl w:val="FC7CE466"/>
    <w:lvl w:ilvl="0" w:tplc="041B0019">
      <w:start w:val="1"/>
      <w:numFmt w:val="lowerLetter"/>
      <w:lvlText w:val="%1."/>
      <w:lvlJc w:val="left"/>
      <w:pPr>
        <w:ind w:left="1423" w:hanging="360"/>
      </w:pPr>
    </w:lvl>
    <w:lvl w:ilvl="1" w:tplc="041B0019" w:tentative="1">
      <w:start w:val="1"/>
      <w:numFmt w:val="lowerLetter"/>
      <w:lvlText w:val="%2."/>
      <w:lvlJc w:val="left"/>
      <w:pPr>
        <w:ind w:left="2143" w:hanging="360"/>
      </w:pPr>
    </w:lvl>
    <w:lvl w:ilvl="2" w:tplc="041B001B" w:tentative="1">
      <w:start w:val="1"/>
      <w:numFmt w:val="lowerRoman"/>
      <w:lvlText w:val="%3."/>
      <w:lvlJc w:val="right"/>
      <w:pPr>
        <w:ind w:left="2863" w:hanging="180"/>
      </w:pPr>
    </w:lvl>
    <w:lvl w:ilvl="3" w:tplc="041B000F" w:tentative="1">
      <w:start w:val="1"/>
      <w:numFmt w:val="decimal"/>
      <w:lvlText w:val="%4."/>
      <w:lvlJc w:val="left"/>
      <w:pPr>
        <w:ind w:left="3583" w:hanging="360"/>
      </w:pPr>
    </w:lvl>
    <w:lvl w:ilvl="4" w:tplc="041B0019" w:tentative="1">
      <w:start w:val="1"/>
      <w:numFmt w:val="lowerLetter"/>
      <w:lvlText w:val="%5."/>
      <w:lvlJc w:val="left"/>
      <w:pPr>
        <w:ind w:left="4303" w:hanging="360"/>
      </w:pPr>
    </w:lvl>
    <w:lvl w:ilvl="5" w:tplc="041B001B" w:tentative="1">
      <w:start w:val="1"/>
      <w:numFmt w:val="lowerRoman"/>
      <w:lvlText w:val="%6."/>
      <w:lvlJc w:val="right"/>
      <w:pPr>
        <w:ind w:left="5023" w:hanging="180"/>
      </w:pPr>
    </w:lvl>
    <w:lvl w:ilvl="6" w:tplc="041B000F" w:tentative="1">
      <w:start w:val="1"/>
      <w:numFmt w:val="decimal"/>
      <w:lvlText w:val="%7."/>
      <w:lvlJc w:val="left"/>
      <w:pPr>
        <w:ind w:left="5743" w:hanging="360"/>
      </w:pPr>
    </w:lvl>
    <w:lvl w:ilvl="7" w:tplc="041B0019" w:tentative="1">
      <w:start w:val="1"/>
      <w:numFmt w:val="lowerLetter"/>
      <w:lvlText w:val="%8."/>
      <w:lvlJc w:val="left"/>
      <w:pPr>
        <w:ind w:left="6463" w:hanging="360"/>
      </w:pPr>
    </w:lvl>
    <w:lvl w:ilvl="8" w:tplc="041B001B" w:tentative="1">
      <w:start w:val="1"/>
      <w:numFmt w:val="lowerRoman"/>
      <w:lvlText w:val="%9."/>
      <w:lvlJc w:val="right"/>
      <w:pPr>
        <w:ind w:left="7183" w:hanging="180"/>
      </w:pPr>
    </w:lvl>
  </w:abstractNum>
  <w:abstractNum w:abstractNumId="84" w15:restartNumberingAfterBreak="0">
    <w:nsid w:val="49A21CD5"/>
    <w:multiLevelType w:val="hybridMultilevel"/>
    <w:tmpl w:val="8C96C658"/>
    <w:lvl w:ilvl="0" w:tplc="18C0CB3C">
      <w:start w:val="1"/>
      <w:numFmt w:val="lowerLetter"/>
      <w:lvlText w:val="%1)"/>
      <w:lvlJc w:val="left"/>
      <w:pPr>
        <w:ind w:left="1270" w:hanging="360"/>
      </w:pPr>
      <w:rPr>
        <w:rFonts w:ascii="Calibri" w:eastAsia="Calibri" w:hAnsi="Calibri" w:cs="Calibri" w:hint="default"/>
        <w:spacing w:val="-1"/>
        <w:w w:val="100"/>
        <w:sz w:val="22"/>
        <w:szCs w:val="22"/>
        <w:lang w:val="sk-SK" w:eastAsia="sk-SK" w:bidi="sk-SK"/>
      </w:rPr>
    </w:lvl>
    <w:lvl w:ilvl="1" w:tplc="487E8F26">
      <w:numFmt w:val="bullet"/>
      <w:lvlText w:val="•"/>
      <w:lvlJc w:val="left"/>
      <w:pPr>
        <w:ind w:left="2126" w:hanging="360"/>
      </w:pPr>
      <w:rPr>
        <w:rFonts w:hint="default"/>
        <w:lang w:val="sk-SK" w:eastAsia="sk-SK" w:bidi="sk-SK"/>
      </w:rPr>
    </w:lvl>
    <w:lvl w:ilvl="2" w:tplc="1098055E">
      <w:numFmt w:val="bullet"/>
      <w:lvlText w:val="•"/>
      <w:lvlJc w:val="left"/>
      <w:pPr>
        <w:ind w:left="2973" w:hanging="360"/>
      </w:pPr>
      <w:rPr>
        <w:rFonts w:hint="default"/>
        <w:lang w:val="sk-SK" w:eastAsia="sk-SK" w:bidi="sk-SK"/>
      </w:rPr>
    </w:lvl>
    <w:lvl w:ilvl="3" w:tplc="6526BBD0">
      <w:numFmt w:val="bullet"/>
      <w:lvlText w:val="•"/>
      <w:lvlJc w:val="left"/>
      <w:pPr>
        <w:ind w:left="3819" w:hanging="360"/>
      </w:pPr>
      <w:rPr>
        <w:rFonts w:hint="default"/>
        <w:lang w:val="sk-SK" w:eastAsia="sk-SK" w:bidi="sk-SK"/>
      </w:rPr>
    </w:lvl>
    <w:lvl w:ilvl="4" w:tplc="933A97AE">
      <w:numFmt w:val="bullet"/>
      <w:lvlText w:val="•"/>
      <w:lvlJc w:val="left"/>
      <w:pPr>
        <w:ind w:left="4666" w:hanging="360"/>
      </w:pPr>
      <w:rPr>
        <w:rFonts w:hint="default"/>
        <w:lang w:val="sk-SK" w:eastAsia="sk-SK" w:bidi="sk-SK"/>
      </w:rPr>
    </w:lvl>
    <w:lvl w:ilvl="5" w:tplc="829ACEFA">
      <w:numFmt w:val="bullet"/>
      <w:lvlText w:val="•"/>
      <w:lvlJc w:val="left"/>
      <w:pPr>
        <w:ind w:left="5513" w:hanging="360"/>
      </w:pPr>
      <w:rPr>
        <w:rFonts w:hint="default"/>
        <w:lang w:val="sk-SK" w:eastAsia="sk-SK" w:bidi="sk-SK"/>
      </w:rPr>
    </w:lvl>
    <w:lvl w:ilvl="6" w:tplc="ED8815A8">
      <w:numFmt w:val="bullet"/>
      <w:lvlText w:val="•"/>
      <w:lvlJc w:val="left"/>
      <w:pPr>
        <w:ind w:left="6359" w:hanging="360"/>
      </w:pPr>
      <w:rPr>
        <w:rFonts w:hint="default"/>
        <w:lang w:val="sk-SK" w:eastAsia="sk-SK" w:bidi="sk-SK"/>
      </w:rPr>
    </w:lvl>
    <w:lvl w:ilvl="7" w:tplc="3668AE94">
      <w:numFmt w:val="bullet"/>
      <w:lvlText w:val="•"/>
      <w:lvlJc w:val="left"/>
      <w:pPr>
        <w:ind w:left="7206" w:hanging="360"/>
      </w:pPr>
      <w:rPr>
        <w:rFonts w:hint="default"/>
        <w:lang w:val="sk-SK" w:eastAsia="sk-SK" w:bidi="sk-SK"/>
      </w:rPr>
    </w:lvl>
    <w:lvl w:ilvl="8" w:tplc="FCA4BC66">
      <w:numFmt w:val="bullet"/>
      <w:lvlText w:val="•"/>
      <w:lvlJc w:val="left"/>
      <w:pPr>
        <w:ind w:left="8053" w:hanging="360"/>
      </w:pPr>
      <w:rPr>
        <w:rFonts w:hint="default"/>
        <w:lang w:val="sk-SK" w:eastAsia="sk-SK" w:bidi="sk-SK"/>
      </w:rPr>
    </w:lvl>
  </w:abstractNum>
  <w:abstractNum w:abstractNumId="85" w15:restartNumberingAfterBreak="0">
    <w:nsid w:val="4ADF091C"/>
    <w:multiLevelType w:val="hybridMultilevel"/>
    <w:tmpl w:val="50F6886C"/>
    <w:lvl w:ilvl="0" w:tplc="97622D58">
      <w:start w:val="1"/>
      <w:numFmt w:val="decimal"/>
      <w:lvlText w:val="%1."/>
      <w:lvlJc w:val="left"/>
      <w:pPr>
        <w:ind w:left="703" w:hanging="428"/>
        <w:jc w:val="right"/>
      </w:pPr>
      <w:rPr>
        <w:rFonts w:ascii="Calibri" w:eastAsia="Calibri" w:hAnsi="Calibri" w:cs="Calibri" w:hint="default"/>
        <w:w w:val="100"/>
        <w:sz w:val="22"/>
        <w:szCs w:val="22"/>
        <w:lang w:val="sk-SK" w:eastAsia="sk-SK" w:bidi="sk-SK"/>
      </w:rPr>
    </w:lvl>
    <w:lvl w:ilvl="1" w:tplc="0B44A5B2">
      <w:start w:val="1"/>
      <w:numFmt w:val="lowerLetter"/>
      <w:lvlText w:val="%2)"/>
      <w:lvlJc w:val="left"/>
      <w:pPr>
        <w:ind w:left="1128" w:hanging="425"/>
      </w:pPr>
      <w:rPr>
        <w:rFonts w:ascii="Calibri" w:eastAsia="Calibri" w:hAnsi="Calibri" w:cs="Calibri" w:hint="default"/>
        <w:spacing w:val="-1"/>
        <w:w w:val="100"/>
        <w:sz w:val="22"/>
        <w:szCs w:val="22"/>
        <w:lang w:val="sk-SK" w:eastAsia="sk-SK" w:bidi="sk-SK"/>
      </w:rPr>
    </w:lvl>
    <w:lvl w:ilvl="2" w:tplc="36FA765E">
      <w:numFmt w:val="bullet"/>
      <w:lvlText w:val="•"/>
      <w:lvlJc w:val="left"/>
      <w:pPr>
        <w:ind w:left="1280" w:hanging="425"/>
      </w:pPr>
      <w:rPr>
        <w:rFonts w:hint="default"/>
        <w:lang w:val="sk-SK" w:eastAsia="sk-SK" w:bidi="sk-SK"/>
      </w:rPr>
    </w:lvl>
    <w:lvl w:ilvl="3" w:tplc="618E1956">
      <w:numFmt w:val="bullet"/>
      <w:lvlText w:val="•"/>
      <w:lvlJc w:val="left"/>
      <w:pPr>
        <w:ind w:left="1700" w:hanging="425"/>
      </w:pPr>
      <w:rPr>
        <w:rFonts w:hint="default"/>
        <w:lang w:val="sk-SK" w:eastAsia="sk-SK" w:bidi="sk-SK"/>
      </w:rPr>
    </w:lvl>
    <w:lvl w:ilvl="4" w:tplc="4E043FCC">
      <w:numFmt w:val="bullet"/>
      <w:lvlText w:val="•"/>
      <w:lvlJc w:val="left"/>
      <w:pPr>
        <w:ind w:left="2849" w:hanging="425"/>
      </w:pPr>
      <w:rPr>
        <w:rFonts w:hint="default"/>
        <w:lang w:val="sk-SK" w:eastAsia="sk-SK" w:bidi="sk-SK"/>
      </w:rPr>
    </w:lvl>
    <w:lvl w:ilvl="5" w:tplc="EB745156">
      <w:numFmt w:val="bullet"/>
      <w:lvlText w:val="•"/>
      <w:lvlJc w:val="left"/>
      <w:pPr>
        <w:ind w:left="3998" w:hanging="425"/>
      </w:pPr>
      <w:rPr>
        <w:rFonts w:hint="default"/>
        <w:lang w:val="sk-SK" w:eastAsia="sk-SK" w:bidi="sk-SK"/>
      </w:rPr>
    </w:lvl>
    <w:lvl w:ilvl="6" w:tplc="AAE80820">
      <w:numFmt w:val="bullet"/>
      <w:lvlText w:val="•"/>
      <w:lvlJc w:val="left"/>
      <w:pPr>
        <w:ind w:left="5148" w:hanging="425"/>
      </w:pPr>
      <w:rPr>
        <w:rFonts w:hint="default"/>
        <w:lang w:val="sk-SK" w:eastAsia="sk-SK" w:bidi="sk-SK"/>
      </w:rPr>
    </w:lvl>
    <w:lvl w:ilvl="7" w:tplc="2354C9FE">
      <w:numFmt w:val="bullet"/>
      <w:lvlText w:val="•"/>
      <w:lvlJc w:val="left"/>
      <w:pPr>
        <w:ind w:left="6297" w:hanging="425"/>
      </w:pPr>
      <w:rPr>
        <w:rFonts w:hint="default"/>
        <w:lang w:val="sk-SK" w:eastAsia="sk-SK" w:bidi="sk-SK"/>
      </w:rPr>
    </w:lvl>
    <w:lvl w:ilvl="8" w:tplc="BFB04DD8">
      <w:numFmt w:val="bullet"/>
      <w:lvlText w:val="•"/>
      <w:lvlJc w:val="left"/>
      <w:pPr>
        <w:ind w:left="7447" w:hanging="425"/>
      </w:pPr>
      <w:rPr>
        <w:rFonts w:hint="default"/>
        <w:lang w:val="sk-SK" w:eastAsia="sk-SK" w:bidi="sk-SK"/>
      </w:rPr>
    </w:lvl>
  </w:abstractNum>
  <w:abstractNum w:abstractNumId="86" w15:restartNumberingAfterBreak="0">
    <w:nsid w:val="4BE73231"/>
    <w:multiLevelType w:val="hybridMultilevel"/>
    <w:tmpl w:val="72D60790"/>
    <w:lvl w:ilvl="0" w:tplc="367A344A">
      <w:start w:val="1"/>
      <w:numFmt w:val="lowerLetter"/>
      <w:lvlText w:val="%1."/>
      <w:lvlJc w:val="left"/>
      <w:pPr>
        <w:ind w:left="1409" w:hanging="360"/>
      </w:pPr>
      <w:rPr>
        <w:rFonts w:ascii="Calibri" w:eastAsia="Calibri" w:hAnsi="Calibri" w:cs="Calibri" w:hint="default"/>
        <w:spacing w:val="-1"/>
        <w:w w:val="100"/>
        <w:sz w:val="22"/>
        <w:szCs w:val="22"/>
        <w:lang w:val="sk-SK" w:eastAsia="sk-SK" w:bidi="sk-SK"/>
      </w:rPr>
    </w:lvl>
    <w:lvl w:ilvl="1" w:tplc="87BEFCE6">
      <w:numFmt w:val="bullet"/>
      <w:lvlText w:val="•"/>
      <w:lvlJc w:val="left"/>
      <w:pPr>
        <w:ind w:left="2234" w:hanging="360"/>
      </w:pPr>
      <w:rPr>
        <w:rFonts w:hint="default"/>
        <w:lang w:val="sk-SK" w:eastAsia="sk-SK" w:bidi="sk-SK"/>
      </w:rPr>
    </w:lvl>
    <w:lvl w:ilvl="2" w:tplc="9462126A">
      <w:numFmt w:val="bullet"/>
      <w:lvlText w:val="•"/>
      <w:lvlJc w:val="left"/>
      <w:pPr>
        <w:ind w:left="3069" w:hanging="360"/>
      </w:pPr>
      <w:rPr>
        <w:rFonts w:hint="default"/>
        <w:lang w:val="sk-SK" w:eastAsia="sk-SK" w:bidi="sk-SK"/>
      </w:rPr>
    </w:lvl>
    <w:lvl w:ilvl="3" w:tplc="B7A00184">
      <w:numFmt w:val="bullet"/>
      <w:lvlText w:val="•"/>
      <w:lvlJc w:val="left"/>
      <w:pPr>
        <w:ind w:left="3903" w:hanging="360"/>
      </w:pPr>
      <w:rPr>
        <w:rFonts w:hint="default"/>
        <w:lang w:val="sk-SK" w:eastAsia="sk-SK" w:bidi="sk-SK"/>
      </w:rPr>
    </w:lvl>
    <w:lvl w:ilvl="4" w:tplc="9DBEF13A">
      <w:numFmt w:val="bullet"/>
      <w:lvlText w:val="•"/>
      <w:lvlJc w:val="left"/>
      <w:pPr>
        <w:ind w:left="4738" w:hanging="360"/>
      </w:pPr>
      <w:rPr>
        <w:rFonts w:hint="default"/>
        <w:lang w:val="sk-SK" w:eastAsia="sk-SK" w:bidi="sk-SK"/>
      </w:rPr>
    </w:lvl>
    <w:lvl w:ilvl="5" w:tplc="C91CDC48">
      <w:numFmt w:val="bullet"/>
      <w:lvlText w:val="•"/>
      <w:lvlJc w:val="left"/>
      <w:pPr>
        <w:ind w:left="5573" w:hanging="360"/>
      </w:pPr>
      <w:rPr>
        <w:rFonts w:hint="default"/>
        <w:lang w:val="sk-SK" w:eastAsia="sk-SK" w:bidi="sk-SK"/>
      </w:rPr>
    </w:lvl>
    <w:lvl w:ilvl="6" w:tplc="669AB394">
      <w:numFmt w:val="bullet"/>
      <w:lvlText w:val="•"/>
      <w:lvlJc w:val="left"/>
      <w:pPr>
        <w:ind w:left="6407" w:hanging="360"/>
      </w:pPr>
      <w:rPr>
        <w:rFonts w:hint="default"/>
        <w:lang w:val="sk-SK" w:eastAsia="sk-SK" w:bidi="sk-SK"/>
      </w:rPr>
    </w:lvl>
    <w:lvl w:ilvl="7" w:tplc="BEB00C82">
      <w:numFmt w:val="bullet"/>
      <w:lvlText w:val="•"/>
      <w:lvlJc w:val="left"/>
      <w:pPr>
        <w:ind w:left="7242" w:hanging="360"/>
      </w:pPr>
      <w:rPr>
        <w:rFonts w:hint="default"/>
        <w:lang w:val="sk-SK" w:eastAsia="sk-SK" w:bidi="sk-SK"/>
      </w:rPr>
    </w:lvl>
    <w:lvl w:ilvl="8" w:tplc="5A5A9A9E">
      <w:numFmt w:val="bullet"/>
      <w:lvlText w:val="•"/>
      <w:lvlJc w:val="left"/>
      <w:pPr>
        <w:ind w:left="8077" w:hanging="360"/>
      </w:pPr>
      <w:rPr>
        <w:rFonts w:hint="default"/>
        <w:lang w:val="sk-SK" w:eastAsia="sk-SK" w:bidi="sk-SK"/>
      </w:rPr>
    </w:lvl>
  </w:abstractNum>
  <w:abstractNum w:abstractNumId="87" w15:restartNumberingAfterBreak="0">
    <w:nsid w:val="4C4C3B17"/>
    <w:multiLevelType w:val="hybridMultilevel"/>
    <w:tmpl w:val="383EE9B6"/>
    <w:lvl w:ilvl="0" w:tplc="9710C4CE">
      <w:start w:val="1"/>
      <w:numFmt w:val="decimal"/>
      <w:lvlText w:val="%1."/>
      <w:lvlJc w:val="left"/>
      <w:pPr>
        <w:ind w:left="703" w:hanging="360"/>
      </w:pPr>
      <w:rPr>
        <w:rFonts w:ascii="Calibri" w:eastAsia="Calibri" w:hAnsi="Calibri" w:cs="Calibri" w:hint="default"/>
        <w:w w:val="100"/>
        <w:sz w:val="22"/>
        <w:szCs w:val="22"/>
        <w:lang w:val="sk-SK" w:eastAsia="sk-SK" w:bidi="sk-SK"/>
      </w:rPr>
    </w:lvl>
    <w:lvl w:ilvl="1" w:tplc="B7F003C6">
      <w:start w:val="1"/>
      <w:numFmt w:val="lowerLetter"/>
      <w:lvlText w:val="%2)"/>
      <w:lvlJc w:val="left"/>
      <w:pPr>
        <w:ind w:left="1409" w:hanging="360"/>
      </w:pPr>
      <w:rPr>
        <w:rFonts w:ascii="Calibri" w:eastAsia="Calibri" w:hAnsi="Calibri" w:cs="Calibri" w:hint="default"/>
        <w:spacing w:val="-1"/>
        <w:w w:val="100"/>
        <w:sz w:val="22"/>
        <w:szCs w:val="22"/>
        <w:lang w:val="sk-SK" w:eastAsia="sk-SK" w:bidi="sk-SK"/>
      </w:rPr>
    </w:lvl>
    <w:lvl w:ilvl="2" w:tplc="1E806696">
      <w:numFmt w:val="bullet"/>
      <w:lvlText w:val="•"/>
      <w:lvlJc w:val="left"/>
      <w:pPr>
        <w:ind w:left="2327" w:hanging="360"/>
      </w:pPr>
      <w:rPr>
        <w:rFonts w:hint="default"/>
        <w:lang w:val="sk-SK" w:eastAsia="sk-SK" w:bidi="sk-SK"/>
      </w:rPr>
    </w:lvl>
    <w:lvl w:ilvl="3" w:tplc="F6F4A4D2">
      <w:numFmt w:val="bullet"/>
      <w:lvlText w:val="•"/>
      <w:lvlJc w:val="left"/>
      <w:pPr>
        <w:ind w:left="3254" w:hanging="360"/>
      </w:pPr>
      <w:rPr>
        <w:rFonts w:hint="default"/>
        <w:lang w:val="sk-SK" w:eastAsia="sk-SK" w:bidi="sk-SK"/>
      </w:rPr>
    </w:lvl>
    <w:lvl w:ilvl="4" w:tplc="ADE6C812">
      <w:numFmt w:val="bullet"/>
      <w:lvlText w:val="•"/>
      <w:lvlJc w:val="left"/>
      <w:pPr>
        <w:ind w:left="4182" w:hanging="360"/>
      </w:pPr>
      <w:rPr>
        <w:rFonts w:hint="default"/>
        <w:lang w:val="sk-SK" w:eastAsia="sk-SK" w:bidi="sk-SK"/>
      </w:rPr>
    </w:lvl>
    <w:lvl w:ilvl="5" w:tplc="EE3406C8">
      <w:numFmt w:val="bullet"/>
      <w:lvlText w:val="•"/>
      <w:lvlJc w:val="left"/>
      <w:pPr>
        <w:ind w:left="5109" w:hanging="360"/>
      </w:pPr>
      <w:rPr>
        <w:rFonts w:hint="default"/>
        <w:lang w:val="sk-SK" w:eastAsia="sk-SK" w:bidi="sk-SK"/>
      </w:rPr>
    </w:lvl>
    <w:lvl w:ilvl="6" w:tplc="6510B506">
      <w:numFmt w:val="bullet"/>
      <w:lvlText w:val="•"/>
      <w:lvlJc w:val="left"/>
      <w:pPr>
        <w:ind w:left="6036" w:hanging="360"/>
      </w:pPr>
      <w:rPr>
        <w:rFonts w:hint="default"/>
        <w:lang w:val="sk-SK" w:eastAsia="sk-SK" w:bidi="sk-SK"/>
      </w:rPr>
    </w:lvl>
    <w:lvl w:ilvl="7" w:tplc="53403ECC">
      <w:numFmt w:val="bullet"/>
      <w:lvlText w:val="•"/>
      <w:lvlJc w:val="left"/>
      <w:pPr>
        <w:ind w:left="6964" w:hanging="360"/>
      </w:pPr>
      <w:rPr>
        <w:rFonts w:hint="default"/>
        <w:lang w:val="sk-SK" w:eastAsia="sk-SK" w:bidi="sk-SK"/>
      </w:rPr>
    </w:lvl>
    <w:lvl w:ilvl="8" w:tplc="A71C5E58">
      <w:numFmt w:val="bullet"/>
      <w:lvlText w:val="•"/>
      <w:lvlJc w:val="left"/>
      <w:pPr>
        <w:ind w:left="7891" w:hanging="360"/>
      </w:pPr>
      <w:rPr>
        <w:rFonts w:hint="default"/>
        <w:lang w:val="sk-SK" w:eastAsia="sk-SK" w:bidi="sk-SK"/>
      </w:rPr>
    </w:lvl>
  </w:abstractNum>
  <w:abstractNum w:abstractNumId="88" w15:restartNumberingAfterBreak="0">
    <w:nsid w:val="4C593512"/>
    <w:multiLevelType w:val="hybridMultilevel"/>
    <w:tmpl w:val="52A03AC6"/>
    <w:lvl w:ilvl="0" w:tplc="041B000F">
      <w:start w:val="1"/>
      <w:numFmt w:val="decimal"/>
      <w:lvlText w:val="%1."/>
      <w:lvlJc w:val="left"/>
      <w:pPr>
        <w:ind w:left="720" w:hanging="360"/>
      </w:pPr>
    </w:lvl>
    <w:lvl w:ilvl="1" w:tplc="041B0017">
      <w:start w:val="1"/>
      <w:numFmt w:val="lowerLetter"/>
      <w:lvlText w:val="%2)"/>
      <w:lvlJc w:val="left"/>
      <w:pPr>
        <w:ind w:left="1440" w:hanging="360"/>
      </w:pPr>
      <w:rPr>
        <w:rFonts w:hint="default"/>
        <w:b w:val="0"/>
        <w:color w:val="auto"/>
        <w:u w:val="none"/>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4CEB0B80"/>
    <w:multiLevelType w:val="hybridMultilevel"/>
    <w:tmpl w:val="A3C06D16"/>
    <w:lvl w:ilvl="0" w:tplc="A7469F62">
      <w:start w:val="1"/>
      <w:numFmt w:val="decimal"/>
      <w:lvlText w:val="%1."/>
      <w:lvlJc w:val="left"/>
      <w:pPr>
        <w:ind w:left="1723" w:hanging="360"/>
      </w:pPr>
      <w:rPr>
        <w:rFonts w:ascii="Calibri" w:eastAsia="Calibri" w:hAnsi="Calibri" w:cs="Calibri" w:hint="default"/>
        <w:w w:val="100"/>
        <w:sz w:val="22"/>
        <w:szCs w:val="22"/>
        <w:lang w:val="sk-SK" w:eastAsia="sk-SK" w:bidi="sk-SK"/>
      </w:rPr>
    </w:lvl>
    <w:lvl w:ilvl="1" w:tplc="1618D978">
      <w:start w:val="1"/>
      <w:numFmt w:val="lowerLetter"/>
      <w:lvlText w:val="%2)"/>
      <w:lvlJc w:val="left"/>
      <w:pPr>
        <w:ind w:left="2290" w:hanging="360"/>
      </w:pPr>
      <w:rPr>
        <w:rFonts w:ascii="Calibri" w:eastAsia="Calibri" w:hAnsi="Calibri" w:cs="Calibri" w:hint="default"/>
        <w:spacing w:val="-1"/>
        <w:w w:val="100"/>
        <w:sz w:val="22"/>
        <w:szCs w:val="22"/>
        <w:lang w:val="sk-SK" w:eastAsia="sk-SK" w:bidi="sk-SK"/>
      </w:rPr>
    </w:lvl>
    <w:lvl w:ilvl="2" w:tplc="588A0CF8">
      <w:numFmt w:val="bullet"/>
      <w:lvlText w:val="•"/>
      <w:lvlJc w:val="left"/>
      <w:pPr>
        <w:ind w:left="2580" w:hanging="360"/>
      </w:pPr>
      <w:rPr>
        <w:rFonts w:hint="default"/>
        <w:lang w:val="sk-SK" w:eastAsia="sk-SK" w:bidi="sk-SK"/>
      </w:rPr>
    </w:lvl>
    <w:lvl w:ilvl="3" w:tplc="FE84AC8C">
      <w:numFmt w:val="bullet"/>
      <w:lvlText w:val="•"/>
      <w:lvlJc w:val="left"/>
      <w:pPr>
        <w:ind w:left="3603" w:hanging="360"/>
      </w:pPr>
      <w:rPr>
        <w:rFonts w:hint="default"/>
        <w:lang w:val="sk-SK" w:eastAsia="sk-SK" w:bidi="sk-SK"/>
      </w:rPr>
    </w:lvl>
    <w:lvl w:ilvl="4" w:tplc="F2FEAB24">
      <w:numFmt w:val="bullet"/>
      <w:lvlText w:val="•"/>
      <w:lvlJc w:val="left"/>
      <w:pPr>
        <w:ind w:left="4626" w:hanging="360"/>
      </w:pPr>
      <w:rPr>
        <w:rFonts w:hint="default"/>
        <w:lang w:val="sk-SK" w:eastAsia="sk-SK" w:bidi="sk-SK"/>
      </w:rPr>
    </w:lvl>
    <w:lvl w:ilvl="5" w:tplc="1C4E5E64">
      <w:numFmt w:val="bullet"/>
      <w:lvlText w:val="•"/>
      <w:lvlJc w:val="left"/>
      <w:pPr>
        <w:ind w:left="5649" w:hanging="360"/>
      </w:pPr>
      <w:rPr>
        <w:rFonts w:hint="default"/>
        <w:lang w:val="sk-SK" w:eastAsia="sk-SK" w:bidi="sk-SK"/>
      </w:rPr>
    </w:lvl>
    <w:lvl w:ilvl="6" w:tplc="77580DB2">
      <w:numFmt w:val="bullet"/>
      <w:lvlText w:val="•"/>
      <w:lvlJc w:val="left"/>
      <w:pPr>
        <w:ind w:left="6673" w:hanging="360"/>
      </w:pPr>
      <w:rPr>
        <w:rFonts w:hint="default"/>
        <w:lang w:val="sk-SK" w:eastAsia="sk-SK" w:bidi="sk-SK"/>
      </w:rPr>
    </w:lvl>
    <w:lvl w:ilvl="7" w:tplc="A7B698C4">
      <w:numFmt w:val="bullet"/>
      <w:lvlText w:val="•"/>
      <w:lvlJc w:val="left"/>
      <w:pPr>
        <w:ind w:left="7696" w:hanging="360"/>
      </w:pPr>
      <w:rPr>
        <w:rFonts w:hint="default"/>
        <w:lang w:val="sk-SK" w:eastAsia="sk-SK" w:bidi="sk-SK"/>
      </w:rPr>
    </w:lvl>
    <w:lvl w:ilvl="8" w:tplc="414677E4">
      <w:numFmt w:val="bullet"/>
      <w:lvlText w:val="•"/>
      <w:lvlJc w:val="left"/>
      <w:pPr>
        <w:ind w:left="8719" w:hanging="360"/>
      </w:pPr>
      <w:rPr>
        <w:rFonts w:hint="default"/>
        <w:lang w:val="sk-SK" w:eastAsia="sk-SK" w:bidi="sk-SK"/>
      </w:rPr>
    </w:lvl>
  </w:abstractNum>
  <w:abstractNum w:abstractNumId="90" w15:restartNumberingAfterBreak="0">
    <w:nsid w:val="4D2B31E5"/>
    <w:multiLevelType w:val="hybridMultilevel"/>
    <w:tmpl w:val="945E5BA2"/>
    <w:lvl w:ilvl="0" w:tplc="82CEB566">
      <w:start w:val="11"/>
      <w:numFmt w:val="decimal"/>
      <w:lvlText w:val="%1."/>
      <w:lvlJc w:val="left"/>
      <w:pPr>
        <w:ind w:left="703" w:hanging="428"/>
        <w:jc w:val="right"/>
      </w:pPr>
      <w:rPr>
        <w:rFonts w:ascii="Calibri" w:eastAsia="Calibri" w:hAnsi="Calibri" w:cs="Calibri" w:hint="default"/>
        <w:w w:val="100"/>
        <w:sz w:val="22"/>
        <w:szCs w:val="22"/>
        <w:lang w:val="sk-SK" w:eastAsia="sk-SK" w:bidi="sk-SK"/>
      </w:rPr>
    </w:lvl>
    <w:lvl w:ilvl="1" w:tplc="B0EE1EFE">
      <w:numFmt w:val="bullet"/>
      <w:lvlText w:val="•"/>
      <w:lvlJc w:val="left"/>
      <w:pPr>
        <w:ind w:left="1604" w:hanging="428"/>
      </w:pPr>
      <w:rPr>
        <w:rFonts w:hint="default"/>
        <w:lang w:val="sk-SK" w:eastAsia="sk-SK" w:bidi="sk-SK"/>
      </w:rPr>
    </w:lvl>
    <w:lvl w:ilvl="2" w:tplc="5AE09A10">
      <w:numFmt w:val="bullet"/>
      <w:lvlText w:val="•"/>
      <w:lvlJc w:val="left"/>
      <w:pPr>
        <w:ind w:left="2509" w:hanging="428"/>
      </w:pPr>
      <w:rPr>
        <w:rFonts w:hint="default"/>
        <w:lang w:val="sk-SK" w:eastAsia="sk-SK" w:bidi="sk-SK"/>
      </w:rPr>
    </w:lvl>
    <w:lvl w:ilvl="3" w:tplc="DB0E5AEC">
      <w:numFmt w:val="bullet"/>
      <w:lvlText w:val="•"/>
      <w:lvlJc w:val="left"/>
      <w:pPr>
        <w:ind w:left="3413" w:hanging="428"/>
      </w:pPr>
      <w:rPr>
        <w:rFonts w:hint="default"/>
        <w:lang w:val="sk-SK" w:eastAsia="sk-SK" w:bidi="sk-SK"/>
      </w:rPr>
    </w:lvl>
    <w:lvl w:ilvl="4" w:tplc="ABCC1D2E">
      <w:numFmt w:val="bullet"/>
      <w:lvlText w:val="•"/>
      <w:lvlJc w:val="left"/>
      <w:pPr>
        <w:ind w:left="4318" w:hanging="428"/>
      </w:pPr>
      <w:rPr>
        <w:rFonts w:hint="default"/>
        <w:lang w:val="sk-SK" w:eastAsia="sk-SK" w:bidi="sk-SK"/>
      </w:rPr>
    </w:lvl>
    <w:lvl w:ilvl="5" w:tplc="EB74402A">
      <w:numFmt w:val="bullet"/>
      <w:lvlText w:val="•"/>
      <w:lvlJc w:val="left"/>
      <w:pPr>
        <w:ind w:left="5223" w:hanging="428"/>
      </w:pPr>
      <w:rPr>
        <w:rFonts w:hint="default"/>
        <w:lang w:val="sk-SK" w:eastAsia="sk-SK" w:bidi="sk-SK"/>
      </w:rPr>
    </w:lvl>
    <w:lvl w:ilvl="6" w:tplc="023634E0">
      <w:numFmt w:val="bullet"/>
      <w:lvlText w:val="•"/>
      <w:lvlJc w:val="left"/>
      <w:pPr>
        <w:ind w:left="6127" w:hanging="428"/>
      </w:pPr>
      <w:rPr>
        <w:rFonts w:hint="default"/>
        <w:lang w:val="sk-SK" w:eastAsia="sk-SK" w:bidi="sk-SK"/>
      </w:rPr>
    </w:lvl>
    <w:lvl w:ilvl="7" w:tplc="00A0358E">
      <w:numFmt w:val="bullet"/>
      <w:lvlText w:val="•"/>
      <w:lvlJc w:val="left"/>
      <w:pPr>
        <w:ind w:left="7032" w:hanging="428"/>
      </w:pPr>
      <w:rPr>
        <w:rFonts w:hint="default"/>
        <w:lang w:val="sk-SK" w:eastAsia="sk-SK" w:bidi="sk-SK"/>
      </w:rPr>
    </w:lvl>
    <w:lvl w:ilvl="8" w:tplc="F1B2BE52">
      <w:numFmt w:val="bullet"/>
      <w:lvlText w:val="•"/>
      <w:lvlJc w:val="left"/>
      <w:pPr>
        <w:ind w:left="7937" w:hanging="428"/>
      </w:pPr>
      <w:rPr>
        <w:rFonts w:hint="default"/>
        <w:lang w:val="sk-SK" w:eastAsia="sk-SK" w:bidi="sk-SK"/>
      </w:rPr>
    </w:lvl>
  </w:abstractNum>
  <w:abstractNum w:abstractNumId="91" w15:restartNumberingAfterBreak="0">
    <w:nsid w:val="4E7D5D52"/>
    <w:multiLevelType w:val="hybridMultilevel"/>
    <w:tmpl w:val="B81219A2"/>
    <w:lvl w:ilvl="0" w:tplc="B440A0C6">
      <w:start w:val="1"/>
      <w:numFmt w:val="decimal"/>
      <w:lvlText w:val="%1."/>
      <w:lvlJc w:val="left"/>
      <w:pPr>
        <w:ind w:left="701" w:hanging="358"/>
      </w:pPr>
      <w:rPr>
        <w:rFonts w:ascii="Calibri" w:eastAsia="Calibri" w:hAnsi="Calibri" w:cs="Calibri" w:hint="default"/>
        <w:w w:val="100"/>
        <w:sz w:val="22"/>
        <w:szCs w:val="22"/>
        <w:lang w:val="sk-SK" w:eastAsia="sk-SK" w:bidi="sk-SK"/>
      </w:rPr>
    </w:lvl>
    <w:lvl w:ilvl="1" w:tplc="6F28B88E">
      <w:start w:val="1"/>
      <w:numFmt w:val="lowerLetter"/>
      <w:lvlText w:val="%2)"/>
      <w:lvlJc w:val="left"/>
      <w:pPr>
        <w:ind w:left="1409" w:hanging="360"/>
      </w:pPr>
      <w:rPr>
        <w:rFonts w:ascii="Calibri" w:eastAsia="Calibri" w:hAnsi="Calibri" w:cs="Calibri" w:hint="default"/>
        <w:spacing w:val="-1"/>
        <w:w w:val="100"/>
        <w:sz w:val="22"/>
        <w:szCs w:val="22"/>
        <w:lang w:val="sk-SK" w:eastAsia="sk-SK" w:bidi="sk-SK"/>
      </w:rPr>
    </w:lvl>
    <w:lvl w:ilvl="2" w:tplc="CD56E7C4">
      <w:numFmt w:val="bullet"/>
      <w:lvlText w:val="•"/>
      <w:lvlJc w:val="left"/>
      <w:pPr>
        <w:ind w:left="2327" w:hanging="360"/>
      </w:pPr>
      <w:rPr>
        <w:rFonts w:hint="default"/>
        <w:lang w:val="sk-SK" w:eastAsia="sk-SK" w:bidi="sk-SK"/>
      </w:rPr>
    </w:lvl>
    <w:lvl w:ilvl="3" w:tplc="F8F8C430">
      <w:numFmt w:val="bullet"/>
      <w:lvlText w:val="•"/>
      <w:lvlJc w:val="left"/>
      <w:pPr>
        <w:ind w:left="3254" w:hanging="360"/>
      </w:pPr>
      <w:rPr>
        <w:rFonts w:hint="default"/>
        <w:lang w:val="sk-SK" w:eastAsia="sk-SK" w:bidi="sk-SK"/>
      </w:rPr>
    </w:lvl>
    <w:lvl w:ilvl="4" w:tplc="F4366D60">
      <w:numFmt w:val="bullet"/>
      <w:lvlText w:val="•"/>
      <w:lvlJc w:val="left"/>
      <w:pPr>
        <w:ind w:left="4182" w:hanging="360"/>
      </w:pPr>
      <w:rPr>
        <w:rFonts w:hint="default"/>
        <w:lang w:val="sk-SK" w:eastAsia="sk-SK" w:bidi="sk-SK"/>
      </w:rPr>
    </w:lvl>
    <w:lvl w:ilvl="5" w:tplc="81528EAE">
      <w:numFmt w:val="bullet"/>
      <w:lvlText w:val="•"/>
      <w:lvlJc w:val="left"/>
      <w:pPr>
        <w:ind w:left="5109" w:hanging="360"/>
      </w:pPr>
      <w:rPr>
        <w:rFonts w:hint="default"/>
        <w:lang w:val="sk-SK" w:eastAsia="sk-SK" w:bidi="sk-SK"/>
      </w:rPr>
    </w:lvl>
    <w:lvl w:ilvl="6" w:tplc="41D644FE">
      <w:numFmt w:val="bullet"/>
      <w:lvlText w:val="•"/>
      <w:lvlJc w:val="left"/>
      <w:pPr>
        <w:ind w:left="6036" w:hanging="360"/>
      </w:pPr>
      <w:rPr>
        <w:rFonts w:hint="default"/>
        <w:lang w:val="sk-SK" w:eastAsia="sk-SK" w:bidi="sk-SK"/>
      </w:rPr>
    </w:lvl>
    <w:lvl w:ilvl="7" w:tplc="2E0038FA">
      <w:numFmt w:val="bullet"/>
      <w:lvlText w:val="•"/>
      <w:lvlJc w:val="left"/>
      <w:pPr>
        <w:ind w:left="6964" w:hanging="360"/>
      </w:pPr>
      <w:rPr>
        <w:rFonts w:hint="default"/>
        <w:lang w:val="sk-SK" w:eastAsia="sk-SK" w:bidi="sk-SK"/>
      </w:rPr>
    </w:lvl>
    <w:lvl w:ilvl="8" w:tplc="52202856">
      <w:numFmt w:val="bullet"/>
      <w:lvlText w:val="•"/>
      <w:lvlJc w:val="left"/>
      <w:pPr>
        <w:ind w:left="7891" w:hanging="360"/>
      </w:pPr>
      <w:rPr>
        <w:rFonts w:hint="default"/>
        <w:lang w:val="sk-SK" w:eastAsia="sk-SK" w:bidi="sk-SK"/>
      </w:rPr>
    </w:lvl>
  </w:abstractNum>
  <w:abstractNum w:abstractNumId="92" w15:restartNumberingAfterBreak="0">
    <w:nsid w:val="50477FB7"/>
    <w:multiLevelType w:val="hybridMultilevel"/>
    <w:tmpl w:val="DE7CC512"/>
    <w:lvl w:ilvl="0" w:tplc="CF267994">
      <w:start w:val="1"/>
      <w:numFmt w:val="bullet"/>
      <w:lvlText w:val="-"/>
      <w:lvlJc w:val="left"/>
      <w:pPr>
        <w:ind w:left="1189" w:hanging="360"/>
      </w:pPr>
      <w:rPr>
        <w:rFonts w:ascii="Arial" w:hAnsi="Arial" w:hint="default"/>
        <w:b w:val="0"/>
      </w:rPr>
    </w:lvl>
    <w:lvl w:ilvl="1" w:tplc="041B0003" w:tentative="1">
      <w:start w:val="1"/>
      <w:numFmt w:val="bullet"/>
      <w:lvlText w:val="o"/>
      <w:lvlJc w:val="left"/>
      <w:pPr>
        <w:ind w:left="1909" w:hanging="360"/>
      </w:pPr>
      <w:rPr>
        <w:rFonts w:ascii="Courier New" w:hAnsi="Courier New" w:cs="Courier New" w:hint="default"/>
      </w:rPr>
    </w:lvl>
    <w:lvl w:ilvl="2" w:tplc="041B0005" w:tentative="1">
      <w:start w:val="1"/>
      <w:numFmt w:val="bullet"/>
      <w:lvlText w:val=""/>
      <w:lvlJc w:val="left"/>
      <w:pPr>
        <w:ind w:left="2629" w:hanging="360"/>
      </w:pPr>
      <w:rPr>
        <w:rFonts w:ascii="Wingdings" w:hAnsi="Wingdings" w:hint="default"/>
      </w:rPr>
    </w:lvl>
    <w:lvl w:ilvl="3" w:tplc="041B0001" w:tentative="1">
      <w:start w:val="1"/>
      <w:numFmt w:val="bullet"/>
      <w:lvlText w:val=""/>
      <w:lvlJc w:val="left"/>
      <w:pPr>
        <w:ind w:left="3349" w:hanging="360"/>
      </w:pPr>
      <w:rPr>
        <w:rFonts w:ascii="Symbol" w:hAnsi="Symbol" w:hint="default"/>
      </w:rPr>
    </w:lvl>
    <w:lvl w:ilvl="4" w:tplc="041B0003" w:tentative="1">
      <w:start w:val="1"/>
      <w:numFmt w:val="bullet"/>
      <w:lvlText w:val="o"/>
      <w:lvlJc w:val="left"/>
      <w:pPr>
        <w:ind w:left="4069" w:hanging="360"/>
      </w:pPr>
      <w:rPr>
        <w:rFonts w:ascii="Courier New" w:hAnsi="Courier New" w:cs="Courier New" w:hint="default"/>
      </w:rPr>
    </w:lvl>
    <w:lvl w:ilvl="5" w:tplc="041B0005" w:tentative="1">
      <w:start w:val="1"/>
      <w:numFmt w:val="bullet"/>
      <w:lvlText w:val=""/>
      <w:lvlJc w:val="left"/>
      <w:pPr>
        <w:ind w:left="4789" w:hanging="360"/>
      </w:pPr>
      <w:rPr>
        <w:rFonts w:ascii="Wingdings" w:hAnsi="Wingdings" w:hint="default"/>
      </w:rPr>
    </w:lvl>
    <w:lvl w:ilvl="6" w:tplc="041B0001" w:tentative="1">
      <w:start w:val="1"/>
      <w:numFmt w:val="bullet"/>
      <w:lvlText w:val=""/>
      <w:lvlJc w:val="left"/>
      <w:pPr>
        <w:ind w:left="5509" w:hanging="360"/>
      </w:pPr>
      <w:rPr>
        <w:rFonts w:ascii="Symbol" w:hAnsi="Symbol" w:hint="default"/>
      </w:rPr>
    </w:lvl>
    <w:lvl w:ilvl="7" w:tplc="041B0003" w:tentative="1">
      <w:start w:val="1"/>
      <w:numFmt w:val="bullet"/>
      <w:lvlText w:val="o"/>
      <w:lvlJc w:val="left"/>
      <w:pPr>
        <w:ind w:left="6229" w:hanging="360"/>
      </w:pPr>
      <w:rPr>
        <w:rFonts w:ascii="Courier New" w:hAnsi="Courier New" w:cs="Courier New" w:hint="default"/>
      </w:rPr>
    </w:lvl>
    <w:lvl w:ilvl="8" w:tplc="041B0005" w:tentative="1">
      <w:start w:val="1"/>
      <w:numFmt w:val="bullet"/>
      <w:lvlText w:val=""/>
      <w:lvlJc w:val="left"/>
      <w:pPr>
        <w:ind w:left="6949" w:hanging="360"/>
      </w:pPr>
      <w:rPr>
        <w:rFonts w:ascii="Wingdings" w:hAnsi="Wingdings" w:hint="default"/>
      </w:rPr>
    </w:lvl>
  </w:abstractNum>
  <w:abstractNum w:abstractNumId="93" w15:restartNumberingAfterBreak="0">
    <w:nsid w:val="52C76761"/>
    <w:multiLevelType w:val="hybridMultilevel"/>
    <w:tmpl w:val="93C2E264"/>
    <w:lvl w:ilvl="0" w:tplc="B7909832">
      <w:start w:val="1"/>
      <w:numFmt w:val="lowerLetter"/>
      <w:lvlText w:val="%1."/>
      <w:lvlJc w:val="left"/>
      <w:pPr>
        <w:ind w:left="1409" w:hanging="360"/>
      </w:pPr>
      <w:rPr>
        <w:rFonts w:ascii="Calibri" w:eastAsia="Calibri" w:hAnsi="Calibri" w:cs="Calibri" w:hint="default"/>
        <w:spacing w:val="-1"/>
        <w:w w:val="100"/>
        <w:sz w:val="22"/>
        <w:szCs w:val="22"/>
        <w:lang w:val="sk-SK" w:eastAsia="sk-SK" w:bidi="sk-SK"/>
      </w:rPr>
    </w:lvl>
    <w:lvl w:ilvl="1" w:tplc="3D8474D2">
      <w:numFmt w:val="bullet"/>
      <w:lvlText w:val="•"/>
      <w:lvlJc w:val="left"/>
      <w:pPr>
        <w:ind w:left="2234" w:hanging="360"/>
      </w:pPr>
      <w:rPr>
        <w:rFonts w:hint="default"/>
        <w:lang w:val="sk-SK" w:eastAsia="sk-SK" w:bidi="sk-SK"/>
      </w:rPr>
    </w:lvl>
    <w:lvl w:ilvl="2" w:tplc="F9ACFB6A">
      <w:numFmt w:val="bullet"/>
      <w:lvlText w:val="•"/>
      <w:lvlJc w:val="left"/>
      <w:pPr>
        <w:ind w:left="3069" w:hanging="360"/>
      </w:pPr>
      <w:rPr>
        <w:rFonts w:hint="default"/>
        <w:lang w:val="sk-SK" w:eastAsia="sk-SK" w:bidi="sk-SK"/>
      </w:rPr>
    </w:lvl>
    <w:lvl w:ilvl="3" w:tplc="DDCC8BF2">
      <w:numFmt w:val="bullet"/>
      <w:lvlText w:val="•"/>
      <w:lvlJc w:val="left"/>
      <w:pPr>
        <w:ind w:left="3903" w:hanging="360"/>
      </w:pPr>
      <w:rPr>
        <w:rFonts w:hint="default"/>
        <w:lang w:val="sk-SK" w:eastAsia="sk-SK" w:bidi="sk-SK"/>
      </w:rPr>
    </w:lvl>
    <w:lvl w:ilvl="4" w:tplc="37C86842">
      <w:numFmt w:val="bullet"/>
      <w:lvlText w:val="•"/>
      <w:lvlJc w:val="left"/>
      <w:pPr>
        <w:ind w:left="4738" w:hanging="360"/>
      </w:pPr>
      <w:rPr>
        <w:rFonts w:hint="default"/>
        <w:lang w:val="sk-SK" w:eastAsia="sk-SK" w:bidi="sk-SK"/>
      </w:rPr>
    </w:lvl>
    <w:lvl w:ilvl="5" w:tplc="336E8192">
      <w:numFmt w:val="bullet"/>
      <w:lvlText w:val="•"/>
      <w:lvlJc w:val="left"/>
      <w:pPr>
        <w:ind w:left="5573" w:hanging="360"/>
      </w:pPr>
      <w:rPr>
        <w:rFonts w:hint="default"/>
        <w:lang w:val="sk-SK" w:eastAsia="sk-SK" w:bidi="sk-SK"/>
      </w:rPr>
    </w:lvl>
    <w:lvl w:ilvl="6" w:tplc="62CCB1B0">
      <w:numFmt w:val="bullet"/>
      <w:lvlText w:val="•"/>
      <w:lvlJc w:val="left"/>
      <w:pPr>
        <w:ind w:left="6407" w:hanging="360"/>
      </w:pPr>
      <w:rPr>
        <w:rFonts w:hint="default"/>
        <w:lang w:val="sk-SK" w:eastAsia="sk-SK" w:bidi="sk-SK"/>
      </w:rPr>
    </w:lvl>
    <w:lvl w:ilvl="7" w:tplc="22821F40">
      <w:numFmt w:val="bullet"/>
      <w:lvlText w:val="•"/>
      <w:lvlJc w:val="left"/>
      <w:pPr>
        <w:ind w:left="7242" w:hanging="360"/>
      </w:pPr>
      <w:rPr>
        <w:rFonts w:hint="default"/>
        <w:lang w:val="sk-SK" w:eastAsia="sk-SK" w:bidi="sk-SK"/>
      </w:rPr>
    </w:lvl>
    <w:lvl w:ilvl="8" w:tplc="5798EC7A">
      <w:numFmt w:val="bullet"/>
      <w:lvlText w:val="•"/>
      <w:lvlJc w:val="left"/>
      <w:pPr>
        <w:ind w:left="8077" w:hanging="360"/>
      </w:pPr>
      <w:rPr>
        <w:rFonts w:hint="default"/>
        <w:lang w:val="sk-SK" w:eastAsia="sk-SK" w:bidi="sk-SK"/>
      </w:rPr>
    </w:lvl>
  </w:abstractNum>
  <w:abstractNum w:abstractNumId="94" w15:restartNumberingAfterBreak="0">
    <w:nsid w:val="53390546"/>
    <w:multiLevelType w:val="multilevel"/>
    <w:tmpl w:val="5106C90A"/>
    <w:lvl w:ilvl="0">
      <w:start w:val="1"/>
      <w:numFmt w:val="decimal"/>
      <w:lvlText w:val="%1."/>
      <w:lvlJc w:val="left"/>
      <w:pPr>
        <w:ind w:left="595" w:hanging="440"/>
      </w:pPr>
      <w:rPr>
        <w:rFonts w:hint="default"/>
        <w:w w:val="100"/>
        <w:lang w:val="sk-SK" w:eastAsia="sk-SK" w:bidi="sk-SK"/>
      </w:rPr>
    </w:lvl>
    <w:lvl w:ilvl="1">
      <w:start w:val="1"/>
      <w:numFmt w:val="decimal"/>
      <w:lvlText w:val="%1.%2."/>
      <w:lvlJc w:val="left"/>
      <w:pPr>
        <w:ind w:left="1255" w:hanging="879"/>
      </w:pPr>
      <w:rPr>
        <w:rFonts w:hint="default"/>
        <w:spacing w:val="-1"/>
        <w:w w:val="100"/>
        <w:lang w:val="sk-SK" w:eastAsia="sk-SK" w:bidi="sk-SK"/>
      </w:rPr>
    </w:lvl>
    <w:lvl w:ilvl="2">
      <w:start w:val="1"/>
      <w:numFmt w:val="decimal"/>
      <w:lvlText w:val="%1.%2.%3."/>
      <w:lvlJc w:val="left"/>
      <w:pPr>
        <w:ind w:left="1255" w:hanging="879"/>
      </w:pPr>
      <w:rPr>
        <w:rFonts w:ascii="Calibri" w:eastAsia="Calibri" w:hAnsi="Calibri" w:cs="Calibri" w:hint="default"/>
        <w:b/>
        <w:bCs/>
        <w:spacing w:val="-2"/>
        <w:w w:val="100"/>
        <w:sz w:val="22"/>
        <w:szCs w:val="22"/>
        <w:lang w:val="sk-SK" w:eastAsia="sk-SK" w:bidi="sk-SK"/>
      </w:rPr>
    </w:lvl>
    <w:lvl w:ilvl="3">
      <w:start w:val="1"/>
      <w:numFmt w:val="decimal"/>
      <w:lvlText w:val="%1.%2.%3.%4."/>
      <w:lvlJc w:val="left"/>
      <w:pPr>
        <w:ind w:left="1255" w:hanging="879"/>
      </w:pPr>
      <w:rPr>
        <w:rFonts w:hint="default"/>
        <w:spacing w:val="-3"/>
        <w:w w:val="100"/>
        <w:lang w:val="sk-SK" w:eastAsia="sk-SK" w:bidi="sk-SK"/>
      </w:rPr>
    </w:lvl>
    <w:lvl w:ilvl="4">
      <w:numFmt w:val="bullet"/>
      <w:lvlText w:val="•"/>
      <w:lvlJc w:val="left"/>
      <w:pPr>
        <w:ind w:left="4208" w:hanging="879"/>
      </w:pPr>
      <w:rPr>
        <w:rFonts w:hint="default"/>
        <w:lang w:val="sk-SK" w:eastAsia="sk-SK" w:bidi="sk-SK"/>
      </w:rPr>
    </w:lvl>
    <w:lvl w:ilvl="5">
      <w:numFmt w:val="bullet"/>
      <w:lvlText w:val="•"/>
      <w:lvlJc w:val="left"/>
      <w:pPr>
        <w:ind w:left="5191" w:hanging="879"/>
      </w:pPr>
      <w:rPr>
        <w:rFonts w:hint="default"/>
        <w:lang w:val="sk-SK" w:eastAsia="sk-SK" w:bidi="sk-SK"/>
      </w:rPr>
    </w:lvl>
    <w:lvl w:ilvl="6">
      <w:numFmt w:val="bullet"/>
      <w:lvlText w:val="•"/>
      <w:lvlJc w:val="left"/>
      <w:pPr>
        <w:ind w:left="6174" w:hanging="879"/>
      </w:pPr>
      <w:rPr>
        <w:rFonts w:hint="default"/>
        <w:lang w:val="sk-SK" w:eastAsia="sk-SK" w:bidi="sk-SK"/>
      </w:rPr>
    </w:lvl>
    <w:lvl w:ilvl="7">
      <w:numFmt w:val="bullet"/>
      <w:lvlText w:val="•"/>
      <w:lvlJc w:val="left"/>
      <w:pPr>
        <w:ind w:left="7157" w:hanging="879"/>
      </w:pPr>
      <w:rPr>
        <w:rFonts w:hint="default"/>
        <w:lang w:val="sk-SK" w:eastAsia="sk-SK" w:bidi="sk-SK"/>
      </w:rPr>
    </w:lvl>
    <w:lvl w:ilvl="8">
      <w:numFmt w:val="bullet"/>
      <w:lvlText w:val="•"/>
      <w:lvlJc w:val="left"/>
      <w:pPr>
        <w:ind w:left="8140" w:hanging="879"/>
      </w:pPr>
      <w:rPr>
        <w:rFonts w:hint="default"/>
        <w:lang w:val="sk-SK" w:eastAsia="sk-SK" w:bidi="sk-SK"/>
      </w:rPr>
    </w:lvl>
  </w:abstractNum>
  <w:abstractNum w:abstractNumId="95" w15:restartNumberingAfterBreak="0">
    <w:nsid w:val="53DD0BE4"/>
    <w:multiLevelType w:val="hybridMultilevel"/>
    <w:tmpl w:val="D6087780"/>
    <w:lvl w:ilvl="0" w:tplc="CF127DBA">
      <w:start w:val="1"/>
      <w:numFmt w:val="decimal"/>
      <w:lvlText w:val="%1."/>
      <w:lvlJc w:val="left"/>
      <w:pPr>
        <w:ind w:left="701" w:hanging="358"/>
      </w:pPr>
      <w:rPr>
        <w:rFonts w:ascii="Calibri" w:eastAsia="Calibri" w:hAnsi="Calibri" w:cs="Calibri" w:hint="default"/>
        <w:w w:val="100"/>
        <w:sz w:val="22"/>
        <w:szCs w:val="22"/>
        <w:lang w:val="sk-SK" w:eastAsia="sk-SK" w:bidi="sk-SK"/>
      </w:rPr>
    </w:lvl>
    <w:lvl w:ilvl="1" w:tplc="EAC088BA">
      <w:numFmt w:val="bullet"/>
      <w:lvlText w:val="•"/>
      <w:lvlJc w:val="left"/>
      <w:pPr>
        <w:ind w:left="1604" w:hanging="358"/>
      </w:pPr>
      <w:rPr>
        <w:rFonts w:hint="default"/>
        <w:lang w:val="sk-SK" w:eastAsia="sk-SK" w:bidi="sk-SK"/>
      </w:rPr>
    </w:lvl>
    <w:lvl w:ilvl="2" w:tplc="D94E2F34">
      <w:numFmt w:val="bullet"/>
      <w:lvlText w:val="•"/>
      <w:lvlJc w:val="left"/>
      <w:pPr>
        <w:ind w:left="2509" w:hanging="358"/>
      </w:pPr>
      <w:rPr>
        <w:rFonts w:hint="default"/>
        <w:lang w:val="sk-SK" w:eastAsia="sk-SK" w:bidi="sk-SK"/>
      </w:rPr>
    </w:lvl>
    <w:lvl w:ilvl="3" w:tplc="3EEA2AFC">
      <w:numFmt w:val="bullet"/>
      <w:lvlText w:val="•"/>
      <w:lvlJc w:val="left"/>
      <w:pPr>
        <w:ind w:left="3413" w:hanging="358"/>
      </w:pPr>
      <w:rPr>
        <w:rFonts w:hint="default"/>
        <w:lang w:val="sk-SK" w:eastAsia="sk-SK" w:bidi="sk-SK"/>
      </w:rPr>
    </w:lvl>
    <w:lvl w:ilvl="4" w:tplc="59044C40">
      <w:numFmt w:val="bullet"/>
      <w:lvlText w:val="•"/>
      <w:lvlJc w:val="left"/>
      <w:pPr>
        <w:ind w:left="4318" w:hanging="358"/>
      </w:pPr>
      <w:rPr>
        <w:rFonts w:hint="default"/>
        <w:lang w:val="sk-SK" w:eastAsia="sk-SK" w:bidi="sk-SK"/>
      </w:rPr>
    </w:lvl>
    <w:lvl w:ilvl="5" w:tplc="B27E1336">
      <w:numFmt w:val="bullet"/>
      <w:lvlText w:val="•"/>
      <w:lvlJc w:val="left"/>
      <w:pPr>
        <w:ind w:left="5223" w:hanging="358"/>
      </w:pPr>
      <w:rPr>
        <w:rFonts w:hint="default"/>
        <w:lang w:val="sk-SK" w:eastAsia="sk-SK" w:bidi="sk-SK"/>
      </w:rPr>
    </w:lvl>
    <w:lvl w:ilvl="6" w:tplc="8294F604">
      <w:numFmt w:val="bullet"/>
      <w:lvlText w:val="•"/>
      <w:lvlJc w:val="left"/>
      <w:pPr>
        <w:ind w:left="6127" w:hanging="358"/>
      </w:pPr>
      <w:rPr>
        <w:rFonts w:hint="default"/>
        <w:lang w:val="sk-SK" w:eastAsia="sk-SK" w:bidi="sk-SK"/>
      </w:rPr>
    </w:lvl>
    <w:lvl w:ilvl="7" w:tplc="82C068F4">
      <w:numFmt w:val="bullet"/>
      <w:lvlText w:val="•"/>
      <w:lvlJc w:val="left"/>
      <w:pPr>
        <w:ind w:left="7032" w:hanging="358"/>
      </w:pPr>
      <w:rPr>
        <w:rFonts w:hint="default"/>
        <w:lang w:val="sk-SK" w:eastAsia="sk-SK" w:bidi="sk-SK"/>
      </w:rPr>
    </w:lvl>
    <w:lvl w:ilvl="8" w:tplc="DA463FEE">
      <w:numFmt w:val="bullet"/>
      <w:lvlText w:val="•"/>
      <w:lvlJc w:val="left"/>
      <w:pPr>
        <w:ind w:left="7937" w:hanging="358"/>
      </w:pPr>
      <w:rPr>
        <w:rFonts w:hint="default"/>
        <w:lang w:val="sk-SK" w:eastAsia="sk-SK" w:bidi="sk-SK"/>
      </w:rPr>
    </w:lvl>
  </w:abstractNum>
  <w:abstractNum w:abstractNumId="96" w15:restartNumberingAfterBreak="0">
    <w:nsid w:val="54197C2D"/>
    <w:multiLevelType w:val="multilevel"/>
    <w:tmpl w:val="D4E85B48"/>
    <w:lvl w:ilvl="0">
      <w:start w:val="6"/>
      <w:numFmt w:val="decimal"/>
      <w:lvlText w:val="%1."/>
      <w:lvlJc w:val="left"/>
      <w:pPr>
        <w:ind w:left="634" w:hanging="358"/>
      </w:pPr>
      <w:rPr>
        <w:rFonts w:ascii="Calibri Light" w:eastAsia="Calibri Light" w:hAnsi="Calibri Light" w:cs="Calibri Light" w:hint="default"/>
        <w:color w:val="2D74B5"/>
        <w:spacing w:val="-1"/>
        <w:w w:val="99"/>
        <w:sz w:val="32"/>
        <w:szCs w:val="32"/>
        <w:lang w:val="sk-SK" w:eastAsia="sk-SK" w:bidi="sk-SK"/>
      </w:rPr>
    </w:lvl>
    <w:lvl w:ilvl="1">
      <w:start w:val="1"/>
      <w:numFmt w:val="decimal"/>
      <w:lvlText w:val="%1.%2."/>
      <w:lvlJc w:val="left"/>
      <w:pPr>
        <w:ind w:left="1068" w:hanging="432"/>
      </w:pPr>
      <w:rPr>
        <w:rFonts w:ascii="Calibri Light" w:eastAsia="Calibri Light" w:hAnsi="Calibri Light" w:cs="Calibri Light" w:hint="default"/>
        <w:color w:val="2D74B5"/>
        <w:spacing w:val="-2"/>
        <w:w w:val="99"/>
        <w:sz w:val="26"/>
        <w:szCs w:val="26"/>
        <w:lang w:val="sk-SK" w:eastAsia="sk-SK" w:bidi="sk-SK"/>
      </w:rPr>
    </w:lvl>
    <w:lvl w:ilvl="2">
      <w:start w:val="1"/>
      <w:numFmt w:val="decimal"/>
      <w:lvlText w:val="7.5.%3."/>
      <w:lvlJc w:val="left"/>
      <w:pPr>
        <w:ind w:left="4382" w:hanging="696"/>
      </w:pPr>
      <w:rPr>
        <w:rFonts w:ascii="Calibri Light" w:eastAsia="Calibri Light" w:hAnsi="Calibri Light" w:cs="Calibri Light" w:hint="default"/>
        <w:color w:val="2D74B5"/>
        <w:spacing w:val="-2"/>
        <w:w w:val="99"/>
        <w:sz w:val="26"/>
        <w:szCs w:val="26"/>
        <w:lang w:val="sk-SK" w:eastAsia="sk-SK" w:bidi="sk-SK"/>
      </w:rPr>
    </w:lvl>
    <w:lvl w:ilvl="3">
      <w:start w:val="1"/>
      <w:numFmt w:val="decimal"/>
      <w:lvlText w:val="%1.%2.%3.%4."/>
      <w:lvlJc w:val="left"/>
      <w:pPr>
        <w:ind w:left="2400" w:hanging="1044"/>
      </w:pPr>
      <w:rPr>
        <w:rFonts w:ascii="Calibri Light" w:eastAsia="Calibri Light" w:hAnsi="Calibri Light" w:cs="Calibri Light" w:hint="default"/>
        <w:color w:val="2D74B5"/>
        <w:spacing w:val="-2"/>
        <w:w w:val="99"/>
        <w:sz w:val="26"/>
        <w:szCs w:val="26"/>
        <w:lang w:val="sk-SK" w:eastAsia="sk-SK" w:bidi="sk-SK"/>
      </w:rPr>
    </w:lvl>
    <w:lvl w:ilvl="4">
      <w:numFmt w:val="bullet"/>
      <w:lvlText w:val="•"/>
      <w:lvlJc w:val="left"/>
      <w:pPr>
        <w:ind w:left="3449" w:hanging="1044"/>
      </w:pPr>
      <w:rPr>
        <w:rFonts w:hint="default"/>
        <w:lang w:val="sk-SK" w:eastAsia="sk-SK" w:bidi="sk-SK"/>
      </w:rPr>
    </w:lvl>
    <w:lvl w:ilvl="5">
      <w:numFmt w:val="bullet"/>
      <w:lvlText w:val="•"/>
      <w:lvlJc w:val="left"/>
      <w:pPr>
        <w:ind w:left="4498" w:hanging="1044"/>
      </w:pPr>
      <w:rPr>
        <w:rFonts w:hint="default"/>
        <w:lang w:val="sk-SK" w:eastAsia="sk-SK" w:bidi="sk-SK"/>
      </w:rPr>
    </w:lvl>
    <w:lvl w:ilvl="6">
      <w:numFmt w:val="bullet"/>
      <w:lvlText w:val="•"/>
      <w:lvlJc w:val="left"/>
      <w:pPr>
        <w:ind w:left="5548" w:hanging="1044"/>
      </w:pPr>
      <w:rPr>
        <w:rFonts w:hint="default"/>
        <w:lang w:val="sk-SK" w:eastAsia="sk-SK" w:bidi="sk-SK"/>
      </w:rPr>
    </w:lvl>
    <w:lvl w:ilvl="7">
      <w:numFmt w:val="bullet"/>
      <w:lvlText w:val="•"/>
      <w:lvlJc w:val="left"/>
      <w:pPr>
        <w:ind w:left="6597" w:hanging="1044"/>
      </w:pPr>
      <w:rPr>
        <w:rFonts w:hint="default"/>
        <w:lang w:val="sk-SK" w:eastAsia="sk-SK" w:bidi="sk-SK"/>
      </w:rPr>
    </w:lvl>
    <w:lvl w:ilvl="8">
      <w:numFmt w:val="bullet"/>
      <w:lvlText w:val="•"/>
      <w:lvlJc w:val="left"/>
      <w:pPr>
        <w:ind w:left="7647" w:hanging="1044"/>
      </w:pPr>
      <w:rPr>
        <w:rFonts w:hint="default"/>
        <w:lang w:val="sk-SK" w:eastAsia="sk-SK" w:bidi="sk-SK"/>
      </w:rPr>
    </w:lvl>
  </w:abstractNum>
  <w:abstractNum w:abstractNumId="97" w15:restartNumberingAfterBreak="0">
    <w:nsid w:val="5622122B"/>
    <w:multiLevelType w:val="multilevel"/>
    <w:tmpl w:val="D4E85B48"/>
    <w:lvl w:ilvl="0">
      <w:start w:val="6"/>
      <w:numFmt w:val="decimal"/>
      <w:lvlText w:val="%1."/>
      <w:lvlJc w:val="left"/>
      <w:pPr>
        <w:ind w:left="634" w:hanging="358"/>
      </w:pPr>
      <w:rPr>
        <w:rFonts w:ascii="Calibri Light" w:eastAsia="Calibri Light" w:hAnsi="Calibri Light" w:cs="Calibri Light" w:hint="default"/>
        <w:color w:val="2D74B5"/>
        <w:spacing w:val="-1"/>
        <w:w w:val="99"/>
        <w:sz w:val="32"/>
        <w:szCs w:val="32"/>
        <w:lang w:val="sk-SK" w:eastAsia="sk-SK" w:bidi="sk-SK"/>
      </w:rPr>
    </w:lvl>
    <w:lvl w:ilvl="1">
      <w:start w:val="1"/>
      <w:numFmt w:val="decimal"/>
      <w:lvlText w:val="%1.%2."/>
      <w:lvlJc w:val="left"/>
      <w:pPr>
        <w:ind w:left="1068" w:hanging="432"/>
      </w:pPr>
      <w:rPr>
        <w:rFonts w:ascii="Calibri Light" w:eastAsia="Calibri Light" w:hAnsi="Calibri Light" w:cs="Calibri Light" w:hint="default"/>
        <w:color w:val="2D74B5"/>
        <w:spacing w:val="-2"/>
        <w:w w:val="99"/>
        <w:sz w:val="26"/>
        <w:szCs w:val="26"/>
        <w:lang w:val="sk-SK" w:eastAsia="sk-SK" w:bidi="sk-SK"/>
      </w:rPr>
    </w:lvl>
    <w:lvl w:ilvl="2">
      <w:start w:val="1"/>
      <w:numFmt w:val="decimal"/>
      <w:lvlText w:val="7.5.%3."/>
      <w:lvlJc w:val="left"/>
      <w:pPr>
        <w:ind w:left="4382" w:hanging="696"/>
      </w:pPr>
      <w:rPr>
        <w:rFonts w:ascii="Calibri Light" w:eastAsia="Calibri Light" w:hAnsi="Calibri Light" w:cs="Calibri Light" w:hint="default"/>
        <w:color w:val="2D74B5"/>
        <w:spacing w:val="-2"/>
        <w:w w:val="99"/>
        <w:sz w:val="26"/>
        <w:szCs w:val="26"/>
        <w:lang w:val="sk-SK" w:eastAsia="sk-SK" w:bidi="sk-SK"/>
      </w:rPr>
    </w:lvl>
    <w:lvl w:ilvl="3">
      <w:start w:val="1"/>
      <w:numFmt w:val="decimal"/>
      <w:lvlText w:val="%1.%2.%3.%4."/>
      <w:lvlJc w:val="left"/>
      <w:pPr>
        <w:ind w:left="2400" w:hanging="1044"/>
      </w:pPr>
      <w:rPr>
        <w:rFonts w:ascii="Calibri Light" w:eastAsia="Calibri Light" w:hAnsi="Calibri Light" w:cs="Calibri Light" w:hint="default"/>
        <w:color w:val="2D74B5"/>
        <w:spacing w:val="-2"/>
        <w:w w:val="99"/>
        <w:sz w:val="26"/>
        <w:szCs w:val="26"/>
        <w:lang w:val="sk-SK" w:eastAsia="sk-SK" w:bidi="sk-SK"/>
      </w:rPr>
    </w:lvl>
    <w:lvl w:ilvl="4">
      <w:numFmt w:val="bullet"/>
      <w:lvlText w:val="•"/>
      <w:lvlJc w:val="left"/>
      <w:pPr>
        <w:ind w:left="3449" w:hanging="1044"/>
      </w:pPr>
      <w:rPr>
        <w:rFonts w:hint="default"/>
        <w:lang w:val="sk-SK" w:eastAsia="sk-SK" w:bidi="sk-SK"/>
      </w:rPr>
    </w:lvl>
    <w:lvl w:ilvl="5">
      <w:numFmt w:val="bullet"/>
      <w:lvlText w:val="•"/>
      <w:lvlJc w:val="left"/>
      <w:pPr>
        <w:ind w:left="4498" w:hanging="1044"/>
      </w:pPr>
      <w:rPr>
        <w:rFonts w:hint="default"/>
        <w:lang w:val="sk-SK" w:eastAsia="sk-SK" w:bidi="sk-SK"/>
      </w:rPr>
    </w:lvl>
    <w:lvl w:ilvl="6">
      <w:numFmt w:val="bullet"/>
      <w:lvlText w:val="•"/>
      <w:lvlJc w:val="left"/>
      <w:pPr>
        <w:ind w:left="5548" w:hanging="1044"/>
      </w:pPr>
      <w:rPr>
        <w:rFonts w:hint="default"/>
        <w:lang w:val="sk-SK" w:eastAsia="sk-SK" w:bidi="sk-SK"/>
      </w:rPr>
    </w:lvl>
    <w:lvl w:ilvl="7">
      <w:numFmt w:val="bullet"/>
      <w:lvlText w:val="•"/>
      <w:lvlJc w:val="left"/>
      <w:pPr>
        <w:ind w:left="6597" w:hanging="1044"/>
      </w:pPr>
      <w:rPr>
        <w:rFonts w:hint="default"/>
        <w:lang w:val="sk-SK" w:eastAsia="sk-SK" w:bidi="sk-SK"/>
      </w:rPr>
    </w:lvl>
    <w:lvl w:ilvl="8">
      <w:numFmt w:val="bullet"/>
      <w:lvlText w:val="•"/>
      <w:lvlJc w:val="left"/>
      <w:pPr>
        <w:ind w:left="7647" w:hanging="1044"/>
      </w:pPr>
      <w:rPr>
        <w:rFonts w:hint="default"/>
        <w:lang w:val="sk-SK" w:eastAsia="sk-SK" w:bidi="sk-SK"/>
      </w:rPr>
    </w:lvl>
  </w:abstractNum>
  <w:abstractNum w:abstractNumId="98" w15:restartNumberingAfterBreak="0">
    <w:nsid w:val="56B23396"/>
    <w:multiLevelType w:val="hybridMultilevel"/>
    <w:tmpl w:val="6DEA318A"/>
    <w:lvl w:ilvl="0" w:tplc="50A6471E">
      <w:start w:val="1"/>
      <w:numFmt w:val="lowerRoman"/>
      <w:lvlText w:val="%1."/>
      <w:lvlJc w:val="left"/>
      <w:pPr>
        <w:ind w:left="1249" w:hanging="291"/>
        <w:jc w:val="right"/>
      </w:pPr>
      <w:rPr>
        <w:rFonts w:ascii="Calibri" w:eastAsia="Calibri" w:hAnsi="Calibri" w:cs="Calibri" w:hint="default"/>
        <w:b/>
        <w:bCs/>
        <w:w w:val="100"/>
        <w:sz w:val="22"/>
        <w:szCs w:val="22"/>
        <w:lang w:val="sk-SK" w:eastAsia="sk-SK" w:bidi="sk-SK"/>
      </w:rPr>
    </w:lvl>
    <w:lvl w:ilvl="1" w:tplc="D3AABF72">
      <w:numFmt w:val="bullet"/>
      <w:lvlText w:val="•"/>
      <w:lvlJc w:val="left"/>
      <w:pPr>
        <w:ind w:left="2074" w:hanging="291"/>
      </w:pPr>
      <w:rPr>
        <w:rFonts w:hint="default"/>
        <w:lang w:val="sk-SK" w:eastAsia="sk-SK" w:bidi="sk-SK"/>
      </w:rPr>
    </w:lvl>
    <w:lvl w:ilvl="2" w:tplc="0114DDA2">
      <w:numFmt w:val="bullet"/>
      <w:lvlText w:val="•"/>
      <w:lvlJc w:val="left"/>
      <w:pPr>
        <w:ind w:left="2909" w:hanging="291"/>
      </w:pPr>
      <w:rPr>
        <w:rFonts w:hint="default"/>
        <w:lang w:val="sk-SK" w:eastAsia="sk-SK" w:bidi="sk-SK"/>
      </w:rPr>
    </w:lvl>
    <w:lvl w:ilvl="3" w:tplc="53F68B5A">
      <w:numFmt w:val="bullet"/>
      <w:lvlText w:val="•"/>
      <w:lvlJc w:val="left"/>
      <w:pPr>
        <w:ind w:left="3743" w:hanging="291"/>
      </w:pPr>
      <w:rPr>
        <w:rFonts w:hint="default"/>
        <w:lang w:val="sk-SK" w:eastAsia="sk-SK" w:bidi="sk-SK"/>
      </w:rPr>
    </w:lvl>
    <w:lvl w:ilvl="4" w:tplc="9EDE3B40">
      <w:numFmt w:val="bullet"/>
      <w:lvlText w:val="•"/>
      <w:lvlJc w:val="left"/>
      <w:pPr>
        <w:ind w:left="4578" w:hanging="291"/>
      </w:pPr>
      <w:rPr>
        <w:rFonts w:hint="default"/>
        <w:lang w:val="sk-SK" w:eastAsia="sk-SK" w:bidi="sk-SK"/>
      </w:rPr>
    </w:lvl>
    <w:lvl w:ilvl="5" w:tplc="7C206D80">
      <w:numFmt w:val="bullet"/>
      <w:lvlText w:val="•"/>
      <w:lvlJc w:val="left"/>
      <w:pPr>
        <w:ind w:left="5413" w:hanging="291"/>
      </w:pPr>
      <w:rPr>
        <w:rFonts w:hint="default"/>
        <w:lang w:val="sk-SK" w:eastAsia="sk-SK" w:bidi="sk-SK"/>
      </w:rPr>
    </w:lvl>
    <w:lvl w:ilvl="6" w:tplc="39B6808A">
      <w:numFmt w:val="bullet"/>
      <w:lvlText w:val="•"/>
      <w:lvlJc w:val="left"/>
      <w:pPr>
        <w:ind w:left="6247" w:hanging="291"/>
      </w:pPr>
      <w:rPr>
        <w:rFonts w:hint="default"/>
        <w:lang w:val="sk-SK" w:eastAsia="sk-SK" w:bidi="sk-SK"/>
      </w:rPr>
    </w:lvl>
    <w:lvl w:ilvl="7" w:tplc="CF48B3B2">
      <w:numFmt w:val="bullet"/>
      <w:lvlText w:val="•"/>
      <w:lvlJc w:val="left"/>
      <w:pPr>
        <w:ind w:left="7082" w:hanging="291"/>
      </w:pPr>
      <w:rPr>
        <w:rFonts w:hint="default"/>
        <w:lang w:val="sk-SK" w:eastAsia="sk-SK" w:bidi="sk-SK"/>
      </w:rPr>
    </w:lvl>
    <w:lvl w:ilvl="8" w:tplc="4A7CC602">
      <w:numFmt w:val="bullet"/>
      <w:lvlText w:val="•"/>
      <w:lvlJc w:val="left"/>
      <w:pPr>
        <w:ind w:left="7917" w:hanging="291"/>
      </w:pPr>
      <w:rPr>
        <w:rFonts w:hint="default"/>
        <w:lang w:val="sk-SK" w:eastAsia="sk-SK" w:bidi="sk-SK"/>
      </w:rPr>
    </w:lvl>
  </w:abstractNum>
  <w:abstractNum w:abstractNumId="99" w15:restartNumberingAfterBreak="0">
    <w:nsid w:val="56D615FC"/>
    <w:multiLevelType w:val="hybridMultilevel"/>
    <w:tmpl w:val="64A21B64"/>
    <w:lvl w:ilvl="0" w:tplc="B6489DA0">
      <w:start w:val="1"/>
      <w:numFmt w:val="decimal"/>
      <w:lvlText w:val="%1."/>
      <w:lvlJc w:val="left"/>
      <w:pPr>
        <w:ind w:left="703" w:hanging="360"/>
      </w:pPr>
      <w:rPr>
        <w:rFonts w:ascii="Calibri" w:eastAsia="Calibri" w:hAnsi="Calibri" w:cs="Calibri" w:hint="default"/>
        <w:w w:val="100"/>
        <w:sz w:val="22"/>
        <w:szCs w:val="22"/>
        <w:lang w:val="sk-SK" w:eastAsia="sk-SK" w:bidi="sk-SK"/>
      </w:rPr>
    </w:lvl>
    <w:lvl w:ilvl="1" w:tplc="6A7EFB80">
      <w:start w:val="1"/>
      <w:numFmt w:val="lowerLetter"/>
      <w:lvlText w:val="%2."/>
      <w:lvlJc w:val="left"/>
      <w:pPr>
        <w:ind w:left="1270" w:hanging="360"/>
      </w:pPr>
      <w:rPr>
        <w:rFonts w:ascii="Calibri" w:eastAsia="Calibri" w:hAnsi="Calibri" w:cs="Calibri" w:hint="default"/>
        <w:spacing w:val="-1"/>
        <w:w w:val="100"/>
        <w:sz w:val="22"/>
        <w:szCs w:val="22"/>
        <w:lang w:val="sk-SK" w:eastAsia="sk-SK" w:bidi="sk-SK"/>
      </w:rPr>
    </w:lvl>
    <w:lvl w:ilvl="2" w:tplc="2686670C">
      <w:numFmt w:val="bullet"/>
      <w:lvlText w:val="•"/>
      <w:lvlJc w:val="left"/>
      <w:pPr>
        <w:ind w:left="2220" w:hanging="360"/>
      </w:pPr>
      <w:rPr>
        <w:rFonts w:hint="default"/>
        <w:lang w:val="sk-SK" w:eastAsia="sk-SK" w:bidi="sk-SK"/>
      </w:rPr>
    </w:lvl>
    <w:lvl w:ilvl="3" w:tplc="C6647424">
      <w:numFmt w:val="bullet"/>
      <w:lvlText w:val="•"/>
      <w:lvlJc w:val="left"/>
      <w:pPr>
        <w:ind w:left="3161" w:hanging="360"/>
      </w:pPr>
      <w:rPr>
        <w:rFonts w:hint="default"/>
        <w:lang w:val="sk-SK" w:eastAsia="sk-SK" w:bidi="sk-SK"/>
      </w:rPr>
    </w:lvl>
    <w:lvl w:ilvl="4" w:tplc="00644DBE">
      <w:numFmt w:val="bullet"/>
      <w:lvlText w:val="•"/>
      <w:lvlJc w:val="left"/>
      <w:pPr>
        <w:ind w:left="4102" w:hanging="360"/>
      </w:pPr>
      <w:rPr>
        <w:rFonts w:hint="default"/>
        <w:lang w:val="sk-SK" w:eastAsia="sk-SK" w:bidi="sk-SK"/>
      </w:rPr>
    </w:lvl>
    <w:lvl w:ilvl="5" w:tplc="F41A4B7A">
      <w:numFmt w:val="bullet"/>
      <w:lvlText w:val="•"/>
      <w:lvlJc w:val="left"/>
      <w:pPr>
        <w:ind w:left="5042" w:hanging="360"/>
      </w:pPr>
      <w:rPr>
        <w:rFonts w:hint="default"/>
        <w:lang w:val="sk-SK" w:eastAsia="sk-SK" w:bidi="sk-SK"/>
      </w:rPr>
    </w:lvl>
    <w:lvl w:ilvl="6" w:tplc="FDFEAAC4">
      <w:numFmt w:val="bullet"/>
      <w:lvlText w:val="•"/>
      <w:lvlJc w:val="left"/>
      <w:pPr>
        <w:ind w:left="5983" w:hanging="360"/>
      </w:pPr>
      <w:rPr>
        <w:rFonts w:hint="default"/>
        <w:lang w:val="sk-SK" w:eastAsia="sk-SK" w:bidi="sk-SK"/>
      </w:rPr>
    </w:lvl>
    <w:lvl w:ilvl="7" w:tplc="8FC02FE8">
      <w:numFmt w:val="bullet"/>
      <w:lvlText w:val="•"/>
      <w:lvlJc w:val="left"/>
      <w:pPr>
        <w:ind w:left="6924" w:hanging="360"/>
      </w:pPr>
      <w:rPr>
        <w:rFonts w:hint="default"/>
        <w:lang w:val="sk-SK" w:eastAsia="sk-SK" w:bidi="sk-SK"/>
      </w:rPr>
    </w:lvl>
    <w:lvl w:ilvl="8" w:tplc="4D4E00F4">
      <w:numFmt w:val="bullet"/>
      <w:lvlText w:val="•"/>
      <w:lvlJc w:val="left"/>
      <w:pPr>
        <w:ind w:left="7864" w:hanging="360"/>
      </w:pPr>
      <w:rPr>
        <w:rFonts w:hint="default"/>
        <w:lang w:val="sk-SK" w:eastAsia="sk-SK" w:bidi="sk-SK"/>
      </w:rPr>
    </w:lvl>
  </w:abstractNum>
  <w:abstractNum w:abstractNumId="100" w15:restartNumberingAfterBreak="0">
    <w:nsid w:val="57687D87"/>
    <w:multiLevelType w:val="hybridMultilevel"/>
    <w:tmpl w:val="EA44BAD2"/>
    <w:lvl w:ilvl="0" w:tplc="C28CF1DA">
      <w:start w:val="1"/>
      <w:numFmt w:val="decimal"/>
      <w:lvlText w:val="%1."/>
      <w:lvlJc w:val="left"/>
      <w:pPr>
        <w:ind w:left="543" w:hanging="358"/>
        <w:jc w:val="right"/>
      </w:pPr>
      <w:rPr>
        <w:rFonts w:ascii="Calibri" w:eastAsia="Calibri" w:hAnsi="Calibri" w:cs="Calibri" w:hint="default"/>
        <w:w w:val="100"/>
        <w:sz w:val="22"/>
        <w:szCs w:val="22"/>
        <w:lang w:val="sk-SK" w:eastAsia="sk-SK" w:bidi="sk-SK"/>
      </w:rPr>
    </w:lvl>
    <w:lvl w:ilvl="1" w:tplc="E812B270">
      <w:start w:val="1"/>
      <w:numFmt w:val="lowerLetter"/>
      <w:lvlText w:val="%2)"/>
      <w:lvlJc w:val="left"/>
      <w:pPr>
        <w:ind w:left="1110" w:hanging="360"/>
      </w:pPr>
      <w:rPr>
        <w:rFonts w:hint="default"/>
        <w:spacing w:val="-1"/>
        <w:w w:val="100"/>
        <w:lang w:val="sk-SK" w:eastAsia="sk-SK" w:bidi="sk-SK"/>
      </w:rPr>
    </w:lvl>
    <w:lvl w:ilvl="2" w:tplc="E0C0DBD0">
      <w:numFmt w:val="bullet"/>
      <w:lvlText w:val="•"/>
      <w:lvlJc w:val="left"/>
      <w:pPr>
        <w:ind w:left="2060" w:hanging="360"/>
      </w:pPr>
      <w:rPr>
        <w:rFonts w:hint="default"/>
        <w:lang w:val="sk-SK" w:eastAsia="sk-SK" w:bidi="sk-SK"/>
      </w:rPr>
    </w:lvl>
    <w:lvl w:ilvl="3" w:tplc="37FE926C">
      <w:numFmt w:val="bullet"/>
      <w:lvlText w:val="•"/>
      <w:lvlJc w:val="left"/>
      <w:pPr>
        <w:ind w:left="3001" w:hanging="360"/>
      </w:pPr>
      <w:rPr>
        <w:rFonts w:hint="default"/>
        <w:lang w:val="sk-SK" w:eastAsia="sk-SK" w:bidi="sk-SK"/>
      </w:rPr>
    </w:lvl>
    <w:lvl w:ilvl="4" w:tplc="DEC6DEC2">
      <w:numFmt w:val="bullet"/>
      <w:lvlText w:val="•"/>
      <w:lvlJc w:val="left"/>
      <w:pPr>
        <w:ind w:left="3942" w:hanging="360"/>
      </w:pPr>
      <w:rPr>
        <w:rFonts w:hint="default"/>
        <w:lang w:val="sk-SK" w:eastAsia="sk-SK" w:bidi="sk-SK"/>
      </w:rPr>
    </w:lvl>
    <w:lvl w:ilvl="5" w:tplc="49D842B2">
      <w:numFmt w:val="bullet"/>
      <w:lvlText w:val="•"/>
      <w:lvlJc w:val="left"/>
      <w:pPr>
        <w:ind w:left="4882" w:hanging="360"/>
      </w:pPr>
      <w:rPr>
        <w:rFonts w:hint="default"/>
        <w:lang w:val="sk-SK" w:eastAsia="sk-SK" w:bidi="sk-SK"/>
      </w:rPr>
    </w:lvl>
    <w:lvl w:ilvl="6" w:tplc="F86E44E4">
      <w:numFmt w:val="bullet"/>
      <w:lvlText w:val="•"/>
      <w:lvlJc w:val="left"/>
      <w:pPr>
        <w:ind w:left="5823" w:hanging="360"/>
      </w:pPr>
      <w:rPr>
        <w:rFonts w:hint="default"/>
        <w:lang w:val="sk-SK" w:eastAsia="sk-SK" w:bidi="sk-SK"/>
      </w:rPr>
    </w:lvl>
    <w:lvl w:ilvl="7" w:tplc="5FC0BEA6">
      <w:numFmt w:val="bullet"/>
      <w:lvlText w:val="•"/>
      <w:lvlJc w:val="left"/>
      <w:pPr>
        <w:ind w:left="6764" w:hanging="360"/>
      </w:pPr>
      <w:rPr>
        <w:rFonts w:hint="default"/>
        <w:lang w:val="sk-SK" w:eastAsia="sk-SK" w:bidi="sk-SK"/>
      </w:rPr>
    </w:lvl>
    <w:lvl w:ilvl="8" w:tplc="5B5A028E">
      <w:numFmt w:val="bullet"/>
      <w:lvlText w:val="•"/>
      <w:lvlJc w:val="left"/>
      <w:pPr>
        <w:ind w:left="7704" w:hanging="360"/>
      </w:pPr>
      <w:rPr>
        <w:rFonts w:hint="default"/>
        <w:lang w:val="sk-SK" w:eastAsia="sk-SK" w:bidi="sk-SK"/>
      </w:rPr>
    </w:lvl>
  </w:abstractNum>
  <w:abstractNum w:abstractNumId="101" w15:restartNumberingAfterBreak="0">
    <w:nsid w:val="58660BCD"/>
    <w:multiLevelType w:val="hybridMultilevel"/>
    <w:tmpl w:val="B770E6D2"/>
    <w:lvl w:ilvl="0" w:tplc="97622D58">
      <w:start w:val="1"/>
      <w:numFmt w:val="decimal"/>
      <w:lvlText w:val="%1."/>
      <w:lvlJc w:val="left"/>
      <w:pPr>
        <w:ind w:left="703" w:hanging="428"/>
        <w:jc w:val="right"/>
      </w:pPr>
      <w:rPr>
        <w:rFonts w:ascii="Calibri" w:eastAsia="Calibri" w:hAnsi="Calibri" w:cs="Calibri" w:hint="default"/>
        <w:w w:val="100"/>
        <w:sz w:val="22"/>
        <w:szCs w:val="22"/>
        <w:lang w:val="sk-SK" w:eastAsia="sk-SK" w:bidi="sk-SK"/>
      </w:rPr>
    </w:lvl>
    <w:lvl w:ilvl="1" w:tplc="041B0019">
      <w:start w:val="1"/>
      <w:numFmt w:val="lowerLetter"/>
      <w:lvlText w:val="%2."/>
      <w:lvlJc w:val="left"/>
      <w:pPr>
        <w:ind w:left="1128" w:hanging="425"/>
      </w:pPr>
      <w:rPr>
        <w:rFonts w:hint="default"/>
        <w:spacing w:val="-1"/>
        <w:w w:val="100"/>
        <w:sz w:val="22"/>
        <w:szCs w:val="22"/>
        <w:lang w:val="sk-SK" w:eastAsia="sk-SK" w:bidi="sk-SK"/>
      </w:rPr>
    </w:lvl>
    <w:lvl w:ilvl="2" w:tplc="36FA765E">
      <w:numFmt w:val="bullet"/>
      <w:lvlText w:val="•"/>
      <w:lvlJc w:val="left"/>
      <w:pPr>
        <w:ind w:left="1280" w:hanging="425"/>
      </w:pPr>
      <w:rPr>
        <w:rFonts w:hint="default"/>
        <w:lang w:val="sk-SK" w:eastAsia="sk-SK" w:bidi="sk-SK"/>
      </w:rPr>
    </w:lvl>
    <w:lvl w:ilvl="3" w:tplc="618E1956">
      <w:numFmt w:val="bullet"/>
      <w:lvlText w:val="•"/>
      <w:lvlJc w:val="left"/>
      <w:pPr>
        <w:ind w:left="1700" w:hanging="425"/>
      </w:pPr>
      <w:rPr>
        <w:rFonts w:hint="default"/>
        <w:lang w:val="sk-SK" w:eastAsia="sk-SK" w:bidi="sk-SK"/>
      </w:rPr>
    </w:lvl>
    <w:lvl w:ilvl="4" w:tplc="4E043FCC">
      <w:numFmt w:val="bullet"/>
      <w:lvlText w:val="•"/>
      <w:lvlJc w:val="left"/>
      <w:pPr>
        <w:ind w:left="2849" w:hanging="425"/>
      </w:pPr>
      <w:rPr>
        <w:rFonts w:hint="default"/>
        <w:lang w:val="sk-SK" w:eastAsia="sk-SK" w:bidi="sk-SK"/>
      </w:rPr>
    </w:lvl>
    <w:lvl w:ilvl="5" w:tplc="EB745156">
      <w:numFmt w:val="bullet"/>
      <w:lvlText w:val="•"/>
      <w:lvlJc w:val="left"/>
      <w:pPr>
        <w:ind w:left="3998" w:hanging="425"/>
      </w:pPr>
      <w:rPr>
        <w:rFonts w:hint="default"/>
        <w:lang w:val="sk-SK" w:eastAsia="sk-SK" w:bidi="sk-SK"/>
      </w:rPr>
    </w:lvl>
    <w:lvl w:ilvl="6" w:tplc="AAE80820">
      <w:numFmt w:val="bullet"/>
      <w:lvlText w:val="•"/>
      <w:lvlJc w:val="left"/>
      <w:pPr>
        <w:ind w:left="5148" w:hanging="425"/>
      </w:pPr>
      <w:rPr>
        <w:rFonts w:hint="default"/>
        <w:lang w:val="sk-SK" w:eastAsia="sk-SK" w:bidi="sk-SK"/>
      </w:rPr>
    </w:lvl>
    <w:lvl w:ilvl="7" w:tplc="2354C9FE">
      <w:numFmt w:val="bullet"/>
      <w:lvlText w:val="•"/>
      <w:lvlJc w:val="left"/>
      <w:pPr>
        <w:ind w:left="6297" w:hanging="425"/>
      </w:pPr>
      <w:rPr>
        <w:rFonts w:hint="default"/>
        <w:lang w:val="sk-SK" w:eastAsia="sk-SK" w:bidi="sk-SK"/>
      </w:rPr>
    </w:lvl>
    <w:lvl w:ilvl="8" w:tplc="BFB04DD8">
      <w:numFmt w:val="bullet"/>
      <w:lvlText w:val="•"/>
      <w:lvlJc w:val="left"/>
      <w:pPr>
        <w:ind w:left="7447" w:hanging="425"/>
      </w:pPr>
      <w:rPr>
        <w:rFonts w:hint="default"/>
        <w:lang w:val="sk-SK" w:eastAsia="sk-SK" w:bidi="sk-SK"/>
      </w:rPr>
    </w:lvl>
  </w:abstractNum>
  <w:abstractNum w:abstractNumId="102" w15:restartNumberingAfterBreak="0">
    <w:nsid w:val="5B0A605C"/>
    <w:multiLevelType w:val="hybridMultilevel"/>
    <w:tmpl w:val="F68C0B44"/>
    <w:lvl w:ilvl="0" w:tplc="8B20C84E">
      <w:start w:val="1"/>
      <w:numFmt w:val="decimal"/>
      <w:lvlText w:val="%1."/>
      <w:lvlJc w:val="left"/>
      <w:pPr>
        <w:ind w:left="703" w:hanging="428"/>
      </w:pPr>
      <w:rPr>
        <w:rFonts w:ascii="Calibri" w:eastAsia="Calibri" w:hAnsi="Calibri" w:cs="Calibri" w:hint="default"/>
        <w:w w:val="100"/>
        <w:sz w:val="22"/>
        <w:szCs w:val="22"/>
        <w:lang w:val="sk-SK" w:eastAsia="sk-SK" w:bidi="sk-SK"/>
      </w:rPr>
    </w:lvl>
    <w:lvl w:ilvl="1" w:tplc="E53A9BD6">
      <w:start w:val="1"/>
      <w:numFmt w:val="lowerLetter"/>
      <w:lvlText w:val="%2)"/>
      <w:lvlJc w:val="left"/>
      <w:pPr>
        <w:ind w:left="1128" w:hanging="425"/>
      </w:pPr>
      <w:rPr>
        <w:rFonts w:ascii="Calibri" w:eastAsia="Calibri" w:hAnsi="Calibri" w:cs="Calibri" w:hint="default"/>
        <w:b w:val="0"/>
        <w:bCs w:val="0"/>
        <w:spacing w:val="-1"/>
        <w:w w:val="100"/>
        <w:sz w:val="22"/>
        <w:szCs w:val="22"/>
        <w:lang w:val="sk-SK" w:eastAsia="sk-SK" w:bidi="sk-SK"/>
      </w:rPr>
    </w:lvl>
    <w:lvl w:ilvl="2" w:tplc="FC061C54">
      <w:numFmt w:val="bullet"/>
      <w:lvlText w:val="•"/>
      <w:lvlJc w:val="left"/>
      <w:pPr>
        <w:ind w:left="2078" w:hanging="425"/>
      </w:pPr>
      <w:rPr>
        <w:rFonts w:hint="default"/>
        <w:lang w:val="sk-SK" w:eastAsia="sk-SK" w:bidi="sk-SK"/>
      </w:rPr>
    </w:lvl>
    <w:lvl w:ilvl="3" w:tplc="03204444">
      <w:numFmt w:val="bullet"/>
      <w:lvlText w:val="•"/>
      <w:lvlJc w:val="left"/>
      <w:pPr>
        <w:ind w:left="3036" w:hanging="425"/>
      </w:pPr>
      <w:rPr>
        <w:rFonts w:hint="default"/>
        <w:lang w:val="sk-SK" w:eastAsia="sk-SK" w:bidi="sk-SK"/>
      </w:rPr>
    </w:lvl>
    <w:lvl w:ilvl="4" w:tplc="74881B36">
      <w:numFmt w:val="bullet"/>
      <w:lvlText w:val="•"/>
      <w:lvlJc w:val="left"/>
      <w:pPr>
        <w:ind w:left="3995" w:hanging="425"/>
      </w:pPr>
      <w:rPr>
        <w:rFonts w:hint="default"/>
        <w:lang w:val="sk-SK" w:eastAsia="sk-SK" w:bidi="sk-SK"/>
      </w:rPr>
    </w:lvl>
    <w:lvl w:ilvl="5" w:tplc="2BF6D9F2">
      <w:numFmt w:val="bullet"/>
      <w:lvlText w:val="•"/>
      <w:lvlJc w:val="left"/>
      <w:pPr>
        <w:ind w:left="4953" w:hanging="425"/>
      </w:pPr>
      <w:rPr>
        <w:rFonts w:hint="default"/>
        <w:lang w:val="sk-SK" w:eastAsia="sk-SK" w:bidi="sk-SK"/>
      </w:rPr>
    </w:lvl>
    <w:lvl w:ilvl="6" w:tplc="BCF0C112">
      <w:numFmt w:val="bullet"/>
      <w:lvlText w:val="•"/>
      <w:lvlJc w:val="left"/>
      <w:pPr>
        <w:ind w:left="5912" w:hanging="425"/>
      </w:pPr>
      <w:rPr>
        <w:rFonts w:hint="default"/>
        <w:lang w:val="sk-SK" w:eastAsia="sk-SK" w:bidi="sk-SK"/>
      </w:rPr>
    </w:lvl>
    <w:lvl w:ilvl="7" w:tplc="5B7AEC4E">
      <w:numFmt w:val="bullet"/>
      <w:lvlText w:val="•"/>
      <w:lvlJc w:val="left"/>
      <w:pPr>
        <w:ind w:left="6870" w:hanging="425"/>
      </w:pPr>
      <w:rPr>
        <w:rFonts w:hint="default"/>
        <w:lang w:val="sk-SK" w:eastAsia="sk-SK" w:bidi="sk-SK"/>
      </w:rPr>
    </w:lvl>
    <w:lvl w:ilvl="8" w:tplc="1CA2C7B4">
      <w:numFmt w:val="bullet"/>
      <w:lvlText w:val="•"/>
      <w:lvlJc w:val="left"/>
      <w:pPr>
        <w:ind w:left="7829" w:hanging="425"/>
      </w:pPr>
      <w:rPr>
        <w:rFonts w:hint="default"/>
        <w:lang w:val="sk-SK" w:eastAsia="sk-SK" w:bidi="sk-SK"/>
      </w:rPr>
    </w:lvl>
  </w:abstractNum>
  <w:abstractNum w:abstractNumId="103" w15:restartNumberingAfterBreak="0">
    <w:nsid w:val="5B1B5C26"/>
    <w:multiLevelType w:val="hybridMultilevel"/>
    <w:tmpl w:val="E178631E"/>
    <w:lvl w:ilvl="0" w:tplc="B4B65A30">
      <w:start w:val="1"/>
      <w:numFmt w:val="decimal"/>
      <w:lvlText w:val="%1."/>
      <w:lvlJc w:val="left"/>
      <w:pPr>
        <w:ind w:left="703" w:hanging="360"/>
      </w:pPr>
      <w:rPr>
        <w:rFonts w:ascii="Calibri" w:eastAsia="Calibri" w:hAnsi="Calibri" w:cs="Calibri" w:hint="default"/>
        <w:w w:val="100"/>
        <w:sz w:val="22"/>
        <w:szCs w:val="22"/>
        <w:lang w:val="sk-SK" w:eastAsia="sk-SK" w:bidi="sk-SK"/>
      </w:rPr>
    </w:lvl>
    <w:lvl w:ilvl="1" w:tplc="B55AC172">
      <w:numFmt w:val="bullet"/>
      <w:lvlText w:val="•"/>
      <w:lvlJc w:val="left"/>
      <w:pPr>
        <w:ind w:left="1604" w:hanging="360"/>
      </w:pPr>
      <w:rPr>
        <w:rFonts w:hint="default"/>
        <w:lang w:val="sk-SK" w:eastAsia="sk-SK" w:bidi="sk-SK"/>
      </w:rPr>
    </w:lvl>
    <w:lvl w:ilvl="2" w:tplc="E7FC4D86">
      <w:numFmt w:val="bullet"/>
      <w:lvlText w:val="•"/>
      <w:lvlJc w:val="left"/>
      <w:pPr>
        <w:ind w:left="2509" w:hanging="360"/>
      </w:pPr>
      <w:rPr>
        <w:rFonts w:hint="default"/>
        <w:lang w:val="sk-SK" w:eastAsia="sk-SK" w:bidi="sk-SK"/>
      </w:rPr>
    </w:lvl>
    <w:lvl w:ilvl="3" w:tplc="9C224662">
      <w:numFmt w:val="bullet"/>
      <w:lvlText w:val="•"/>
      <w:lvlJc w:val="left"/>
      <w:pPr>
        <w:ind w:left="3413" w:hanging="360"/>
      </w:pPr>
      <w:rPr>
        <w:rFonts w:hint="default"/>
        <w:lang w:val="sk-SK" w:eastAsia="sk-SK" w:bidi="sk-SK"/>
      </w:rPr>
    </w:lvl>
    <w:lvl w:ilvl="4" w:tplc="838C2506">
      <w:numFmt w:val="bullet"/>
      <w:lvlText w:val="•"/>
      <w:lvlJc w:val="left"/>
      <w:pPr>
        <w:ind w:left="4318" w:hanging="360"/>
      </w:pPr>
      <w:rPr>
        <w:rFonts w:hint="default"/>
        <w:lang w:val="sk-SK" w:eastAsia="sk-SK" w:bidi="sk-SK"/>
      </w:rPr>
    </w:lvl>
    <w:lvl w:ilvl="5" w:tplc="A24CE39E">
      <w:numFmt w:val="bullet"/>
      <w:lvlText w:val="•"/>
      <w:lvlJc w:val="left"/>
      <w:pPr>
        <w:ind w:left="5223" w:hanging="360"/>
      </w:pPr>
      <w:rPr>
        <w:rFonts w:hint="default"/>
        <w:lang w:val="sk-SK" w:eastAsia="sk-SK" w:bidi="sk-SK"/>
      </w:rPr>
    </w:lvl>
    <w:lvl w:ilvl="6" w:tplc="DA744CDA">
      <w:numFmt w:val="bullet"/>
      <w:lvlText w:val="•"/>
      <w:lvlJc w:val="left"/>
      <w:pPr>
        <w:ind w:left="6127" w:hanging="360"/>
      </w:pPr>
      <w:rPr>
        <w:rFonts w:hint="default"/>
        <w:lang w:val="sk-SK" w:eastAsia="sk-SK" w:bidi="sk-SK"/>
      </w:rPr>
    </w:lvl>
    <w:lvl w:ilvl="7" w:tplc="A94EA638">
      <w:numFmt w:val="bullet"/>
      <w:lvlText w:val="•"/>
      <w:lvlJc w:val="left"/>
      <w:pPr>
        <w:ind w:left="7032" w:hanging="360"/>
      </w:pPr>
      <w:rPr>
        <w:rFonts w:hint="default"/>
        <w:lang w:val="sk-SK" w:eastAsia="sk-SK" w:bidi="sk-SK"/>
      </w:rPr>
    </w:lvl>
    <w:lvl w:ilvl="8" w:tplc="4B546782">
      <w:numFmt w:val="bullet"/>
      <w:lvlText w:val="•"/>
      <w:lvlJc w:val="left"/>
      <w:pPr>
        <w:ind w:left="7937" w:hanging="360"/>
      </w:pPr>
      <w:rPr>
        <w:rFonts w:hint="default"/>
        <w:lang w:val="sk-SK" w:eastAsia="sk-SK" w:bidi="sk-SK"/>
      </w:rPr>
    </w:lvl>
  </w:abstractNum>
  <w:abstractNum w:abstractNumId="104" w15:restartNumberingAfterBreak="0">
    <w:nsid w:val="5BBC0E7E"/>
    <w:multiLevelType w:val="hybridMultilevel"/>
    <w:tmpl w:val="5106E1FC"/>
    <w:lvl w:ilvl="0" w:tplc="15EEC0AC">
      <w:start w:val="1"/>
      <w:numFmt w:val="decimal"/>
      <w:lvlText w:val="%1."/>
      <w:lvlJc w:val="left"/>
      <w:pPr>
        <w:ind w:left="703" w:hanging="360"/>
      </w:pPr>
      <w:rPr>
        <w:rFonts w:ascii="Calibri" w:eastAsia="Calibri" w:hAnsi="Calibri" w:cs="Calibri" w:hint="default"/>
        <w:w w:val="100"/>
        <w:sz w:val="22"/>
        <w:szCs w:val="22"/>
        <w:lang w:val="sk-SK" w:eastAsia="sk-SK" w:bidi="sk-SK"/>
      </w:rPr>
    </w:lvl>
    <w:lvl w:ilvl="1" w:tplc="035E8DDA">
      <w:start w:val="1"/>
      <w:numFmt w:val="lowerLetter"/>
      <w:lvlText w:val="%2."/>
      <w:lvlJc w:val="left"/>
      <w:pPr>
        <w:ind w:left="1716" w:hanging="360"/>
      </w:pPr>
      <w:rPr>
        <w:rFonts w:ascii="Calibri" w:eastAsia="Calibri" w:hAnsi="Calibri" w:cs="Calibri" w:hint="default"/>
        <w:spacing w:val="-1"/>
        <w:w w:val="100"/>
        <w:sz w:val="22"/>
        <w:szCs w:val="22"/>
        <w:lang w:val="sk-SK" w:eastAsia="sk-SK" w:bidi="sk-SK"/>
      </w:rPr>
    </w:lvl>
    <w:lvl w:ilvl="2" w:tplc="84B0E952">
      <w:numFmt w:val="bullet"/>
      <w:lvlText w:val="•"/>
      <w:lvlJc w:val="left"/>
      <w:pPr>
        <w:ind w:left="2611" w:hanging="360"/>
      </w:pPr>
      <w:rPr>
        <w:rFonts w:hint="default"/>
        <w:lang w:val="sk-SK" w:eastAsia="sk-SK" w:bidi="sk-SK"/>
      </w:rPr>
    </w:lvl>
    <w:lvl w:ilvl="3" w:tplc="6E28757C">
      <w:numFmt w:val="bullet"/>
      <w:lvlText w:val="•"/>
      <w:lvlJc w:val="left"/>
      <w:pPr>
        <w:ind w:left="3503" w:hanging="360"/>
      </w:pPr>
      <w:rPr>
        <w:rFonts w:hint="default"/>
        <w:lang w:val="sk-SK" w:eastAsia="sk-SK" w:bidi="sk-SK"/>
      </w:rPr>
    </w:lvl>
    <w:lvl w:ilvl="4" w:tplc="B9128926">
      <w:numFmt w:val="bullet"/>
      <w:lvlText w:val="•"/>
      <w:lvlJc w:val="left"/>
      <w:pPr>
        <w:ind w:left="4395" w:hanging="360"/>
      </w:pPr>
      <w:rPr>
        <w:rFonts w:hint="default"/>
        <w:lang w:val="sk-SK" w:eastAsia="sk-SK" w:bidi="sk-SK"/>
      </w:rPr>
    </w:lvl>
    <w:lvl w:ilvl="5" w:tplc="F90E226A">
      <w:numFmt w:val="bullet"/>
      <w:lvlText w:val="•"/>
      <w:lvlJc w:val="left"/>
      <w:pPr>
        <w:ind w:left="5287" w:hanging="360"/>
      </w:pPr>
      <w:rPr>
        <w:rFonts w:hint="default"/>
        <w:lang w:val="sk-SK" w:eastAsia="sk-SK" w:bidi="sk-SK"/>
      </w:rPr>
    </w:lvl>
    <w:lvl w:ilvl="6" w:tplc="A002E4FA">
      <w:numFmt w:val="bullet"/>
      <w:lvlText w:val="•"/>
      <w:lvlJc w:val="left"/>
      <w:pPr>
        <w:ind w:left="6179" w:hanging="360"/>
      </w:pPr>
      <w:rPr>
        <w:rFonts w:hint="default"/>
        <w:lang w:val="sk-SK" w:eastAsia="sk-SK" w:bidi="sk-SK"/>
      </w:rPr>
    </w:lvl>
    <w:lvl w:ilvl="7" w:tplc="E9B46496">
      <w:numFmt w:val="bullet"/>
      <w:lvlText w:val="•"/>
      <w:lvlJc w:val="left"/>
      <w:pPr>
        <w:ind w:left="7070" w:hanging="360"/>
      </w:pPr>
      <w:rPr>
        <w:rFonts w:hint="default"/>
        <w:lang w:val="sk-SK" w:eastAsia="sk-SK" w:bidi="sk-SK"/>
      </w:rPr>
    </w:lvl>
    <w:lvl w:ilvl="8" w:tplc="56DEF2A4">
      <w:numFmt w:val="bullet"/>
      <w:lvlText w:val="•"/>
      <w:lvlJc w:val="left"/>
      <w:pPr>
        <w:ind w:left="7962" w:hanging="360"/>
      </w:pPr>
      <w:rPr>
        <w:rFonts w:hint="default"/>
        <w:lang w:val="sk-SK" w:eastAsia="sk-SK" w:bidi="sk-SK"/>
      </w:rPr>
    </w:lvl>
  </w:abstractNum>
  <w:abstractNum w:abstractNumId="105" w15:restartNumberingAfterBreak="0">
    <w:nsid w:val="5DA96F15"/>
    <w:multiLevelType w:val="hybridMultilevel"/>
    <w:tmpl w:val="A2481384"/>
    <w:lvl w:ilvl="0" w:tplc="3E28E9B4">
      <w:start w:val="1"/>
      <w:numFmt w:val="lowerRoman"/>
      <w:lvlText w:val="%1."/>
      <w:lvlJc w:val="left"/>
      <w:pPr>
        <w:ind w:left="1694" w:hanging="286"/>
      </w:pPr>
      <w:rPr>
        <w:rFonts w:ascii="Calibri" w:eastAsia="Calibri" w:hAnsi="Calibri" w:cs="Calibri" w:hint="default"/>
        <w:spacing w:val="-1"/>
        <w:w w:val="100"/>
        <w:sz w:val="22"/>
        <w:szCs w:val="22"/>
        <w:lang w:val="sk-SK" w:eastAsia="sk-SK" w:bidi="sk-SK"/>
      </w:rPr>
    </w:lvl>
    <w:lvl w:ilvl="1" w:tplc="5DDE88D8">
      <w:numFmt w:val="bullet"/>
      <w:lvlText w:val="•"/>
      <w:lvlJc w:val="left"/>
      <w:pPr>
        <w:ind w:left="2504" w:hanging="286"/>
      </w:pPr>
      <w:rPr>
        <w:rFonts w:hint="default"/>
        <w:lang w:val="sk-SK" w:eastAsia="sk-SK" w:bidi="sk-SK"/>
      </w:rPr>
    </w:lvl>
    <w:lvl w:ilvl="2" w:tplc="5EF42238">
      <w:numFmt w:val="bullet"/>
      <w:lvlText w:val="•"/>
      <w:lvlJc w:val="left"/>
      <w:pPr>
        <w:ind w:left="3309" w:hanging="286"/>
      </w:pPr>
      <w:rPr>
        <w:rFonts w:hint="default"/>
        <w:lang w:val="sk-SK" w:eastAsia="sk-SK" w:bidi="sk-SK"/>
      </w:rPr>
    </w:lvl>
    <w:lvl w:ilvl="3" w:tplc="209ECAEE">
      <w:numFmt w:val="bullet"/>
      <w:lvlText w:val="•"/>
      <w:lvlJc w:val="left"/>
      <w:pPr>
        <w:ind w:left="4113" w:hanging="286"/>
      </w:pPr>
      <w:rPr>
        <w:rFonts w:hint="default"/>
        <w:lang w:val="sk-SK" w:eastAsia="sk-SK" w:bidi="sk-SK"/>
      </w:rPr>
    </w:lvl>
    <w:lvl w:ilvl="4" w:tplc="BD90EBE8">
      <w:numFmt w:val="bullet"/>
      <w:lvlText w:val="•"/>
      <w:lvlJc w:val="left"/>
      <w:pPr>
        <w:ind w:left="4918" w:hanging="286"/>
      </w:pPr>
      <w:rPr>
        <w:rFonts w:hint="default"/>
        <w:lang w:val="sk-SK" w:eastAsia="sk-SK" w:bidi="sk-SK"/>
      </w:rPr>
    </w:lvl>
    <w:lvl w:ilvl="5" w:tplc="A2CCFD28">
      <w:numFmt w:val="bullet"/>
      <w:lvlText w:val="•"/>
      <w:lvlJc w:val="left"/>
      <w:pPr>
        <w:ind w:left="5723" w:hanging="286"/>
      </w:pPr>
      <w:rPr>
        <w:rFonts w:hint="default"/>
        <w:lang w:val="sk-SK" w:eastAsia="sk-SK" w:bidi="sk-SK"/>
      </w:rPr>
    </w:lvl>
    <w:lvl w:ilvl="6" w:tplc="7E981940">
      <w:numFmt w:val="bullet"/>
      <w:lvlText w:val="•"/>
      <w:lvlJc w:val="left"/>
      <w:pPr>
        <w:ind w:left="6527" w:hanging="286"/>
      </w:pPr>
      <w:rPr>
        <w:rFonts w:hint="default"/>
        <w:lang w:val="sk-SK" w:eastAsia="sk-SK" w:bidi="sk-SK"/>
      </w:rPr>
    </w:lvl>
    <w:lvl w:ilvl="7" w:tplc="2D58CEAA">
      <w:numFmt w:val="bullet"/>
      <w:lvlText w:val="•"/>
      <w:lvlJc w:val="left"/>
      <w:pPr>
        <w:ind w:left="7332" w:hanging="286"/>
      </w:pPr>
      <w:rPr>
        <w:rFonts w:hint="default"/>
        <w:lang w:val="sk-SK" w:eastAsia="sk-SK" w:bidi="sk-SK"/>
      </w:rPr>
    </w:lvl>
    <w:lvl w:ilvl="8" w:tplc="FD60D568">
      <w:numFmt w:val="bullet"/>
      <w:lvlText w:val="•"/>
      <w:lvlJc w:val="left"/>
      <w:pPr>
        <w:ind w:left="8137" w:hanging="286"/>
      </w:pPr>
      <w:rPr>
        <w:rFonts w:hint="default"/>
        <w:lang w:val="sk-SK" w:eastAsia="sk-SK" w:bidi="sk-SK"/>
      </w:rPr>
    </w:lvl>
  </w:abstractNum>
  <w:abstractNum w:abstractNumId="106" w15:restartNumberingAfterBreak="0">
    <w:nsid w:val="5E290C88"/>
    <w:multiLevelType w:val="hybridMultilevel"/>
    <w:tmpl w:val="EC78586E"/>
    <w:lvl w:ilvl="0" w:tplc="76147506">
      <w:start w:val="1"/>
      <w:numFmt w:val="bullet"/>
      <w:lvlText w:val="-"/>
      <w:lvlJc w:val="left"/>
      <w:pPr>
        <w:ind w:left="1146" w:hanging="360"/>
      </w:pPr>
      <w:rPr>
        <w:rFonts w:ascii="Times New Roman" w:hAnsi="Times New Roman" w:cs="Times New Roman" w:hint="default"/>
      </w:rPr>
    </w:lvl>
    <w:lvl w:ilvl="1" w:tplc="041B0003">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7" w15:restartNumberingAfterBreak="0">
    <w:nsid w:val="603C27C3"/>
    <w:multiLevelType w:val="multilevel"/>
    <w:tmpl w:val="39A6E5C4"/>
    <w:lvl w:ilvl="0">
      <w:start w:val="1"/>
      <w:numFmt w:val="decimal"/>
      <w:lvlText w:val="%1."/>
      <w:lvlJc w:val="left"/>
      <w:pPr>
        <w:ind w:left="360" w:hanging="360"/>
      </w:pPr>
      <w:rPr>
        <w:rFonts w:hint="default"/>
        <w:color w:val="2D74B5"/>
        <w:spacing w:val="-1"/>
        <w:w w:val="99"/>
        <w:sz w:val="32"/>
        <w:szCs w:val="32"/>
      </w:rPr>
    </w:lvl>
    <w:lvl w:ilvl="1">
      <w:start w:val="1"/>
      <w:numFmt w:val="decimal"/>
      <w:pStyle w:val="Nadpis2"/>
      <w:lvlText w:val="7.%2."/>
      <w:lvlJc w:val="left"/>
      <w:pPr>
        <w:ind w:left="792" w:hanging="432"/>
      </w:pPr>
      <w:rPr>
        <w:rFonts w:hint="default"/>
        <w:color w:val="2D74B5"/>
        <w:spacing w:val="-2"/>
        <w:w w:val="99"/>
        <w:sz w:val="28"/>
        <w:szCs w:val="28"/>
      </w:rPr>
    </w:lvl>
    <w:lvl w:ilvl="2">
      <w:start w:val="1"/>
      <w:numFmt w:val="decimal"/>
      <w:lvlText w:val="%1.%2.%3."/>
      <w:lvlJc w:val="left"/>
      <w:pPr>
        <w:ind w:left="1224" w:hanging="504"/>
      </w:pPr>
      <w:rPr>
        <w:rFonts w:hint="default"/>
        <w:color w:val="2D74B5"/>
        <w:spacing w:val="-2"/>
        <w:w w:val="99"/>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609E6B8F"/>
    <w:multiLevelType w:val="hybridMultilevel"/>
    <w:tmpl w:val="57B890D6"/>
    <w:lvl w:ilvl="0" w:tplc="02F0F090">
      <w:start w:val="1"/>
      <w:numFmt w:val="decimal"/>
      <w:lvlText w:val="%1."/>
      <w:lvlJc w:val="left"/>
      <w:pPr>
        <w:ind w:left="703" w:hanging="360"/>
      </w:pPr>
      <w:rPr>
        <w:rFonts w:ascii="Calibri" w:eastAsia="Calibri" w:hAnsi="Calibri" w:cs="Calibri" w:hint="default"/>
        <w:w w:val="100"/>
        <w:sz w:val="22"/>
        <w:szCs w:val="22"/>
        <w:lang w:val="sk-SK" w:eastAsia="sk-SK" w:bidi="sk-SK"/>
      </w:rPr>
    </w:lvl>
    <w:lvl w:ilvl="1" w:tplc="4E94F090">
      <w:start w:val="1"/>
      <w:numFmt w:val="lowerLetter"/>
      <w:lvlText w:val="%2."/>
      <w:lvlJc w:val="left"/>
      <w:pPr>
        <w:ind w:left="1716" w:hanging="360"/>
      </w:pPr>
      <w:rPr>
        <w:rFonts w:ascii="Calibri" w:eastAsia="Calibri" w:hAnsi="Calibri" w:cs="Calibri" w:hint="default"/>
        <w:spacing w:val="-1"/>
        <w:w w:val="100"/>
        <w:sz w:val="22"/>
        <w:szCs w:val="22"/>
        <w:lang w:val="sk-SK" w:eastAsia="sk-SK" w:bidi="sk-SK"/>
      </w:rPr>
    </w:lvl>
    <w:lvl w:ilvl="2" w:tplc="795EA608">
      <w:numFmt w:val="bullet"/>
      <w:lvlText w:val="•"/>
      <w:lvlJc w:val="left"/>
      <w:pPr>
        <w:ind w:left="2611" w:hanging="360"/>
      </w:pPr>
      <w:rPr>
        <w:rFonts w:hint="default"/>
        <w:lang w:val="sk-SK" w:eastAsia="sk-SK" w:bidi="sk-SK"/>
      </w:rPr>
    </w:lvl>
    <w:lvl w:ilvl="3" w:tplc="F420375C">
      <w:numFmt w:val="bullet"/>
      <w:lvlText w:val="•"/>
      <w:lvlJc w:val="left"/>
      <w:pPr>
        <w:ind w:left="3503" w:hanging="360"/>
      </w:pPr>
      <w:rPr>
        <w:rFonts w:hint="default"/>
        <w:lang w:val="sk-SK" w:eastAsia="sk-SK" w:bidi="sk-SK"/>
      </w:rPr>
    </w:lvl>
    <w:lvl w:ilvl="4" w:tplc="20EAF80A">
      <w:numFmt w:val="bullet"/>
      <w:lvlText w:val="•"/>
      <w:lvlJc w:val="left"/>
      <w:pPr>
        <w:ind w:left="4395" w:hanging="360"/>
      </w:pPr>
      <w:rPr>
        <w:rFonts w:hint="default"/>
        <w:lang w:val="sk-SK" w:eastAsia="sk-SK" w:bidi="sk-SK"/>
      </w:rPr>
    </w:lvl>
    <w:lvl w:ilvl="5" w:tplc="62A25C7C">
      <w:numFmt w:val="bullet"/>
      <w:lvlText w:val="•"/>
      <w:lvlJc w:val="left"/>
      <w:pPr>
        <w:ind w:left="5287" w:hanging="360"/>
      </w:pPr>
      <w:rPr>
        <w:rFonts w:hint="default"/>
        <w:lang w:val="sk-SK" w:eastAsia="sk-SK" w:bidi="sk-SK"/>
      </w:rPr>
    </w:lvl>
    <w:lvl w:ilvl="6" w:tplc="9B3276A2">
      <w:numFmt w:val="bullet"/>
      <w:lvlText w:val="•"/>
      <w:lvlJc w:val="left"/>
      <w:pPr>
        <w:ind w:left="6179" w:hanging="360"/>
      </w:pPr>
      <w:rPr>
        <w:rFonts w:hint="default"/>
        <w:lang w:val="sk-SK" w:eastAsia="sk-SK" w:bidi="sk-SK"/>
      </w:rPr>
    </w:lvl>
    <w:lvl w:ilvl="7" w:tplc="AB3CB566">
      <w:numFmt w:val="bullet"/>
      <w:lvlText w:val="•"/>
      <w:lvlJc w:val="left"/>
      <w:pPr>
        <w:ind w:left="7070" w:hanging="360"/>
      </w:pPr>
      <w:rPr>
        <w:rFonts w:hint="default"/>
        <w:lang w:val="sk-SK" w:eastAsia="sk-SK" w:bidi="sk-SK"/>
      </w:rPr>
    </w:lvl>
    <w:lvl w:ilvl="8" w:tplc="88964946">
      <w:numFmt w:val="bullet"/>
      <w:lvlText w:val="•"/>
      <w:lvlJc w:val="left"/>
      <w:pPr>
        <w:ind w:left="7962" w:hanging="360"/>
      </w:pPr>
      <w:rPr>
        <w:rFonts w:hint="default"/>
        <w:lang w:val="sk-SK" w:eastAsia="sk-SK" w:bidi="sk-SK"/>
      </w:rPr>
    </w:lvl>
  </w:abstractNum>
  <w:abstractNum w:abstractNumId="109" w15:restartNumberingAfterBreak="0">
    <w:nsid w:val="60F320BA"/>
    <w:multiLevelType w:val="hybridMultilevel"/>
    <w:tmpl w:val="8F88C1E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619C79B8"/>
    <w:multiLevelType w:val="hybridMultilevel"/>
    <w:tmpl w:val="82A8F4CA"/>
    <w:lvl w:ilvl="0" w:tplc="0060E142">
      <w:start w:val="1"/>
      <w:numFmt w:val="decimal"/>
      <w:lvlText w:val="%1."/>
      <w:lvlJc w:val="left"/>
      <w:pPr>
        <w:ind w:left="720" w:hanging="360"/>
      </w:pPr>
      <w:rPr>
        <w:rFonts w:hint="default"/>
      </w:rPr>
    </w:lvl>
    <w:lvl w:ilvl="1" w:tplc="2734712A" w:tentative="1">
      <w:start w:val="1"/>
      <w:numFmt w:val="lowerLetter"/>
      <w:lvlText w:val="%2."/>
      <w:lvlJc w:val="left"/>
      <w:pPr>
        <w:ind w:left="1440" w:hanging="360"/>
      </w:pPr>
    </w:lvl>
    <w:lvl w:ilvl="2" w:tplc="D5B2CD82" w:tentative="1">
      <w:start w:val="1"/>
      <w:numFmt w:val="lowerRoman"/>
      <w:lvlText w:val="%3."/>
      <w:lvlJc w:val="right"/>
      <w:pPr>
        <w:ind w:left="2160" w:hanging="180"/>
      </w:pPr>
    </w:lvl>
    <w:lvl w:ilvl="3" w:tplc="69B23AB8" w:tentative="1">
      <w:start w:val="1"/>
      <w:numFmt w:val="decimal"/>
      <w:lvlText w:val="%4."/>
      <w:lvlJc w:val="left"/>
      <w:pPr>
        <w:ind w:left="2880" w:hanging="360"/>
      </w:pPr>
    </w:lvl>
    <w:lvl w:ilvl="4" w:tplc="216A4C2A" w:tentative="1">
      <w:start w:val="1"/>
      <w:numFmt w:val="lowerLetter"/>
      <w:lvlText w:val="%5."/>
      <w:lvlJc w:val="left"/>
      <w:pPr>
        <w:ind w:left="3600" w:hanging="360"/>
      </w:pPr>
    </w:lvl>
    <w:lvl w:ilvl="5" w:tplc="4FD2BF8C" w:tentative="1">
      <w:start w:val="1"/>
      <w:numFmt w:val="lowerRoman"/>
      <w:lvlText w:val="%6."/>
      <w:lvlJc w:val="right"/>
      <w:pPr>
        <w:ind w:left="4320" w:hanging="180"/>
      </w:pPr>
    </w:lvl>
    <w:lvl w:ilvl="6" w:tplc="D0A28DA2" w:tentative="1">
      <w:start w:val="1"/>
      <w:numFmt w:val="decimal"/>
      <w:lvlText w:val="%7."/>
      <w:lvlJc w:val="left"/>
      <w:pPr>
        <w:ind w:left="5040" w:hanging="360"/>
      </w:pPr>
    </w:lvl>
    <w:lvl w:ilvl="7" w:tplc="FA1C8D90" w:tentative="1">
      <w:start w:val="1"/>
      <w:numFmt w:val="lowerLetter"/>
      <w:lvlText w:val="%8."/>
      <w:lvlJc w:val="left"/>
      <w:pPr>
        <w:ind w:left="5760" w:hanging="360"/>
      </w:pPr>
    </w:lvl>
    <w:lvl w:ilvl="8" w:tplc="5C1AA6CA" w:tentative="1">
      <w:start w:val="1"/>
      <w:numFmt w:val="lowerRoman"/>
      <w:lvlText w:val="%9."/>
      <w:lvlJc w:val="right"/>
      <w:pPr>
        <w:ind w:left="6480" w:hanging="180"/>
      </w:pPr>
    </w:lvl>
  </w:abstractNum>
  <w:abstractNum w:abstractNumId="111" w15:restartNumberingAfterBreak="0">
    <w:nsid w:val="62564D2E"/>
    <w:multiLevelType w:val="multilevel"/>
    <w:tmpl w:val="16AC2252"/>
    <w:lvl w:ilvl="0">
      <w:start w:val="1"/>
      <w:numFmt w:val="decimal"/>
      <w:lvlText w:val="6.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62CF5B4E"/>
    <w:multiLevelType w:val="hybridMultilevel"/>
    <w:tmpl w:val="0630A186"/>
    <w:lvl w:ilvl="0" w:tplc="FF6A167A">
      <w:start w:val="1"/>
      <w:numFmt w:val="lowerLetter"/>
      <w:lvlText w:val="%1)"/>
      <w:lvlJc w:val="left"/>
      <w:pPr>
        <w:ind w:left="360" w:hanging="360"/>
      </w:pPr>
      <w:rPr>
        <w:rFonts w:hint="default"/>
        <w:b/>
        <w:i w:val="0"/>
        <w:sz w:val="19"/>
      </w:rPr>
    </w:lvl>
    <w:lvl w:ilvl="1" w:tplc="B2EE02B6">
      <w:start w:val="6"/>
      <w:numFmt w:val="bullet"/>
      <w:lvlText w:val="-"/>
      <w:lvlJc w:val="left"/>
      <w:pPr>
        <w:ind w:left="1800" w:hanging="72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39C3371"/>
    <w:multiLevelType w:val="hybridMultilevel"/>
    <w:tmpl w:val="74BA8D5E"/>
    <w:lvl w:ilvl="0" w:tplc="041B000F">
      <w:start w:val="1"/>
      <w:numFmt w:val="decimal"/>
      <w:lvlText w:val="%1."/>
      <w:lvlJc w:val="left"/>
      <w:pPr>
        <w:ind w:left="703" w:hanging="360"/>
        <w:jc w:val="right"/>
      </w:pPr>
      <w:rPr>
        <w:rFonts w:ascii="Calibri" w:eastAsia="Calibri" w:hAnsi="Calibri" w:cs="Calibri" w:hint="default"/>
        <w:w w:val="100"/>
        <w:sz w:val="22"/>
        <w:szCs w:val="22"/>
        <w:lang w:val="sk-SK" w:eastAsia="sk-SK" w:bidi="sk-SK"/>
      </w:rPr>
    </w:lvl>
    <w:lvl w:ilvl="1" w:tplc="041B0019">
      <w:start w:val="1"/>
      <w:numFmt w:val="lowerLetter"/>
      <w:lvlText w:val="%2."/>
      <w:lvlJc w:val="left"/>
      <w:pPr>
        <w:ind w:left="1409" w:hanging="360"/>
      </w:pPr>
      <w:rPr>
        <w:rFonts w:ascii="Calibri" w:eastAsia="Calibri" w:hAnsi="Calibri" w:cs="Calibri" w:hint="default"/>
        <w:spacing w:val="-1"/>
        <w:w w:val="100"/>
        <w:sz w:val="22"/>
        <w:szCs w:val="22"/>
        <w:lang w:val="sk-SK" w:eastAsia="sk-SK" w:bidi="sk-SK"/>
      </w:rPr>
    </w:lvl>
    <w:lvl w:ilvl="2" w:tplc="041B001B">
      <w:numFmt w:val="bullet"/>
      <w:lvlText w:val="•"/>
      <w:lvlJc w:val="left"/>
      <w:pPr>
        <w:ind w:left="2327" w:hanging="360"/>
      </w:pPr>
      <w:rPr>
        <w:rFonts w:hint="default"/>
        <w:lang w:val="sk-SK" w:eastAsia="sk-SK" w:bidi="sk-SK"/>
      </w:rPr>
    </w:lvl>
    <w:lvl w:ilvl="3" w:tplc="041B000F">
      <w:numFmt w:val="bullet"/>
      <w:lvlText w:val="•"/>
      <w:lvlJc w:val="left"/>
      <w:pPr>
        <w:ind w:left="3254" w:hanging="360"/>
      </w:pPr>
      <w:rPr>
        <w:rFonts w:hint="default"/>
        <w:lang w:val="sk-SK" w:eastAsia="sk-SK" w:bidi="sk-SK"/>
      </w:rPr>
    </w:lvl>
    <w:lvl w:ilvl="4" w:tplc="041B0019">
      <w:numFmt w:val="bullet"/>
      <w:lvlText w:val="•"/>
      <w:lvlJc w:val="left"/>
      <w:pPr>
        <w:ind w:left="4182" w:hanging="360"/>
      </w:pPr>
      <w:rPr>
        <w:rFonts w:hint="default"/>
        <w:lang w:val="sk-SK" w:eastAsia="sk-SK" w:bidi="sk-SK"/>
      </w:rPr>
    </w:lvl>
    <w:lvl w:ilvl="5" w:tplc="041B001B">
      <w:numFmt w:val="bullet"/>
      <w:lvlText w:val="•"/>
      <w:lvlJc w:val="left"/>
      <w:pPr>
        <w:ind w:left="5109" w:hanging="360"/>
      </w:pPr>
      <w:rPr>
        <w:rFonts w:hint="default"/>
        <w:lang w:val="sk-SK" w:eastAsia="sk-SK" w:bidi="sk-SK"/>
      </w:rPr>
    </w:lvl>
    <w:lvl w:ilvl="6" w:tplc="041B000F">
      <w:numFmt w:val="bullet"/>
      <w:lvlText w:val="•"/>
      <w:lvlJc w:val="left"/>
      <w:pPr>
        <w:ind w:left="6036" w:hanging="360"/>
      </w:pPr>
      <w:rPr>
        <w:rFonts w:hint="default"/>
        <w:lang w:val="sk-SK" w:eastAsia="sk-SK" w:bidi="sk-SK"/>
      </w:rPr>
    </w:lvl>
    <w:lvl w:ilvl="7" w:tplc="041B0019">
      <w:numFmt w:val="bullet"/>
      <w:lvlText w:val="•"/>
      <w:lvlJc w:val="left"/>
      <w:pPr>
        <w:ind w:left="6964" w:hanging="360"/>
      </w:pPr>
      <w:rPr>
        <w:rFonts w:hint="default"/>
        <w:lang w:val="sk-SK" w:eastAsia="sk-SK" w:bidi="sk-SK"/>
      </w:rPr>
    </w:lvl>
    <w:lvl w:ilvl="8" w:tplc="041B001B">
      <w:numFmt w:val="bullet"/>
      <w:lvlText w:val="•"/>
      <w:lvlJc w:val="left"/>
      <w:pPr>
        <w:ind w:left="7891" w:hanging="360"/>
      </w:pPr>
      <w:rPr>
        <w:rFonts w:hint="default"/>
        <w:lang w:val="sk-SK" w:eastAsia="sk-SK" w:bidi="sk-SK"/>
      </w:rPr>
    </w:lvl>
  </w:abstractNum>
  <w:abstractNum w:abstractNumId="114" w15:restartNumberingAfterBreak="0">
    <w:nsid w:val="63BB391E"/>
    <w:multiLevelType w:val="hybridMultilevel"/>
    <w:tmpl w:val="D6C28856"/>
    <w:lvl w:ilvl="0" w:tplc="C1F8CC86">
      <w:start w:val="1"/>
      <w:numFmt w:val="decimal"/>
      <w:lvlText w:val="%1."/>
      <w:lvlJc w:val="left"/>
      <w:pPr>
        <w:ind w:left="476" w:hanging="360"/>
      </w:pPr>
      <w:rPr>
        <w:rFonts w:ascii="Calibri" w:eastAsia="Calibri" w:hAnsi="Calibri" w:cs="Calibri" w:hint="default"/>
        <w:w w:val="100"/>
        <w:sz w:val="22"/>
        <w:szCs w:val="22"/>
        <w:lang w:val="sk-SK" w:eastAsia="sk-SK" w:bidi="sk-SK"/>
      </w:rPr>
    </w:lvl>
    <w:lvl w:ilvl="1" w:tplc="AB42A79E">
      <w:start w:val="1"/>
      <w:numFmt w:val="lowerLetter"/>
      <w:lvlText w:val="%2)"/>
      <w:lvlJc w:val="left"/>
      <w:pPr>
        <w:ind w:left="1110" w:hanging="425"/>
      </w:pPr>
      <w:rPr>
        <w:rFonts w:ascii="Calibri" w:eastAsia="Calibri" w:hAnsi="Calibri" w:cs="Calibri" w:hint="default"/>
        <w:spacing w:val="-1"/>
        <w:w w:val="100"/>
        <w:sz w:val="22"/>
        <w:szCs w:val="22"/>
        <w:lang w:val="sk-SK" w:eastAsia="sk-SK" w:bidi="sk-SK"/>
      </w:rPr>
    </w:lvl>
    <w:lvl w:ilvl="2" w:tplc="DD4C5E08">
      <w:numFmt w:val="bullet"/>
      <w:lvlText w:val="o"/>
      <w:lvlJc w:val="left"/>
      <w:pPr>
        <w:ind w:left="1818" w:hanging="360"/>
      </w:pPr>
      <w:rPr>
        <w:rFonts w:ascii="Courier New" w:eastAsia="Courier New" w:hAnsi="Courier New" w:cs="Courier New" w:hint="default"/>
        <w:w w:val="100"/>
        <w:sz w:val="22"/>
        <w:szCs w:val="22"/>
        <w:lang w:val="sk-SK" w:eastAsia="sk-SK" w:bidi="sk-SK"/>
      </w:rPr>
    </w:lvl>
    <w:lvl w:ilvl="3" w:tplc="B184C7CA">
      <w:numFmt w:val="bullet"/>
      <w:lvlText w:val="•"/>
      <w:lvlJc w:val="left"/>
      <w:pPr>
        <w:ind w:left="1820" w:hanging="360"/>
      </w:pPr>
      <w:rPr>
        <w:rFonts w:hint="default"/>
        <w:lang w:val="sk-SK" w:eastAsia="sk-SK" w:bidi="sk-SK"/>
      </w:rPr>
    </w:lvl>
    <w:lvl w:ilvl="4" w:tplc="401E2F56">
      <w:numFmt w:val="bullet"/>
      <w:lvlText w:val="•"/>
      <w:lvlJc w:val="left"/>
      <w:pPr>
        <w:ind w:left="2929" w:hanging="360"/>
      </w:pPr>
      <w:rPr>
        <w:rFonts w:hint="default"/>
        <w:lang w:val="sk-SK" w:eastAsia="sk-SK" w:bidi="sk-SK"/>
      </w:rPr>
    </w:lvl>
    <w:lvl w:ilvl="5" w:tplc="54F6C2F8">
      <w:numFmt w:val="bullet"/>
      <w:lvlText w:val="•"/>
      <w:lvlJc w:val="left"/>
      <w:pPr>
        <w:ind w:left="4038" w:hanging="360"/>
      </w:pPr>
      <w:rPr>
        <w:rFonts w:hint="default"/>
        <w:lang w:val="sk-SK" w:eastAsia="sk-SK" w:bidi="sk-SK"/>
      </w:rPr>
    </w:lvl>
    <w:lvl w:ilvl="6" w:tplc="35126AF8">
      <w:numFmt w:val="bullet"/>
      <w:lvlText w:val="•"/>
      <w:lvlJc w:val="left"/>
      <w:pPr>
        <w:ind w:left="5148" w:hanging="360"/>
      </w:pPr>
      <w:rPr>
        <w:rFonts w:hint="default"/>
        <w:lang w:val="sk-SK" w:eastAsia="sk-SK" w:bidi="sk-SK"/>
      </w:rPr>
    </w:lvl>
    <w:lvl w:ilvl="7" w:tplc="37CA8CB2">
      <w:numFmt w:val="bullet"/>
      <w:lvlText w:val="•"/>
      <w:lvlJc w:val="left"/>
      <w:pPr>
        <w:ind w:left="6257" w:hanging="360"/>
      </w:pPr>
      <w:rPr>
        <w:rFonts w:hint="default"/>
        <w:lang w:val="sk-SK" w:eastAsia="sk-SK" w:bidi="sk-SK"/>
      </w:rPr>
    </w:lvl>
    <w:lvl w:ilvl="8" w:tplc="ED7098EA">
      <w:numFmt w:val="bullet"/>
      <w:lvlText w:val="•"/>
      <w:lvlJc w:val="left"/>
      <w:pPr>
        <w:ind w:left="7367" w:hanging="360"/>
      </w:pPr>
      <w:rPr>
        <w:rFonts w:hint="default"/>
        <w:lang w:val="sk-SK" w:eastAsia="sk-SK" w:bidi="sk-SK"/>
      </w:rPr>
    </w:lvl>
  </w:abstractNum>
  <w:abstractNum w:abstractNumId="115" w15:restartNumberingAfterBreak="0">
    <w:nsid w:val="64E02A50"/>
    <w:multiLevelType w:val="hybridMultilevel"/>
    <w:tmpl w:val="F6DA8D42"/>
    <w:lvl w:ilvl="0" w:tplc="BCCA250C">
      <w:start w:val="1"/>
      <w:numFmt w:val="decimal"/>
      <w:lvlText w:val="%1."/>
      <w:lvlJc w:val="left"/>
      <w:pPr>
        <w:ind w:left="703" w:hanging="360"/>
      </w:pPr>
      <w:rPr>
        <w:rFonts w:ascii="Calibri" w:eastAsia="Calibri" w:hAnsi="Calibri" w:cs="Calibri" w:hint="default"/>
        <w:w w:val="100"/>
        <w:sz w:val="22"/>
        <w:szCs w:val="22"/>
        <w:lang w:val="sk-SK" w:eastAsia="sk-SK" w:bidi="sk-SK"/>
      </w:rPr>
    </w:lvl>
    <w:lvl w:ilvl="1" w:tplc="B93E3410">
      <w:start w:val="1"/>
      <w:numFmt w:val="lowerLetter"/>
      <w:lvlText w:val="%2."/>
      <w:lvlJc w:val="left"/>
      <w:pPr>
        <w:ind w:left="1409" w:hanging="360"/>
      </w:pPr>
      <w:rPr>
        <w:rFonts w:ascii="Calibri" w:eastAsia="Calibri" w:hAnsi="Calibri" w:cs="Calibri" w:hint="default"/>
        <w:spacing w:val="-1"/>
        <w:w w:val="100"/>
        <w:sz w:val="22"/>
        <w:szCs w:val="22"/>
        <w:lang w:val="sk-SK" w:eastAsia="sk-SK" w:bidi="sk-SK"/>
      </w:rPr>
    </w:lvl>
    <w:lvl w:ilvl="2" w:tplc="A0C66130">
      <w:numFmt w:val="bullet"/>
      <w:lvlText w:val="•"/>
      <w:lvlJc w:val="left"/>
      <w:pPr>
        <w:ind w:left="2327" w:hanging="360"/>
      </w:pPr>
      <w:rPr>
        <w:rFonts w:hint="default"/>
        <w:lang w:val="sk-SK" w:eastAsia="sk-SK" w:bidi="sk-SK"/>
      </w:rPr>
    </w:lvl>
    <w:lvl w:ilvl="3" w:tplc="EC56220A">
      <w:numFmt w:val="bullet"/>
      <w:lvlText w:val="•"/>
      <w:lvlJc w:val="left"/>
      <w:pPr>
        <w:ind w:left="3254" w:hanging="360"/>
      </w:pPr>
      <w:rPr>
        <w:rFonts w:hint="default"/>
        <w:lang w:val="sk-SK" w:eastAsia="sk-SK" w:bidi="sk-SK"/>
      </w:rPr>
    </w:lvl>
    <w:lvl w:ilvl="4" w:tplc="488C880C">
      <w:numFmt w:val="bullet"/>
      <w:lvlText w:val="•"/>
      <w:lvlJc w:val="left"/>
      <w:pPr>
        <w:ind w:left="4182" w:hanging="360"/>
      </w:pPr>
      <w:rPr>
        <w:rFonts w:hint="default"/>
        <w:lang w:val="sk-SK" w:eastAsia="sk-SK" w:bidi="sk-SK"/>
      </w:rPr>
    </w:lvl>
    <w:lvl w:ilvl="5" w:tplc="99B07F8C">
      <w:numFmt w:val="bullet"/>
      <w:lvlText w:val="•"/>
      <w:lvlJc w:val="left"/>
      <w:pPr>
        <w:ind w:left="5109" w:hanging="360"/>
      </w:pPr>
      <w:rPr>
        <w:rFonts w:hint="default"/>
        <w:lang w:val="sk-SK" w:eastAsia="sk-SK" w:bidi="sk-SK"/>
      </w:rPr>
    </w:lvl>
    <w:lvl w:ilvl="6" w:tplc="B93A71F8">
      <w:numFmt w:val="bullet"/>
      <w:lvlText w:val="•"/>
      <w:lvlJc w:val="left"/>
      <w:pPr>
        <w:ind w:left="6036" w:hanging="360"/>
      </w:pPr>
      <w:rPr>
        <w:rFonts w:hint="default"/>
        <w:lang w:val="sk-SK" w:eastAsia="sk-SK" w:bidi="sk-SK"/>
      </w:rPr>
    </w:lvl>
    <w:lvl w:ilvl="7" w:tplc="D35611A0">
      <w:numFmt w:val="bullet"/>
      <w:lvlText w:val="•"/>
      <w:lvlJc w:val="left"/>
      <w:pPr>
        <w:ind w:left="6964" w:hanging="360"/>
      </w:pPr>
      <w:rPr>
        <w:rFonts w:hint="default"/>
        <w:lang w:val="sk-SK" w:eastAsia="sk-SK" w:bidi="sk-SK"/>
      </w:rPr>
    </w:lvl>
    <w:lvl w:ilvl="8" w:tplc="A0160056">
      <w:numFmt w:val="bullet"/>
      <w:lvlText w:val="•"/>
      <w:lvlJc w:val="left"/>
      <w:pPr>
        <w:ind w:left="7891" w:hanging="360"/>
      </w:pPr>
      <w:rPr>
        <w:rFonts w:hint="default"/>
        <w:lang w:val="sk-SK" w:eastAsia="sk-SK" w:bidi="sk-SK"/>
      </w:rPr>
    </w:lvl>
  </w:abstractNum>
  <w:abstractNum w:abstractNumId="116" w15:restartNumberingAfterBreak="0">
    <w:nsid w:val="667E39F6"/>
    <w:multiLevelType w:val="hybridMultilevel"/>
    <w:tmpl w:val="5FB8A1C6"/>
    <w:lvl w:ilvl="0" w:tplc="5AA02978">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671F65E7"/>
    <w:multiLevelType w:val="hybridMultilevel"/>
    <w:tmpl w:val="3A7AD068"/>
    <w:lvl w:ilvl="0" w:tplc="9BA6A0BA">
      <w:start w:val="1"/>
      <w:numFmt w:val="decimal"/>
      <w:lvlText w:val="%1."/>
      <w:lvlJc w:val="left"/>
      <w:pPr>
        <w:ind w:left="703" w:hanging="360"/>
      </w:pPr>
      <w:rPr>
        <w:rFonts w:ascii="Calibri" w:eastAsia="Calibri" w:hAnsi="Calibri" w:cs="Calibri" w:hint="default"/>
        <w:w w:val="100"/>
        <w:sz w:val="22"/>
        <w:szCs w:val="22"/>
        <w:lang w:val="sk-SK" w:eastAsia="sk-SK" w:bidi="sk-SK"/>
      </w:rPr>
    </w:lvl>
    <w:lvl w:ilvl="1" w:tplc="A958238C">
      <w:start w:val="1"/>
      <w:numFmt w:val="lowerLetter"/>
      <w:lvlText w:val="%2."/>
      <w:lvlJc w:val="left"/>
      <w:pPr>
        <w:ind w:left="1716" w:hanging="360"/>
      </w:pPr>
      <w:rPr>
        <w:rFonts w:ascii="Calibri" w:eastAsia="Calibri" w:hAnsi="Calibri" w:cs="Calibri" w:hint="default"/>
        <w:spacing w:val="-1"/>
        <w:w w:val="100"/>
        <w:sz w:val="22"/>
        <w:szCs w:val="22"/>
        <w:lang w:val="sk-SK" w:eastAsia="sk-SK" w:bidi="sk-SK"/>
      </w:rPr>
    </w:lvl>
    <w:lvl w:ilvl="2" w:tplc="FDE277C4">
      <w:start w:val="1"/>
      <w:numFmt w:val="lowerRoman"/>
      <w:lvlText w:val="%3."/>
      <w:lvlJc w:val="left"/>
      <w:pPr>
        <w:ind w:left="2611" w:hanging="360"/>
      </w:pPr>
      <w:rPr>
        <w:rFonts w:ascii="Calibri" w:eastAsia="Calibri" w:hAnsi="Calibri" w:cs="Calibri" w:hint="default"/>
        <w:spacing w:val="-1"/>
        <w:w w:val="100"/>
        <w:sz w:val="22"/>
        <w:szCs w:val="22"/>
        <w:lang w:val="sk-SK" w:eastAsia="sk-SK" w:bidi="sk-SK"/>
      </w:rPr>
    </w:lvl>
    <w:lvl w:ilvl="3" w:tplc="2D5A1D80">
      <w:numFmt w:val="bullet"/>
      <w:lvlText w:val="•"/>
      <w:lvlJc w:val="left"/>
      <w:pPr>
        <w:ind w:left="3503" w:hanging="360"/>
      </w:pPr>
      <w:rPr>
        <w:rFonts w:hint="default"/>
        <w:lang w:val="sk-SK" w:eastAsia="sk-SK" w:bidi="sk-SK"/>
      </w:rPr>
    </w:lvl>
    <w:lvl w:ilvl="4" w:tplc="1C6CE41E">
      <w:numFmt w:val="bullet"/>
      <w:lvlText w:val="•"/>
      <w:lvlJc w:val="left"/>
      <w:pPr>
        <w:ind w:left="4395" w:hanging="360"/>
      </w:pPr>
      <w:rPr>
        <w:rFonts w:hint="default"/>
        <w:lang w:val="sk-SK" w:eastAsia="sk-SK" w:bidi="sk-SK"/>
      </w:rPr>
    </w:lvl>
    <w:lvl w:ilvl="5" w:tplc="04906984">
      <w:numFmt w:val="bullet"/>
      <w:lvlText w:val="•"/>
      <w:lvlJc w:val="left"/>
      <w:pPr>
        <w:ind w:left="5287" w:hanging="360"/>
      </w:pPr>
      <w:rPr>
        <w:rFonts w:hint="default"/>
        <w:lang w:val="sk-SK" w:eastAsia="sk-SK" w:bidi="sk-SK"/>
      </w:rPr>
    </w:lvl>
    <w:lvl w:ilvl="6" w:tplc="608C5708">
      <w:numFmt w:val="bullet"/>
      <w:lvlText w:val="•"/>
      <w:lvlJc w:val="left"/>
      <w:pPr>
        <w:ind w:left="6179" w:hanging="360"/>
      </w:pPr>
      <w:rPr>
        <w:rFonts w:hint="default"/>
        <w:lang w:val="sk-SK" w:eastAsia="sk-SK" w:bidi="sk-SK"/>
      </w:rPr>
    </w:lvl>
    <w:lvl w:ilvl="7" w:tplc="25F0D98C">
      <w:numFmt w:val="bullet"/>
      <w:lvlText w:val="•"/>
      <w:lvlJc w:val="left"/>
      <w:pPr>
        <w:ind w:left="7070" w:hanging="360"/>
      </w:pPr>
      <w:rPr>
        <w:rFonts w:hint="default"/>
        <w:lang w:val="sk-SK" w:eastAsia="sk-SK" w:bidi="sk-SK"/>
      </w:rPr>
    </w:lvl>
    <w:lvl w:ilvl="8" w:tplc="8EACDE60">
      <w:numFmt w:val="bullet"/>
      <w:lvlText w:val="•"/>
      <w:lvlJc w:val="left"/>
      <w:pPr>
        <w:ind w:left="7962" w:hanging="360"/>
      </w:pPr>
      <w:rPr>
        <w:rFonts w:hint="default"/>
        <w:lang w:val="sk-SK" w:eastAsia="sk-SK" w:bidi="sk-SK"/>
      </w:rPr>
    </w:lvl>
  </w:abstractNum>
  <w:abstractNum w:abstractNumId="118" w15:restartNumberingAfterBreak="0">
    <w:nsid w:val="68D7591C"/>
    <w:multiLevelType w:val="hybridMultilevel"/>
    <w:tmpl w:val="99EA17E8"/>
    <w:lvl w:ilvl="0" w:tplc="041B0019">
      <w:start w:val="1"/>
      <w:numFmt w:val="lowerLetter"/>
      <w:lvlText w:val="%1."/>
      <w:lvlJc w:val="left"/>
      <w:pPr>
        <w:ind w:left="703" w:hanging="428"/>
      </w:pPr>
      <w:rPr>
        <w:rFonts w:hint="default"/>
        <w:w w:val="100"/>
        <w:sz w:val="22"/>
        <w:szCs w:val="22"/>
        <w:lang w:val="sk-SK" w:eastAsia="sk-SK" w:bidi="sk-SK"/>
      </w:rPr>
    </w:lvl>
    <w:lvl w:ilvl="1" w:tplc="F4064870">
      <w:start w:val="1"/>
      <w:numFmt w:val="lowerLetter"/>
      <w:lvlText w:val="%2)"/>
      <w:lvlJc w:val="left"/>
      <w:pPr>
        <w:ind w:left="1270" w:hanging="564"/>
        <w:jc w:val="right"/>
      </w:pPr>
      <w:rPr>
        <w:rFonts w:ascii="Calibri" w:eastAsia="Calibri" w:hAnsi="Calibri" w:cs="Calibri" w:hint="default"/>
        <w:spacing w:val="-1"/>
        <w:w w:val="100"/>
        <w:sz w:val="22"/>
        <w:szCs w:val="22"/>
        <w:lang w:val="sk-SK" w:eastAsia="sk-SK" w:bidi="sk-SK"/>
      </w:rPr>
    </w:lvl>
    <w:lvl w:ilvl="2" w:tplc="44108DEA">
      <w:start w:val="1"/>
      <w:numFmt w:val="decimal"/>
      <w:lvlText w:val="%3)"/>
      <w:lvlJc w:val="left"/>
      <w:pPr>
        <w:ind w:left="1553" w:hanging="425"/>
      </w:pPr>
      <w:rPr>
        <w:rFonts w:ascii="Calibri" w:eastAsia="Calibri" w:hAnsi="Calibri" w:cs="Calibri" w:hint="default"/>
        <w:w w:val="100"/>
        <w:sz w:val="22"/>
        <w:szCs w:val="22"/>
        <w:lang w:val="sk-SK" w:eastAsia="sk-SK" w:bidi="sk-SK"/>
      </w:rPr>
    </w:lvl>
    <w:lvl w:ilvl="3" w:tplc="C632FB6E">
      <w:numFmt w:val="bullet"/>
      <w:lvlText w:val="•"/>
      <w:lvlJc w:val="left"/>
      <w:pPr>
        <w:ind w:left="1560" w:hanging="425"/>
      </w:pPr>
      <w:rPr>
        <w:rFonts w:hint="default"/>
        <w:lang w:val="sk-SK" w:eastAsia="sk-SK" w:bidi="sk-SK"/>
      </w:rPr>
    </w:lvl>
    <w:lvl w:ilvl="4" w:tplc="5088DCE0">
      <w:numFmt w:val="bullet"/>
      <w:lvlText w:val="•"/>
      <w:lvlJc w:val="left"/>
      <w:pPr>
        <w:ind w:left="2729" w:hanging="425"/>
      </w:pPr>
      <w:rPr>
        <w:rFonts w:hint="default"/>
        <w:lang w:val="sk-SK" w:eastAsia="sk-SK" w:bidi="sk-SK"/>
      </w:rPr>
    </w:lvl>
    <w:lvl w:ilvl="5" w:tplc="1FC08422">
      <w:numFmt w:val="bullet"/>
      <w:lvlText w:val="•"/>
      <w:lvlJc w:val="left"/>
      <w:pPr>
        <w:ind w:left="3898" w:hanging="425"/>
      </w:pPr>
      <w:rPr>
        <w:rFonts w:hint="default"/>
        <w:lang w:val="sk-SK" w:eastAsia="sk-SK" w:bidi="sk-SK"/>
      </w:rPr>
    </w:lvl>
    <w:lvl w:ilvl="6" w:tplc="97AADCE6">
      <w:numFmt w:val="bullet"/>
      <w:lvlText w:val="•"/>
      <w:lvlJc w:val="left"/>
      <w:pPr>
        <w:ind w:left="5068" w:hanging="425"/>
      </w:pPr>
      <w:rPr>
        <w:rFonts w:hint="default"/>
        <w:lang w:val="sk-SK" w:eastAsia="sk-SK" w:bidi="sk-SK"/>
      </w:rPr>
    </w:lvl>
    <w:lvl w:ilvl="7" w:tplc="09C40D40">
      <w:numFmt w:val="bullet"/>
      <w:lvlText w:val="•"/>
      <w:lvlJc w:val="left"/>
      <w:pPr>
        <w:ind w:left="6237" w:hanging="425"/>
      </w:pPr>
      <w:rPr>
        <w:rFonts w:hint="default"/>
        <w:lang w:val="sk-SK" w:eastAsia="sk-SK" w:bidi="sk-SK"/>
      </w:rPr>
    </w:lvl>
    <w:lvl w:ilvl="8" w:tplc="9E0EF77A">
      <w:numFmt w:val="bullet"/>
      <w:lvlText w:val="•"/>
      <w:lvlJc w:val="left"/>
      <w:pPr>
        <w:ind w:left="7407" w:hanging="425"/>
      </w:pPr>
      <w:rPr>
        <w:rFonts w:hint="default"/>
        <w:lang w:val="sk-SK" w:eastAsia="sk-SK" w:bidi="sk-SK"/>
      </w:rPr>
    </w:lvl>
  </w:abstractNum>
  <w:abstractNum w:abstractNumId="119" w15:restartNumberingAfterBreak="0">
    <w:nsid w:val="69A22C99"/>
    <w:multiLevelType w:val="hybridMultilevel"/>
    <w:tmpl w:val="65A2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AAE721E"/>
    <w:multiLevelType w:val="hybridMultilevel"/>
    <w:tmpl w:val="871E1BBE"/>
    <w:lvl w:ilvl="0" w:tplc="ACD87624">
      <w:start w:val="1"/>
      <w:numFmt w:val="lowerRoman"/>
      <w:lvlText w:val="%1."/>
      <w:lvlJc w:val="left"/>
      <w:pPr>
        <w:ind w:left="1299" w:hanging="336"/>
        <w:jc w:val="right"/>
      </w:pPr>
      <w:rPr>
        <w:rFonts w:ascii="Calibri" w:eastAsia="Calibri" w:hAnsi="Calibri" w:cs="Calibri" w:hint="default"/>
        <w:spacing w:val="-1"/>
        <w:w w:val="100"/>
        <w:sz w:val="22"/>
        <w:szCs w:val="22"/>
        <w:lang w:val="sk-SK" w:eastAsia="sk-SK" w:bidi="sk-SK"/>
      </w:rPr>
    </w:lvl>
    <w:lvl w:ilvl="1" w:tplc="B5087E7E">
      <w:numFmt w:val="bullet"/>
      <w:lvlText w:val="•"/>
      <w:lvlJc w:val="left"/>
      <w:pPr>
        <w:ind w:left="2128" w:hanging="336"/>
      </w:pPr>
      <w:rPr>
        <w:rFonts w:hint="default"/>
        <w:lang w:val="sk-SK" w:eastAsia="sk-SK" w:bidi="sk-SK"/>
      </w:rPr>
    </w:lvl>
    <w:lvl w:ilvl="2" w:tplc="6F5CB98E">
      <w:numFmt w:val="bullet"/>
      <w:lvlText w:val="•"/>
      <w:lvlJc w:val="left"/>
      <w:pPr>
        <w:ind w:left="2957" w:hanging="336"/>
      </w:pPr>
      <w:rPr>
        <w:rFonts w:hint="default"/>
        <w:lang w:val="sk-SK" w:eastAsia="sk-SK" w:bidi="sk-SK"/>
      </w:rPr>
    </w:lvl>
    <w:lvl w:ilvl="3" w:tplc="27485980">
      <w:numFmt w:val="bullet"/>
      <w:lvlText w:val="•"/>
      <w:lvlJc w:val="left"/>
      <w:pPr>
        <w:ind w:left="3785" w:hanging="336"/>
      </w:pPr>
      <w:rPr>
        <w:rFonts w:hint="default"/>
        <w:lang w:val="sk-SK" w:eastAsia="sk-SK" w:bidi="sk-SK"/>
      </w:rPr>
    </w:lvl>
    <w:lvl w:ilvl="4" w:tplc="126CFE8E">
      <w:numFmt w:val="bullet"/>
      <w:lvlText w:val="•"/>
      <w:lvlJc w:val="left"/>
      <w:pPr>
        <w:ind w:left="4614" w:hanging="336"/>
      </w:pPr>
      <w:rPr>
        <w:rFonts w:hint="default"/>
        <w:lang w:val="sk-SK" w:eastAsia="sk-SK" w:bidi="sk-SK"/>
      </w:rPr>
    </w:lvl>
    <w:lvl w:ilvl="5" w:tplc="4E22DEB8">
      <w:numFmt w:val="bullet"/>
      <w:lvlText w:val="•"/>
      <w:lvlJc w:val="left"/>
      <w:pPr>
        <w:ind w:left="5443" w:hanging="336"/>
      </w:pPr>
      <w:rPr>
        <w:rFonts w:hint="default"/>
        <w:lang w:val="sk-SK" w:eastAsia="sk-SK" w:bidi="sk-SK"/>
      </w:rPr>
    </w:lvl>
    <w:lvl w:ilvl="6" w:tplc="C09E076C">
      <w:numFmt w:val="bullet"/>
      <w:lvlText w:val="•"/>
      <w:lvlJc w:val="left"/>
      <w:pPr>
        <w:ind w:left="6271" w:hanging="336"/>
      </w:pPr>
      <w:rPr>
        <w:rFonts w:hint="default"/>
        <w:lang w:val="sk-SK" w:eastAsia="sk-SK" w:bidi="sk-SK"/>
      </w:rPr>
    </w:lvl>
    <w:lvl w:ilvl="7" w:tplc="11C06C70">
      <w:numFmt w:val="bullet"/>
      <w:lvlText w:val="•"/>
      <w:lvlJc w:val="left"/>
      <w:pPr>
        <w:ind w:left="7100" w:hanging="336"/>
      </w:pPr>
      <w:rPr>
        <w:rFonts w:hint="default"/>
        <w:lang w:val="sk-SK" w:eastAsia="sk-SK" w:bidi="sk-SK"/>
      </w:rPr>
    </w:lvl>
    <w:lvl w:ilvl="8" w:tplc="91E47308">
      <w:numFmt w:val="bullet"/>
      <w:lvlText w:val="•"/>
      <w:lvlJc w:val="left"/>
      <w:pPr>
        <w:ind w:left="7929" w:hanging="336"/>
      </w:pPr>
      <w:rPr>
        <w:rFonts w:hint="default"/>
        <w:lang w:val="sk-SK" w:eastAsia="sk-SK" w:bidi="sk-SK"/>
      </w:rPr>
    </w:lvl>
  </w:abstractNum>
  <w:abstractNum w:abstractNumId="121" w15:restartNumberingAfterBreak="0">
    <w:nsid w:val="6B433707"/>
    <w:multiLevelType w:val="hybridMultilevel"/>
    <w:tmpl w:val="4B102412"/>
    <w:lvl w:ilvl="0" w:tplc="CFF8D8E6">
      <w:start w:val="1"/>
      <w:numFmt w:val="decimal"/>
      <w:lvlText w:val="%1."/>
      <w:lvlJc w:val="left"/>
      <w:pPr>
        <w:ind w:left="703" w:hanging="358"/>
      </w:pPr>
      <w:rPr>
        <w:rFonts w:ascii="Calibri" w:hAnsi="Calibri" w:hint="default"/>
        <w:w w:val="100"/>
        <w:sz w:val="22"/>
        <w:szCs w:val="22"/>
        <w:lang w:val="sk-SK" w:eastAsia="sk-SK" w:bidi="sk-SK"/>
      </w:rPr>
    </w:lvl>
    <w:lvl w:ilvl="1" w:tplc="A3B0028C">
      <w:numFmt w:val="bullet"/>
      <w:lvlText w:val="•"/>
      <w:lvlJc w:val="left"/>
      <w:pPr>
        <w:ind w:left="1604" w:hanging="358"/>
      </w:pPr>
      <w:rPr>
        <w:rFonts w:hint="default"/>
        <w:lang w:val="sk-SK" w:eastAsia="sk-SK" w:bidi="sk-SK"/>
      </w:rPr>
    </w:lvl>
    <w:lvl w:ilvl="2" w:tplc="13724E26">
      <w:numFmt w:val="bullet"/>
      <w:lvlText w:val="•"/>
      <w:lvlJc w:val="left"/>
      <w:pPr>
        <w:ind w:left="2509" w:hanging="358"/>
      </w:pPr>
      <w:rPr>
        <w:rFonts w:hint="default"/>
        <w:lang w:val="sk-SK" w:eastAsia="sk-SK" w:bidi="sk-SK"/>
      </w:rPr>
    </w:lvl>
    <w:lvl w:ilvl="3" w:tplc="64EACFA4">
      <w:numFmt w:val="bullet"/>
      <w:lvlText w:val="•"/>
      <w:lvlJc w:val="left"/>
      <w:pPr>
        <w:ind w:left="3413" w:hanging="358"/>
      </w:pPr>
      <w:rPr>
        <w:rFonts w:hint="default"/>
        <w:lang w:val="sk-SK" w:eastAsia="sk-SK" w:bidi="sk-SK"/>
      </w:rPr>
    </w:lvl>
    <w:lvl w:ilvl="4" w:tplc="5A9439F6">
      <w:numFmt w:val="bullet"/>
      <w:lvlText w:val="•"/>
      <w:lvlJc w:val="left"/>
      <w:pPr>
        <w:ind w:left="4318" w:hanging="358"/>
      </w:pPr>
      <w:rPr>
        <w:rFonts w:hint="default"/>
        <w:lang w:val="sk-SK" w:eastAsia="sk-SK" w:bidi="sk-SK"/>
      </w:rPr>
    </w:lvl>
    <w:lvl w:ilvl="5" w:tplc="153A94A8">
      <w:numFmt w:val="bullet"/>
      <w:lvlText w:val="•"/>
      <w:lvlJc w:val="left"/>
      <w:pPr>
        <w:ind w:left="5223" w:hanging="358"/>
      </w:pPr>
      <w:rPr>
        <w:rFonts w:hint="default"/>
        <w:lang w:val="sk-SK" w:eastAsia="sk-SK" w:bidi="sk-SK"/>
      </w:rPr>
    </w:lvl>
    <w:lvl w:ilvl="6" w:tplc="6E52C24A">
      <w:numFmt w:val="bullet"/>
      <w:lvlText w:val="•"/>
      <w:lvlJc w:val="left"/>
      <w:pPr>
        <w:ind w:left="6127" w:hanging="358"/>
      </w:pPr>
      <w:rPr>
        <w:rFonts w:hint="default"/>
        <w:lang w:val="sk-SK" w:eastAsia="sk-SK" w:bidi="sk-SK"/>
      </w:rPr>
    </w:lvl>
    <w:lvl w:ilvl="7" w:tplc="0A1AE194">
      <w:numFmt w:val="bullet"/>
      <w:lvlText w:val="•"/>
      <w:lvlJc w:val="left"/>
      <w:pPr>
        <w:ind w:left="7032" w:hanging="358"/>
      </w:pPr>
      <w:rPr>
        <w:rFonts w:hint="default"/>
        <w:lang w:val="sk-SK" w:eastAsia="sk-SK" w:bidi="sk-SK"/>
      </w:rPr>
    </w:lvl>
    <w:lvl w:ilvl="8" w:tplc="A926908C">
      <w:numFmt w:val="bullet"/>
      <w:lvlText w:val="•"/>
      <w:lvlJc w:val="left"/>
      <w:pPr>
        <w:ind w:left="7937" w:hanging="358"/>
      </w:pPr>
      <w:rPr>
        <w:rFonts w:hint="default"/>
        <w:lang w:val="sk-SK" w:eastAsia="sk-SK" w:bidi="sk-SK"/>
      </w:rPr>
    </w:lvl>
  </w:abstractNum>
  <w:abstractNum w:abstractNumId="122" w15:restartNumberingAfterBreak="0">
    <w:nsid w:val="6B684864"/>
    <w:multiLevelType w:val="hybridMultilevel"/>
    <w:tmpl w:val="B06816C6"/>
    <w:lvl w:ilvl="0" w:tplc="34483234">
      <w:start w:val="1"/>
      <w:numFmt w:val="decimal"/>
      <w:lvlText w:val="%1."/>
      <w:lvlJc w:val="left"/>
      <w:pPr>
        <w:ind w:left="703" w:hanging="360"/>
      </w:pPr>
      <w:rPr>
        <w:rFonts w:ascii="Calibri" w:eastAsia="Calibri" w:hAnsi="Calibri" w:cs="Calibri" w:hint="default"/>
        <w:w w:val="100"/>
        <w:sz w:val="22"/>
        <w:szCs w:val="22"/>
        <w:lang w:val="sk-SK" w:eastAsia="sk-SK" w:bidi="sk-SK"/>
      </w:rPr>
    </w:lvl>
    <w:lvl w:ilvl="1" w:tplc="EB0A80C4">
      <w:start w:val="1"/>
      <w:numFmt w:val="lowerLetter"/>
      <w:lvlText w:val="%2)"/>
      <w:lvlJc w:val="left"/>
      <w:pPr>
        <w:ind w:left="1553" w:hanging="425"/>
      </w:pPr>
      <w:rPr>
        <w:rFonts w:ascii="Calibri" w:eastAsia="Calibri" w:hAnsi="Calibri" w:cs="Calibri" w:hint="default"/>
        <w:spacing w:val="-1"/>
        <w:w w:val="100"/>
        <w:sz w:val="22"/>
        <w:szCs w:val="22"/>
        <w:lang w:val="sk-SK" w:eastAsia="sk-SK" w:bidi="sk-SK"/>
      </w:rPr>
    </w:lvl>
    <w:lvl w:ilvl="2" w:tplc="6528290E">
      <w:numFmt w:val="bullet"/>
      <w:lvlText w:val="•"/>
      <w:lvlJc w:val="left"/>
      <w:pPr>
        <w:ind w:left="2469" w:hanging="425"/>
      </w:pPr>
      <w:rPr>
        <w:rFonts w:hint="default"/>
        <w:lang w:val="sk-SK" w:eastAsia="sk-SK" w:bidi="sk-SK"/>
      </w:rPr>
    </w:lvl>
    <w:lvl w:ilvl="3" w:tplc="69BCBC9C">
      <w:numFmt w:val="bullet"/>
      <w:lvlText w:val="•"/>
      <w:lvlJc w:val="left"/>
      <w:pPr>
        <w:ind w:left="3379" w:hanging="425"/>
      </w:pPr>
      <w:rPr>
        <w:rFonts w:hint="default"/>
        <w:lang w:val="sk-SK" w:eastAsia="sk-SK" w:bidi="sk-SK"/>
      </w:rPr>
    </w:lvl>
    <w:lvl w:ilvl="4" w:tplc="3E5CDF8A">
      <w:numFmt w:val="bullet"/>
      <w:lvlText w:val="•"/>
      <w:lvlJc w:val="left"/>
      <w:pPr>
        <w:ind w:left="4288" w:hanging="425"/>
      </w:pPr>
      <w:rPr>
        <w:rFonts w:hint="default"/>
        <w:lang w:val="sk-SK" w:eastAsia="sk-SK" w:bidi="sk-SK"/>
      </w:rPr>
    </w:lvl>
    <w:lvl w:ilvl="5" w:tplc="46BAB732">
      <w:numFmt w:val="bullet"/>
      <w:lvlText w:val="•"/>
      <w:lvlJc w:val="left"/>
      <w:pPr>
        <w:ind w:left="5198" w:hanging="425"/>
      </w:pPr>
      <w:rPr>
        <w:rFonts w:hint="default"/>
        <w:lang w:val="sk-SK" w:eastAsia="sk-SK" w:bidi="sk-SK"/>
      </w:rPr>
    </w:lvl>
    <w:lvl w:ilvl="6" w:tplc="717E6C84">
      <w:numFmt w:val="bullet"/>
      <w:lvlText w:val="•"/>
      <w:lvlJc w:val="left"/>
      <w:pPr>
        <w:ind w:left="6108" w:hanging="425"/>
      </w:pPr>
      <w:rPr>
        <w:rFonts w:hint="default"/>
        <w:lang w:val="sk-SK" w:eastAsia="sk-SK" w:bidi="sk-SK"/>
      </w:rPr>
    </w:lvl>
    <w:lvl w:ilvl="7" w:tplc="8F82E2BA">
      <w:numFmt w:val="bullet"/>
      <w:lvlText w:val="•"/>
      <w:lvlJc w:val="left"/>
      <w:pPr>
        <w:ind w:left="7017" w:hanging="425"/>
      </w:pPr>
      <w:rPr>
        <w:rFonts w:hint="default"/>
        <w:lang w:val="sk-SK" w:eastAsia="sk-SK" w:bidi="sk-SK"/>
      </w:rPr>
    </w:lvl>
    <w:lvl w:ilvl="8" w:tplc="9ADEB3D8">
      <w:numFmt w:val="bullet"/>
      <w:lvlText w:val="•"/>
      <w:lvlJc w:val="left"/>
      <w:pPr>
        <w:ind w:left="7927" w:hanging="425"/>
      </w:pPr>
      <w:rPr>
        <w:rFonts w:hint="default"/>
        <w:lang w:val="sk-SK" w:eastAsia="sk-SK" w:bidi="sk-SK"/>
      </w:rPr>
    </w:lvl>
  </w:abstractNum>
  <w:abstractNum w:abstractNumId="123" w15:restartNumberingAfterBreak="0">
    <w:nsid w:val="6BC82D70"/>
    <w:multiLevelType w:val="multilevel"/>
    <w:tmpl w:val="27BA91D4"/>
    <w:lvl w:ilvl="0">
      <w:start w:val="1"/>
      <w:numFmt w:val="decimal"/>
      <w:lvlText w:val="%1."/>
      <w:lvlJc w:val="left"/>
      <w:pPr>
        <w:ind w:left="360" w:hanging="360"/>
      </w:pPr>
      <w:rPr>
        <w:rFonts w:hint="default"/>
        <w:color w:val="2D74B5"/>
        <w:spacing w:val="-1"/>
        <w:w w:val="99"/>
        <w:sz w:val="32"/>
        <w:szCs w:val="32"/>
      </w:rPr>
    </w:lvl>
    <w:lvl w:ilvl="1">
      <w:start w:val="1"/>
      <w:numFmt w:val="decimal"/>
      <w:lvlText w:val="8.%2."/>
      <w:lvlJc w:val="left"/>
      <w:pPr>
        <w:ind w:left="792" w:hanging="432"/>
      </w:pPr>
      <w:rPr>
        <w:rFonts w:hint="default"/>
        <w:color w:val="2D74B5"/>
        <w:spacing w:val="-2"/>
        <w:w w:val="99"/>
        <w:sz w:val="28"/>
        <w:szCs w:val="28"/>
      </w:rPr>
    </w:lvl>
    <w:lvl w:ilvl="2">
      <w:start w:val="1"/>
      <w:numFmt w:val="decimal"/>
      <w:lvlText w:val="%1.%2.%3."/>
      <w:lvlJc w:val="left"/>
      <w:pPr>
        <w:ind w:left="1224" w:hanging="504"/>
      </w:pPr>
      <w:rPr>
        <w:rFonts w:hint="default"/>
        <w:color w:val="2D74B5"/>
        <w:spacing w:val="-2"/>
        <w:w w:val="99"/>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6C385ED4"/>
    <w:multiLevelType w:val="hybridMultilevel"/>
    <w:tmpl w:val="7D604048"/>
    <w:lvl w:ilvl="0" w:tplc="76147506">
      <w:start w:val="1"/>
      <w:numFmt w:val="bullet"/>
      <w:lvlText w:val="-"/>
      <w:lvlJc w:val="left"/>
      <w:pPr>
        <w:ind w:left="1146" w:hanging="360"/>
      </w:pPr>
      <w:rPr>
        <w:rFonts w:ascii="Times New Roman" w:hAnsi="Times New Roman" w:cs="Times New Roman" w:hint="default"/>
      </w:rPr>
    </w:lvl>
    <w:lvl w:ilvl="1" w:tplc="76147506">
      <w:start w:val="1"/>
      <w:numFmt w:val="bullet"/>
      <w:lvlText w:val="-"/>
      <w:lvlJc w:val="left"/>
      <w:pPr>
        <w:ind w:left="1866" w:hanging="360"/>
      </w:pPr>
      <w:rPr>
        <w:rFonts w:ascii="Times New Roman" w:hAnsi="Times New Roman" w:cs="Times New Roman"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25" w15:restartNumberingAfterBreak="0">
    <w:nsid w:val="6CD627D9"/>
    <w:multiLevelType w:val="hybridMultilevel"/>
    <w:tmpl w:val="E02CAE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6E1B5557"/>
    <w:multiLevelType w:val="hybridMultilevel"/>
    <w:tmpl w:val="8438D9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6EFF6ED4"/>
    <w:multiLevelType w:val="hybridMultilevel"/>
    <w:tmpl w:val="F6C0C9F6"/>
    <w:lvl w:ilvl="0" w:tplc="041B000B">
      <w:start w:val="1"/>
      <w:numFmt w:val="bullet"/>
      <w:lvlText w:val=""/>
      <w:lvlJc w:val="left"/>
      <w:pPr>
        <w:ind w:left="1423" w:hanging="360"/>
      </w:pPr>
      <w:rPr>
        <w:rFonts w:ascii="Wingdings" w:hAnsi="Wingdings" w:hint="default"/>
      </w:rPr>
    </w:lvl>
    <w:lvl w:ilvl="1" w:tplc="041B0019" w:tentative="1">
      <w:start w:val="1"/>
      <w:numFmt w:val="lowerLetter"/>
      <w:lvlText w:val="%2."/>
      <w:lvlJc w:val="left"/>
      <w:pPr>
        <w:ind w:left="2143" w:hanging="360"/>
      </w:pPr>
    </w:lvl>
    <w:lvl w:ilvl="2" w:tplc="041B001B" w:tentative="1">
      <w:start w:val="1"/>
      <w:numFmt w:val="lowerRoman"/>
      <w:lvlText w:val="%3."/>
      <w:lvlJc w:val="right"/>
      <w:pPr>
        <w:ind w:left="2863" w:hanging="180"/>
      </w:pPr>
    </w:lvl>
    <w:lvl w:ilvl="3" w:tplc="041B000F" w:tentative="1">
      <w:start w:val="1"/>
      <w:numFmt w:val="decimal"/>
      <w:lvlText w:val="%4."/>
      <w:lvlJc w:val="left"/>
      <w:pPr>
        <w:ind w:left="3583" w:hanging="360"/>
      </w:pPr>
    </w:lvl>
    <w:lvl w:ilvl="4" w:tplc="041B0019" w:tentative="1">
      <w:start w:val="1"/>
      <w:numFmt w:val="lowerLetter"/>
      <w:lvlText w:val="%5."/>
      <w:lvlJc w:val="left"/>
      <w:pPr>
        <w:ind w:left="4303" w:hanging="360"/>
      </w:pPr>
    </w:lvl>
    <w:lvl w:ilvl="5" w:tplc="041B001B" w:tentative="1">
      <w:start w:val="1"/>
      <w:numFmt w:val="lowerRoman"/>
      <w:lvlText w:val="%6."/>
      <w:lvlJc w:val="right"/>
      <w:pPr>
        <w:ind w:left="5023" w:hanging="180"/>
      </w:pPr>
    </w:lvl>
    <w:lvl w:ilvl="6" w:tplc="041B000F" w:tentative="1">
      <w:start w:val="1"/>
      <w:numFmt w:val="decimal"/>
      <w:lvlText w:val="%7."/>
      <w:lvlJc w:val="left"/>
      <w:pPr>
        <w:ind w:left="5743" w:hanging="360"/>
      </w:pPr>
    </w:lvl>
    <w:lvl w:ilvl="7" w:tplc="041B0019" w:tentative="1">
      <w:start w:val="1"/>
      <w:numFmt w:val="lowerLetter"/>
      <w:lvlText w:val="%8."/>
      <w:lvlJc w:val="left"/>
      <w:pPr>
        <w:ind w:left="6463" w:hanging="360"/>
      </w:pPr>
    </w:lvl>
    <w:lvl w:ilvl="8" w:tplc="041B001B" w:tentative="1">
      <w:start w:val="1"/>
      <w:numFmt w:val="lowerRoman"/>
      <w:lvlText w:val="%9."/>
      <w:lvlJc w:val="right"/>
      <w:pPr>
        <w:ind w:left="7183" w:hanging="180"/>
      </w:pPr>
    </w:lvl>
  </w:abstractNum>
  <w:abstractNum w:abstractNumId="128" w15:restartNumberingAfterBreak="0">
    <w:nsid w:val="6F0C7AA5"/>
    <w:multiLevelType w:val="hybridMultilevel"/>
    <w:tmpl w:val="A21CB1CA"/>
    <w:lvl w:ilvl="0" w:tplc="FC40E912">
      <w:numFmt w:val="bullet"/>
      <w:lvlText w:val="-"/>
      <w:lvlJc w:val="left"/>
      <w:pPr>
        <w:ind w:left="703" w:hanging="428"/>
      </w:pPr>
      <w:rPr>
        <w:rFonts w:ascii="Times New Roman" w:eastAsia="Times New Roman" w:hAnsi="Times New Roman" w:cs="Times New Roman" w:hint="default"/>
        <w:w w:val="100"/>
        <w:sz w:val="22"/>
        <w:szCs w:val="22"/>
        <w:lang w:val="sk-SK" w:eastAsia="sk-SK" w:bidi="sk-SK"/>
      </w:rPr>
    </w:lvl>
    <w:lvl w:ilvl="1" w:tplc="F4064870">
      <w:start w:val="1"/>
      <w:numFmt w:val="lowerLetter"/>
      <w:lvlText w:val="%2)"/>
      <w:lvlJc w:val="left"/>
      <w:pPr>
        <w:ind w:left="1270" w:hanging="564"/>
        <w:jc w:val="right"/>
      </w:pPr>
      <w:rPr>
        <w:rFonts w:ascii="Calibri" w:eastAsia="Calibri" w:hAnsi="Calibri" w:cs="Calibri" w:hint="default"/>
        <w:spacing w:val="-1"/>
        <w:w w:val="100"/>
        <w:sz w:val="22"/>
        <w:szCs w:val="22"/>
        <w:lang w:val="sk-SK" w:eastAsia="sk-SK" w:bidi="sk-SK"/>
      </w:rPr>
    </w:lvl>
    <w:lvl w:ilvl="2" w:tplc="44108DEA">
      <w:start w:val="1"/>
      <w:numFmt w:val="decimal"/>
      <w:lvlText w:val="%3)"/>
      <w:lvlJc w:val="left"/>
      <w:pPr>
        <w:ind w:left="1553" w:hanging="425"/>
      </w:pPr>
      <w:rPr>
        <w:rFonts w:ascii="Calibri" w:eastAsia="Calibri" w:hAnsi="Calibri" w:cs="Calibri" w:hint="default"/>
        <w:w w:val="100"/>
        <w:sz w:val="22"/>
        <w:szCs w:val="22"/>
        <w:lang w:val="sk-SK" w:eastAsia="sk-SK" w:bidi="sk-SK"/>
      </w:rPr>
    </w:lvl>
    <w:lvl w:ilvl="3" w:tplc="C632FB6E">
      <w:numFmt w:val="bullet"/>
      <w:lvlText w:val="•"/>
      <w:lvlJc w:val="left"/>
      <w:pPr>
        <w:ind w:left="1560" w:hanging="425"/>
      </w:pPr>
      <w:rPr>
        <w:rFonts w:hint="default"/>
        <w:lang w:val="sk-SK" w:eastAsia="sk-SK" w:bidi="sk-SK"/>
      </w:rPr>
    </w:lvl>
    <w:lvl w:ilvl="4" w:tplc="5088DCE0">
      <w:numFmt w:val="bullet"/>
      <w:lvlText w:val="•"/>
      <w:lvlJc w:val="left"/>
      <w:pPr>
        <w:ind w:left="2729" w:hanging="425"/>
      </w:pPr>
      <w:rPr>
        <w:rFonts w:hint="default"/>
        <w:lang w:val="sk-SK" w:eastAsia="sk-SK" w:bidi="sk-SK"/>
      </w:rPr>
    </w:lvl>
    <w:lvl w:ilvl="5" w:tplc="1FC08422">
      <w:numFmt w:val="bullet"/>
      <w:lvlText w:val="•"/>
      <w:lvlJc w:val="left"/>
      <w:pPr>
        <w:ind w:left="3898" w:hanging="425"/>
      </w:pPr>
      <w:rPr>
        <w:rFonts w:hint="default"/>
        <w:lang w:val="sk-SK" w:eastAsia="sk-SK" w:bidi="sk-SK"/>
      </w:rPr>
    </w:lvl>
    <w:lvl w:ilvl="6" w:tplc="97AADCE6">
      <w:numFmt w:val="bullet"/>
      <w:lvlText w:val="•"/>
      <w:lvlJc w:val="left"/>
      <w:pPr>
        <w:ind w:left="5068" w:hanging="425"/>
      </w:pPr>
      <w:rPr>
        <w:rFonts w:hint="default"/>
        <w:lang w:val="sk-SK" w:eastAsia="sk-SK" w:bidi="sk-SK"/>
      </w:rPr>
    </w:lvl>
    <w:lvl w:ilvl="7" w:tplc="09C40D40">
      <w:numFmt w:val="bullet"/>
      <w:lvlText w:val="•"/>
      <w:lvlJc w:val="left"/>
      <w:pPr>
        <w:ind w:left="6237" w:hanging="425"/>
      </w:pPr>
      <w:rPr>
        <w:rFonts w:hint="default"/>
        <w:lang w:val="sk-SK" w:eastAsia="sk-SK" w:bidi="sk-SK"/>
      </w:rPr>
    </w:lvl>
    <w:lvl w:ilvl="8" w:tplc="9E0EF77A">
      <w:numFmt w:val="bullet"/>
      <w:lvlText w:val="•"/>
      <w:lvlJc w:val="left"/>
      <w:pPr>
        <w:ind w:left="7407" w:hanging="425"/>
      </w:pPr>
      <w:rPr>
        <w:rFonts w:hint="default"/>
        <w:lang w:val="sk-SK" w:eastAsia="sk-SK" w:bidi="sk-SK"/>
      </w:rPr>
    </w:lvl>
  </w:abstractNum>
  <w:abstractNum w:abstractNumId="129" w15:restartNumberingAfterBreak="0">
    <w:nsid w:val="70780736"/>
    <w:multiLevelType w:val="hybridMultilevel"/>
    <w:tmpl w:val="97181436"/>
    <w:lvl w:ilvl="0" w:tplc="5D445702">
      <w:start w:val="24"/>
      <w:numFmt w:val="decimal"/>
      <w:lvlText w:val="%1"/>
      <w:lvlJc w:val="left"/>
      <w:pPr>
        <w:ind w:left="559" w:hanging="284"/>
      </w:pPr>
      <w:rPr>
        <w:rFonts w:ascii="Calibri" w:eastAsia="Calibri" w:hAnsi="Calibri" w:cs="Calibri" w:hint="default"/>
        <w:spacing w:val="-1"/>
        <w:w w:val="99"/>
        <w:sz w:val="20"/>
        <w:szCs w:val="20"/>
        <w:lang w:val="sk-SK" w:eastAsia="sk-SK" w:bidi="sk-SK"/>
      </w:rPr>
    </w:lvl>
    <w:lvl w:ilvl="1" w:tplc="BB32090E">
      <w:numFmt w:val="bullet"/>
      <w:lvlText w:val="•"/>
      <w:lvlJc w:val="left"/>
      <w:pPr>
        <w:ind w:left="1478" w:hanging="284"/>
      </w:pPr>
      <w:rPr>
        <w:rFonts w:hint="default"/>
        <w:lang w:val="sk-SK" w:eastAsia="sk-SK" w:bidi="sk-SK"/>
      </w:rPr>
    </w:lvl>
    <w:lvl w:ilvl="2" w:tplc="A08CA4B6">
      <w:numFmt w:val="bullet"/>
      <w:lvlText w:val="•"/>
      <w:lvlJc w:val="left"/>
      <w:pPr>
        <w:ind w:left="2397" w:hanging="284"/>
      </w:pPr>
      <w:rPr>
        <w:rFonts w:hint="default"/>
        <w:lang w:val="sk-SK" w:eastAsia="sk-SK" w:bidi="sk-SK"/>
      </w:rPr>
    </w:lvl>
    <w:lvl w:ilvl="3" w:tplc="895E4850">
      <w:numFmt w:val="bullet"/>
      <w:lvlText w:val="•"/>
      <w:lvlJc w:val="left"/>
      <w:pPr>
        <w:ind w:left="3315" w:hanging="284"/>
      </w:pPr>
      <w:rPr>
        <w:rFonts w:hint="default"/>
        <w:lang w:val="sk-SK" w:eastAsia="sk-SK" w:bidi="sk-SK"/>
      </w:rPr>
    </w:lvl>
    <w:lvl w:ilvl="4" w:tplc="80BC3EA8">
      <w:numFmt w:val="bullet"/>
      <w:lvlText w:val="•"/>
      <w:lvlJc w:val="left"/>
      <w:pPr>
        <w:ind w:left="4234" w:hanging="284"/>
      </w:pPr>
      <w:rPr>
        <w:rFonts w:hint="default"/>
        <w:lang w:val="sk-SK" w:eastAsia="sk-SK" w:bidi="sk-SK"/>
      </w:rPr>
    </w:lvl>
    <w:lvl w:ilvl="5" w:tplc="3D9847A0">
      <w:numFmt w:val="bullet"/>
      <w:lvlText w:val="•"/>
      <w:lvlJc w:val="left"/>
      <w:pPr>
        <w:ind w:left="5153" w:hanging="284"/>
      </w:pPr>
      <w:rPr>
        <w:rFonts w:hint="default"/>
        <w:lang w:val="sk-SK" w:eastAsia="sk-SK" w:bidi="sk-SK"/>
      </w:rPr>
    </w:lvl>
    <w:lvl w:ilvl="6" w:tplc="35021BAA">
      <w:numFmt w:val="bullet"/>
      <w:lvlText w:val="•"/>
      <w:lvlJc w:val="left"/>
      <w:pPr>
        <w:ind w:left="6071" w:hanging="284"/>
      </w:pPr>
      <w:rPr>
        <w:rFonts w:hint="default"/>
        <w:lang w:val="sk-SK" w:eastAsia="sk-SK" w:bidi="sk-SK"/>
      </w:rPr>
    </w:lvl>
    <w:lvl w:ilvl="7" w:tplc="A91870FE">
      <w:numFmt w:val="bullet"/>
      <w:lvlText w:val="•"/>
      <w:lvlJc w:val="left"/>
      <w:pPr>
        <w:ind w:left="6990" w:hanging="284"/>
      </w:pPr>
      <w:rPr>
        <w:rFonts w:hint="default"/>
        <w:lang w:val="sk-SK" w:eastAsia="sk-SK" w:bidi="sk-SK"/>
      </w:rPr>
    </w:lvl>
    <w:lvl w:ilvl="8" w:tplc="26CA5B28">
      <w:numFmt w:val="bullet"/>
      <w:lvlText w:val="•"/>
      <w:lvlJc w:val="left"/>
      <w:pPr>
        <w:ind w:left="7909" w:hanging="284"/>
      </w:pPr>
      <w:rPr>
        <w:rFonts w:hint="default"/>
        <w:lang w:val="sk-SK" w:eastAsia="sk-SK" w:bidi="sk-SK"/>
      </w:rPr>
    </w:lvl>
  </w:abstractNum>
  <w:abstractNum w:abstractNumId="130" w15:restartNumberingAfterBreak="0">
    <w:nsid w:val="71F45BE1"/>
    <w:multiLevelType w:val="hybridMultilevel"/>
    <w:tmpl w:val="2D4C0D16"/>
    <w:lvl w:ilvl="0" w:tplc="A5867090">
      <w:start w:val="1"/>
      <w:numFmt w:val="decimal"/>
      <w:lvlText w:val="%1."/>
      <w:lvlJc w:val="left"/>
      <w:pPr>
        <w:ind w:left="703" w:hanging="360"/>
      </w:pPr>
      <w:rPr>
        <w:rFonts w:ascii="Calibri" w:eastAsia="Calibri" w:hAnsi="Calibri" w:cs="Calibri" w:hint="default"/>
        <w:w w:val="100"/>
        <w:sz w:val="22"/>
        <w:szCs w:val="22"/>
        <w:lang w:val="sk-SK" w:eastAsia="sk-SK" w:bidi="sk-SK"/>
      </w:rPr>
    </w:lvl>
    <w:lvl w:ilvl="1" w:tplc="DC66DB18">
      <w:start w:val="1"/>
      <w:numFmt w:val="lowerLetter"/>
      <w:lvlText w:val="%2)"/>
      <w:lvlJc w:val="left"/>
      <w:pPr>
        <w:ind w:left="1128" w:hanging="360"/>
      </w:pPr>
      <w:rPr>
        <w:rFonts w:ascii="Calibri" w:eastAsia="Calibri" w:hAnsi="Calibri" w:cs="Calibri" w:hint="default"/>
        <w:spacing w:val="-1"/>
        <w:w w:val="100"/>
        <w:sz w:val="22"/>
        <w:szCs w:val="22"/>
        <w:lang w:val="sk-SK" w:eastAsia="sk-SK" w:bidi="sk-SK"/>
      </w:rPr>
    </w:lvl>
    <w:lvl w:ilvl="2" w:tplc="DD46610E">
      <w:start w:val="1"/>
      <w:numFmt w:val="lowerRoman"/>
      <w:lvlText w:val="%3."/>
      <w:lvlJc w:val="left"/>
      <w:pPr>
        <w:ind w:left="1694" w:hanging="286"/>
      </w:pPr>
      <w:rPr>
        <w:rFonts w:ascii="Calibri" w:eastAsia="Calibri" w:hAnsi="Calibri" w:cs="Calibri" w:hint="default"/>
        <w:spacing w:val="-1"/>
        <w:w w:val="100"/>
        <w:sz w:val="22"/>
        <w:szCs w:val="22"/>
        <w:lang w:val="sk-SK" w:eastAsia="sk-SK" w:bidi="sk-SK"/>
      </w:rPr>
    </w:lvl>
    <w:lvl w:ilvl="3" w:tplc="D6261E2A">
      <w:numFmt w:val="bullet"/>
      <w:lvlText w:val="•"/>
      <w:lvlJc w:val="left"/>
      <w:pPr>
        <w:ind w:left="2705" w:hanging="286"/>
      </w:pPr>
      <w:rPr>
        <w:rFonts w:hint="default"/>
        <w:lang w:val="sk-SK" w:eastAsia="sk-SK" w:bidi="sk-SK"/>
      </w:rPr>
    </w:lvl>
    <w:lvl w:ilvl="4" w:tplc="86CEFF2A">
      <w:numFmt w:val="bullet"/>
      <w:lvlText w:val="•"/>
      <w:lvlJc w:val="left"/>
      <w:pPr>
        <w:ind w:left="3711" w:hanging="286"/>
      </w:pPr>
      <w:rPr>
        <w:rFonts w:hint="default"/>
        <w:lang w:val="sk-SK" w:eastAsia="sk-SK" w:bidi="sk-SK"/>
      </w:rPr>
    </w:lvl>
    <w:lvl w:ilvl="5" w:tplc="7ACE949A">
      <w:numFmt w:val="bullet"/>
      <w:lvlText w:val="•"/>
      <w:lvlJc w:val="left"/>
      <w:pPr>
        <w:ind w:left="4717" w:hanging="286"/>
      </w:pPr>
      <w:rPr>
        <w:rFonts w:hint="default"/>
        <w:lang w:val="sk-SK" w:eastAsia="sk-SK" w:bidi="sk-SK"/>
      </w:rPr>
    </w:lvl>
    <w:lvl w:ilvl="6" w:tplc="69EC20AA">
      <w:numFmt w:val="bullet"/>
      <w:lvlText w:val="•"/>
      <w:lvlJc w:val="left"/>
      <w:pPr>
        <w:ind w:left="5723" w:hanging="286"/>
      </w:pPr>
      <w:rPr>
        <w:rFonts w:hint="default"/>
        <w:lang w:val="sk-SK" w:eastAsia="sk-SK" w:bidi="sk-SK"/>
      </w:rPr>
    </w:lvl>
    <w:lvl w:ilvl="7" w:tplc="722A53F2">
      <w:numFmt w:val="bullet"/>
      <w:lvlText w:val="•"/>
      <w:lvlJc w:val="left"/>
      <w:pPr>
        <w:ind w:left="6729" w:hanging="286"/>
      </w:pPr>
      <w:rPr>
        <w:rFonts w:hint="default"/>
        <w:lang w:val="sk-SK" w:eastAsia="sk-SK" w:bidi="sk-SK"/>
      </w:rPr>
    </w:lvl>
    <w:lvl w:ilvl="8" w:tplc="F0C44560">
      <w:numFmt w:val="bullet"/>
      <w:lvlText w:val="•"/>
      <w:lvlJc w:val="left"/>
      <w:pPr>
        <w:ind w:left="7734" w:hanging="286"/>
      </w:pPr>
      <w:rPr>
        <w:rFonts w:hint="default"/>
        <w:lang w:val="sk-SK" w:eastAsia="sk-SK" w:bidi="sk-SK"/>
      </w:rPr>
    </w:lvl>
  </w:abstractNum>
  <w:abstractNum w:abstractNumId="131" w15:restartNumberingAfterBreak="0">
    <w:nsid w:val="7208757C"/>
    <w:multiLevelType w:val="multilevel"/>
    <w:tmpl w:val="AB9E59EE"/>
    <w:lvl w:ilvl="0">
      <w:start w:val="6"/>
      <w:numFmt w:val="decimal"/>
      <w:lvlText w:val="%1."/>
      <w:lvlJc w:val="left"/>
      <w:pPr>
        <w:ind w:left="634" w:hanging="358"/>
      </w:pPr>
      <w:rPr>
        <w:rFonts w:ascii="Calibri Light" w:eastAsia="Calibri Light" w:hAnsi="Calibri Light" w:cs="Calibri Light" w:hint="default"/>
        <w:color w:val="2D74B5"/>
        <w:spacing w:val="-1"/>
        <w:w w:val="99"/>
        <w:sz w:val="32"/>
        <w:szCs w:val="32"/>
        <w:lang w:val="sk-SK" w:eastAsia="sk-SK" w:bidi="sk-SK"/>
      </w:rPr>
    </w:lvl>
    <w:lvl w:ilvl="1">
      <w:start w:val="1"/>
      <w:numFmt w:val="decimal"/>
      <w:lvlText w:val="%1.%2."/>
      <w:lvlJc w:val="left"/>
      <w:pPr>
        <w:ind w:left="1068" w:hanging="432"/>
      </w:pPr>
      <w:rPr>
        <w:rFonts w:ascii="Calibri Light" w:eastAsia="Calibri Light" w:hAnsi="Calibri Light" w:cs="Calibri Light" w:hint="default"/>
        <w:color w:val="2D74B5"/>
        <w:spacing w:val="-2"/>
        <w:w w:val="99"/>
        <w:sz w:val="26"/>
        <w:szCs w:val="26"/>
        <w:lang w:val="sk-SK" w:eastAsia="sk-SK" w:bidi="sk-SK"/>
      </w:rPr>
    </w:lvl>
    <w:lvl w:ilvl="2">
      <w:start w:val="1"/>
      <w:numFmt w:val="decimal"/>
      <w:lvlText w:val="8.3.%3."/>
      <w:lvlJc w:val="left"/>
      <w:pPr>
        <w:ind w:left="2681" w:hanging="696"/>
      </w:pPr>
      <w:rPr>
        <w:rFonts w:ascii="Calibri Light" w:eastAsia="Calibri Light" w:hAnsi="Calibri Light" w:cs="Calibri Light" w:hint="default"/>
        <w:color w:val="2D74B5"/>
        <w:spacing w:val="-2"/>
        <w:w w:val="99"/>
        <w:sz w:val="24"/>
        <w:szCs w:val="24"/>
        <w:lang w:val="sk-SK" w:eastAsia="sk-SK" w:bidi="sk-SK"/>
      </w:rPr>
    </w:lvl>
    <w:lvl w:ilvl="3">
      <w:start w:val="1"/>
      <w:numFmt w:val="none"/>
      <w:lvlText w:val="8.3.8.1."/>
      <w:lvlJc w:val="left"/>
      <w:pPr>
        <w:ind w:left="2400" w:hanging="1044"/>
      </w:pPr>
      <w:rPr>
        <w:rFonts w:ascii="Calibri Light" w:eastAsia="Calibri Light" w:hAnsi="Calibri Light" w:cs="Calibri Light" w:hint="default"/>
        <w:color w:val="2D74B5"/>
        <w:spacing w:val="-2"/>
        <w:w w:val="99"/>
        <w:sz w:val="22"/>
        <w:szCs w:val="22"/>
        <w:lang w:val="sk-SK" w:eastAsia="sk-SK" w:bidi="sk-SK"/>
      </w:rPr>
    </w:lvl>
    <w:lvl w:ilvl="4">
      <w:numFmt w:val="bullet"/>
      <w:lvlText w:val="•"/>
      <w:lvlJc w:val="left"/>
      <w:pPr>
        <w:ind w:left="3449" w:hanging="1044"/>
      </w:pPr>
      <w:rPr>
        <w:rFonts w:hint="default"/>
        <w:lang w:val="sk-SK" w:eastAsia="sk-SK" w:bidi="sk-SK"/>
      </w:rPr>
    </w:lvl>
    <w:lvl w:ilvl="5">
      <w:numFmt w:val="bullet"/>
      <w:lvlText w:val="•"/>
      <w:lvlJc w:val="left"/>
      <w:pPr>
        <w:ind w:left="4498" w:hanging="1044"/>
      </w:pPr>
      <w:rPr>
        <w:rFonts w:hint="default"/>
        <w:lang w:val="sk-SK" w:eastAsia="sk-SK" w:bidi="sk-SK"/>
      </w:rPr>
    </w:lvl>
    <w:lvl w:ilvl="6">
      <w:numFmt w:val="bullet"/>
      <w:lvlText w:val="•"/>
      <w:lvlJc w:val="left"/>
      <w:pPr>
        <w:ind w:left="5548" w:hanging="1044"/>
      </w:pPr>
      <w:rPr>
        <w:rFonts w:hint="default"/>
        <w:lang w:val="sk-SK" w:eastAsia="sk-SK" w:bidi="sk-SK"/>
      </w:rPr>
    </w:lvl>
    <w:lvl w:ilvl="7">
      <w:numFmt w:val="bullet"/>
      <w:lvlText w:val="•"/>
      <w:lvlJc w:val="left"/>
      <w:pPr>
        <w:ind w:left="6597" w:hanging="1044"/>
      </w:pPr>
      <w:rPr>
        <w:rFonts w:hint="default"/>
        <w:lang w:val="sk-SK" w:eastAsia="sk-SK" w:bidi="sk-SK"/>
      </w:rPr>
    </w:lvl>
    <w:lvl w:ilvl="8">
      <w:numFmt w:val="bullet"/>
      <w:lvlText w:val="•"/>
      <w:lvlJc w:val="left"/>
      <w:pPr>
        <w:ind w:left="7647" w:hanging="1044"/>
      </w:pPr>
      <w:rPr>
        <w:rFonts w:hint="default"/>
        <w:lang w:val="sk-SK" w:eastAsia="sk-SK" w:bidi="sk-SK"/>
      </w:rPr>
    </w:lvl>
  </w:abstractNum>
  <w:abstractNum w:abstractNumId="132" w15:restartNumberingAfterBreak="0">
    <w:nsid w:val="725D3BC7"/>
    <w:multiLevelType w:val="multilevel"/>
    <w:tmpl w:val="76BED72A"/>
    <w:styleLink w:val="tl1"/>
    <w:lvl w:ilvl="0">
      <w:start w:val="6"/>
      <w:numFmt w:val="decimal"/>
      <w:lvlText w:val="%1."/>
      <w:lvlJc w:val="left"/>
      <w:pPr>
        <w:ind w:left="634" w:hanging="358"/>
      </w:pPr>
      <w:rPr>
        <w:rFonts w:ascii="Calibri Light" w:eastAsia="Calibri Light" w:hAnsi="Calibri Light" w:cs="Calibri Light" w:hint="default"/>
        <w:color w:val="2D74B5"/>
        <w:spacing w:val="-1"/>
        <w:w w:val="99"/>
        <w:sz w:val="32"/>
        <w:szCs w:val="32"/>
        <w:lang w:val="sk-SK" w:eastAsia="sk-SK" w:bidi="sk-SK"/>
      </w:rPr>
    </w:lvl>
    <w:lvl w:ilvl="1">
      <w:start w:val="1"/>
      <w:numFmt w:val="decimal"/>
      <w:lvlText w:val="%1.%2."/>
      <w:lvlJc w:val="left"/>
      <w:pPr>
        <w:ind w:left="1068" w:hanging="432"/>
      </w:pPr>
      <w:rPr>
        <w:rFonts w:ascii="Calibri Light" w:eastAsia="Calibri Light" w:hAnsi="Calibri Light" w:cs="Calibri Light" w:hint="default"/>
        <w:color w:val="2D74B5"/>
        <w:spacing w:val="-2"/>
        <w:w w:val="99"/>
        <w:sz w:val="26"/>
        <w:szCs w:val="26"/>
        <w:lang w:val="sk-SK" w:eastAsia="sk-SK" w:bidi="sk-SK"/>
      </w:rPr>
    </w:lvl>
    <w:lvl w:ilvl="2">
      <w:start w:val="1"/>
      <w:numFmt w:val="decimal"/>
      <w:lvlText w:val="%1.%2.%3."/>
      <w:lvlJc w:val="left"/>
      <w:pPr>
        <w:ind w:left="2681" w:hanging="696"/>
      </w:pPr>
      <w:rPr>
        <w:rFonts w:ascii="Calibri Light" w:eastAsia="Calibri Light" w:hAnsi="Calibri Light" w:cs="Calibri Light" w:hint="default"/>
        <w:color w:val="2D74B5"/>
        <w:spacing w:val="-2"/>
        <w:w w:val="99"/>
        <w:sz w:val="26"/>
        <w:szCs w:val="26"/>
        <w:lang w:val="sk-SK" w:eastAsia="sk-SK" w:bidi="sk-SK"/>
      </w:rPr>
    </w:lvl>
    <w:lvl w:ilvl="3">
      <w:start w:val="1"/>
      <w:numFmt w:val="decimal"/>
      <w:lvlText w:val="%1.%2.%3.%4."/>
      <w:lvlJc w:val="left"/>
      <w:pPr>
        <w:ind w:left="2400" w:hanging="1044"/>
      </w:pPr>
      <w:rPr>
        <w:rFonts w:ascii="Calibri Light" w:eastAsia="Calibri Light" w:hAnsi="Calibri Light" w:cs="Calibri Light" w:hint="default"/>
        <w:color w:val="2D74B5"/>
        <w:spacing w:val="-2"/>
        <w:w w:val="99"/>
        <w:sz w:val="26"/>
        <w:szCs w:val="26"/>
        <w:lang w:val="sk-SK" w:eastAsia="sk-SK" w:bidi="sk-SK"/>
      </w:rPr>
    </w:lvl>
    <w:lvl w:ilvl="4">
      <w:numFmt w:val="bullet"/>
      <w:lvlText w:val="•"/>
      <w:lvlJc w:val="left"/>
      <w:pPr>
        <w:ind w:left="3449" w:hanging="1044"/>
      </w:pPr>
      <w:rPr>
        <w:rFonts w:hint="default"/>
        <w:lang w:val="sk-SK" w:eastAsia="sk-SK" w:bidi="sk-SK"/>
      </w:rPr>
    </w:lvl>
    <w:lvl w:ilvl="5">
      <w:numFmt w:val="bullet"/>
      <w:lvlText w:val="•"/>
      <w:lvlJc w:val="left"/>
      <w:pPr>
        <w:ind w:left="4498" w:hanging="1044"/>
      </w:pPr>
      <w:rPr>
        <w:rFonts w:hint="default"/>
        <w:lang w:val="sk-SK" w:eastAsia="sk-SK" w:bidi="sk-SK"/>
      </w:rPr>
    </w:lvl>
    <w:lvl w:ilvl="6">
      <w:numFmt w:val="bullet"/>
      <w:lvlText w:val="•"/>
      <w:lvlJc w:val="left"/>
      <w:pPr>
        <w:ind w:left="5548" w:hanging="1044"/>
      </w:pPr>
      <w:rPr>
        <w:rFonts w:hint="default"/>
        <w:lang w:val="sk-SK" w:eastAsia="sk-SK" w:bidi="sk-SK"/>
      </w:rPr>
    </w:lvl>
    <w:lvl w:ilvl="7">
      <w:numFmt w:val="bullet"/>
      <w:lvlText w:val="•"/>
      <w:lvlJc w:val="left"/>
      <w:pPr>
        <w:ind w:left="6597" w:hanging="1044"/>
      </w:pPr>
      <w:rPr>
        <w:rFonts w:hint="default"/>
        <w:lang w:val="sk-SK" w:eastAsia="sk-SK" w:bidi="sk-SK"/>
      </w:rPr>
    </w:lvl>
    <w:lvl w:ilvl="8">
      <w:numFmt w:val="bullet"/>
      <w:lvlText w:val="•"/>
      <w:lvlJc w:val="left"/>
      <w:pPr>
        <w:ind w:left="7647" w:hanging="1044"/>
      </w:pPr>
      <w:rPr>
        <w:rFonts w:hint="default"/>
        <w:lang w:val="sk-SK" w:eastAsia="sk-SK" w:bidi="sk-SK"/>
      </w:rPr>
    </w:lvl>
  </w:abstractNum>
  <w:abstractNum w:abstractNumId="133" w15:restartNumberingAfterBreak="0">
    <w:nsid w:val="73DC0948"/>
    <w:multiLevelType w:val="hybridMultilevel"/>
    <w:tmpl w:val="879290D6"/>
    <w:lvl w:ilvl="0" w:tplc="03EA6242">
      <w:start w:val="1"/>
      <w:numFmt w:val="decimal"/>
      <w:lvlText w:val="%1."/>
      <w:lvlJc w:val="left"/>
      <w:pPr>
        <w:ind w:left="703" w:hanging="428"/>
      </w:pPr>
      <w:rPr>
        <w:rFonts w:ascii="Calibri" w:eastAsia="Calibri" w:hAnsi="Calibri" w:cs="Calibri" w:hint="default"/>
        <w:b w:val="0"/>
        <w:w w:val="100"/>
        <w:sz w:val="22"/>
        <w:szCs w:val="22"/>
        <w:lang w:val="sk-SK" w:eastAsia="sk-SK" w:bidi="sk-SK"/>
      </w:rPr>
    </w:lvl>
    <w:lvl w:ilvl="1" w:tplc="3E06F238">
      <w:start w:val="1"/>
      <w:numFmt w:val="lowerLetter"/>
      <w:lvlText w:val="%2."/>
      <w:lvlJc w:val="left"/>
      <w:pPr>
        <w:ind w:left="1270" w:hanging="564"/>
        <w:jc w:val="right"/>
      </w:pPr>
      <w:rPr>
        <w:rFonts w:hint="default"/>
        <w:b w:val="0"/>
        <w:spacing w:val="-1"/>
        <w:w w:val="100"/>
        <w:sz w:val="22"/>
        <w:szCs w:val="22"/>
        <w:lang w:val="sk-SK" w:eastAsia="sk-SK" w:bidi="sk-SK"/>
      </w:rPr>
    </w:lvl>
    <w:lvl w:ilvl="2" w:tplc="64D496B6">
      <w:start w:val="1"/>
      <w:numFmt w:val="lowerRoman"/>
      <w:lvlText w:val="%3."/>
      <w:lvlJc w:val="left"/>
      <w:pPr>
        <w:ind w:left="1553" w:hanging="425"/>
      </w:pPr>
      <w:rPr>
        <w:rFonts w:ascii="Calibri" w:eastAsia="Calibri" w:hAnsi="Calibri" w:cs="Calibri" w:hint="default"/>
        <w:spacing w:val="-1"/>
        <w:w w:val="100"/>
        <w:sz w:val="22"/>
        <w:szCs w:val="22"/>
        <w:lang w:val="sk-SK" w:eastAsia="sk-SK" w:bidi="sk-SK"/>
      </w:rPr>
    </w:lvl>
    <w:lvl w:ilvl="3" w:tplc="A15A84BA">
      <w:numFmt w:val="bullet"/>
      <w:lvlText w:val="•"/>
      <w:lvlJc w:val="left"/>
      <w:pPr>
        <w:ind w:left="1560" w:hanging="425"/>
      </w:pPr>
      <w:rPr>
        <w:rFonts w:hint="default"/>
        <w:lang w:val="sk-SK" w:eastAsia="sk-SK" w:bidi="sk-SK"/>
      </w:rPr>
    </w:lvl>
    <w:lvl w:ilvl="4" w:tplc="612422FC">
      <w:numFmt w:val="bullet"/>
      <w:lvlText w:val="•"/>
      <w:lvlJc w:val="left"/>
      <w:pPr>
        <w:ind w:left="2729" w:hanging="425"/>
      </w:pPr>
      <w:rPr>
        <w:rFonts w:hint="default"/>
        <w:lang w:val="sk-SK" w:eastAsia="sk-SK" w:bidi="sk-SK"/>
      </w:rPr>
    </w:lvl>
    <w:lvl w:ilvl="5" w:tplc="75220F16">
      <w:numFmt w:val="bullet"/>
      <w:lvlText w:val="•"/>
      <w:lvlJc w:val="left"/>
      <w:pPr>
        <w:ind w:left="3898" w:hanging="425"/>
      </w:pPr>
      <w:rPr>
        <w:rFonts w:hint="default"/>
        <w:lang w:val="sk-SK" w:eastAsia="sk-SK" w:bidi="sk-SK"/>
      </w:rPr>
    </w:lvl>
    <w:lvl w:ilvl="6" w:tplc="FA1CA524">
      <w:numFmt w:val="bullet"/>
      <w:lvlText w:val="•"/>
      <w:lvlJc w:val="left"/>
      <w:pPr>
        <w:ind w:left="5068" w:hanging="425"/>
      </w:pPr>
      <w:rPr>
        <w:rFonts w:hint="default"/>
        <w:lang w:val="sk-SK" w:eastAsia="sk-SK" w:bidi="sk-SK"/>
      </w:rPr>
    </w:lvl>
    <w:lvl w:ilvl="7" w:tplc="F54279C0">
      <w:numFmt w:val="bullet"/>
      <w:lvlText w:val="•"/>
      <w:lvlJc w:val="left"/>
      <w:pPr>
        <w:ind w:left="6237" w:hanging="425"/>
      </w:pPr>
      <w:rPr>
        <w:rFonts w:hint="default"/>
        <w:lang w:val="sk-SK" w:eastAsia="sk-SK" w:bidi="sk-SK"/>
      </w:rPr>
    </w:lvl>
    <w:lvl w:ilvl="8" w:tplc="31C26F1C">
      <w:numFmt w:val="bullet"/>
      <w:lvlText w:val="•"/>
      <w:lvlJc w:val="left"/>
      <w:pPr>
        <w:ind w:left="7407" w:hanging="425"/>
      </w:pPr>
      <w:rPr>
        <w:rFonts w:hint="default"/>
        <w:lang w:val="sk-SK" w:eastAsia="sk-SK" w:bidi="sk-SK"/>
      </w:rPr>
    </w:lvl>
  </w:abstractNum>
  <w:abstractNum w:abstractNumId="134" w15:restartNumberingAfterBreak="0">
    <w:nsid w:val="770F5DC3"/>
    <w:multiLevelType w:val="hybridMultilevel"/>
    <w:tmpl w:val="8D1025A4"/>
    <w:lvl w:ilvl="0" w:tplc="64D496B6">
      <w:start w:val="1"/>
      <w:numFmt w:val="lowerRoman"/>
      <w:lvlText w:val="%1."/>
      <w:lvlJc w:val="left"/>
      <w:pPr>
        <w:ind w:left="1978" w:hanging="466"/>
      </w:pPr>
      <w:rPr>
        <w:rFonts w:ascii="Calibri" w:eastAsia="Calibri" w:hAnsi="Calibri" w:cs="Calibri" w:hint="default"/>
        <w:spacing w:val="-1"/>
        <w:w w:val="100"/>
        <w:sz w:val="22"/>
        <w:szCs w:val="22"/>
        <w:lang w:val="sk-SK" w:eastAsia="sk-SK" w:bidi="sk-SK"/>
      </w:rPr>
    </w:lvl>
    <w:lvl w:ilvl="1" w:tplc="6486F146">
      <w:numFmt w:val="bullet"/>
      <w:lvlText w:val="•"/>
      <w:lvlJc w:val="left"/>
      <w:pPr>
        <w:ind w:left="2756" w:hanging="466"/>
      </w:pPr>
      <w:rPr>
        <w:rFonts w:hint="default"/>
        <w:lang w:val="sk-SK" w:eastAsia="sk-SK" w:bidi="sk-SK"/>
      </w:rPr>
    </w:lvl>
    <w:lvl w:ilvl="2" w:tplc="97E4AE16">
      <w:numFmt w:val="bullet"/>
      <w:lvlText w:val="•"/>
      <w:lvlJc w:val="left"/>
      <w:pPr>
        <w:ind w:left="3533" w:hanging="466"/>
      </w:pPr>
      <w:rPr>
        <w:rFonts w:hint="default"/>
        <w:lang w:val="sk-SK" w:eastAsia="sk-SK" w:bidi="sk-SK"/>
      </w:rPr>
    </w:lvl>
    <w:lvl w:ilvl="3" w:tplc="EEFA8D24">
      <w:numFmt w:val="bullet"/>
      <w:lvlText w:val="•"/>
      <w:lvlJc w:val="left"/>
      <w:pPr>
        <w:ind w:left="4309" w:hanging="466"/>
      </w:pPr>
      <w:rPr>
        <w:rFonts w:hint="default"/>
        <w:lang w:val="sk-SK" w:eastAsia="sk-SK" w:bidi="sk-SK"/>
      </w:rPr>
    </w:lvl>
    <w:lvl w:ilvl="4" w:tplc="1F763E02">
      <w:numFmt w:val="bullet"/>
      <w:lvlText w:val="•"/>
      <w:lvlJc w:val="left"/>
      <w:pPr>
        <w:ind w:left="5086" w:hanging="466"/>
      </w:pPr>
      <w:rPr>
        <w:rFonts w:hint="default"/>
        <w:lang w:val="sk-SK" w:eastAsia="sk-SK" w:bidi="sk-SK"/>
      </w:rPr>
    </w:lvl>
    <w:lvl w:ilvl="5" w:tplc="4FE0CF60">
      <w:numFmt w:val="bullet"/>
      <w:lvlText w:val="•"/>
      <w:lvlJc w:val="left"/>
      <w:pPr>
        <w:ind w:left="5863" w:hanging="466"/>
      </w:pPr>
      <w:rPr>
        <w:rFonts w:hint="default"/>
        <w:lang w:val="sk-SK" w:eastAsia="sk-SK" w:bidi="sk-SK"/>
      </w:rPr>
    </w:lvl>
    <w:lvl w:ilvl="6" w:tplc="52588276">
      <w:numFmt w:val="bullet"/>
      <w:lvlText w:val="•"/>
      <w:lvlJc w:val="left"/>
      <w:pPr>
        <w:ind w:left="6639" w:hanging="466"/>
      </w:pPr>
      <w:rPr>
        <w:rFonts w:hint="default"/>
        <w:lang w:val="sk-SK" w:eastAsia="sk-SK" w:bidi="sk-SK"/>
      </w:rPr>
    </w:lvl>
    <w:lvl w:ilvl="7" w:tplc="87C27C8A">
      <w:numFmt w:val="bullet"/>
      <w:lvlText w:val="•"/>
      <w:lvlJc w:val="left"/>
      <w:pPr>
        <w:ind w:left="7416" w:hanging="466"/>
      </w:pPr>
      <w:rPr>
        <w:rFonts w:hint="default"/>
        <w:lang w:val="sk-SK" w:eastAsia="sk-SK" w:bidi="sk-SK"/>
      </w:rPr>
    </w:lvl>
    <w:lvl w:ilvl="8" w:tplc="23583F2E">
      <w:numFmt w:val="bullet"/>
      <w:lvlText w:val="•"/>
      <w:lvlJc w:val="left"/>
      <w:pPr>
        <w:ind w:left="8193" w:hanging="466"/>
      </w:pPr>
      <w:rPr>
        <w:rFonts w:hint="default"/>
        <w:lang w:val="sk-SK" w:eastAsia="sk-SK" w:bidi="sk-SK"/>
      </w:rPr>
    </w:lvl>
  </w:abstractNum>
  <w:abstractNum w:abstractNumId="135" w15:restartNumberingAfterBreak="0">
    <w:nsid w:val="7721049B"/>
    <w:multiLevelType w:val="hybridMultilevel"/>
    <w:tmpl w:val="AA027AA6"/>
    <w:lvl w:ilvl="0" w:tplc="6F5CB98E">
      <w:start w:val="1"/>
      <w:numFmt w:val="lowerLetter"/>
      <w:lvlText w:val="%1)"/>
      <w:lvlJc w:val="left"/>
      <w:pPr>
        <w:ind w:left="1150" w:hanging="360"/>
      </w:pPr>
      <w:rPr>
        <w:rFonts w:ascii="Calibri" w:eastAsia="Calibri" w:hAnsi="Calibri" w:cs="Calibri" w:hint="default"/>
        <w:spacing w:val="-1"/>
        <w:w w:val="100"/>
        <w:sz w:val="22"/>
        <w:szCs w:val="22"/>
        <w:lang w:val="sk-SK" w:eastAsia="sk-SK" w:bidi="sk-SK"/>
      </w:rPr>
    </w:lvl>
    <w:lvl w:ilvl="1" w:tplc="31EEE332">
      <w:start w:val="1"/>
      <w:numFmt w:val="lowerRoman"/>
      <w:lvlText w:val="%2."/>
      <w:lvlJc w:val="left"/>
      <w:pPr>
        <w:ind w:left="1716" w:hanging="286"/>
      </w:pPr>
      <w:rPr>
        <w:rFonts w:ascii="Calibri" w:eastAsia="Calibri" w:hAnsi="Calibri" w:cs="Calibri" w:hint="default"/>
        <w:spacing w:val="-1"/>
        <w:w w:val="100"/>
        <w:sz w:val="22"/>
        <w:szCs w:val="22"/>
        <w:lang w:val="sk-SK" w:eastAsia="sk-SK" w:bidi="sk-SK"/>
      </w:rPr>
    </w:lvl>
    <w:lvl w:ilvl="2" w:tplc="A796A706">
      <w:numFmt w:val="bullet"/>
      <w:lvlText w:val="•"/>
      <w:lvlJc w:val="left"/>
      <w:pPr>
        <w:ind w:left="2651" w:hanging="286"/>
      </w:pPr>
      <w:rPr>
        <w:rFonts w:hint="default"/>
        <w:lang w:val="sk-SK" w:eastAsia="sk-SK" w:bidi="sk-SK"/>
      </w:rPr>
    </w:lvl>
    <w:lvl w:ilvl="3" w:tplc="32E6FAB8">
      <w:numFmt w:val="bullet"/>
      <w:lvlText w:val="•"/>
      <w:lvlJc w:val="left"/>
      <w:pPr>
        <w:ind w:left="3583" w:hanging="286"/>
      </w:pPr>
      <w:rPr>
        <w:rFonts w:hint="default"/>
        <w:lang w:val="sk-SK" w:eastAsia="sk-SK" w:bidi="sk-SK"/>
      </w:rPr>
    </w:lvl>
    <w:lvl w:ilvl="4" w:tplc="16BA6516">
      <w:numFmt w:val="bullet"/>
      <w:lvlText w:val="•"/>
      <w:lvlJc w:val="left"/>
      <w:pPr>
        <w:ind w:left="4515" w:hanging="286"/>
      </w:pPr>
      <w:rPr>
        <w:rFonts w:hint="default"/>
        <w:lang w:val="sk-SK" w:eastAsia="sk-SK" w:bidi="sk-SK"/>
      </w:rPr>
    </w:lvl>
    <w:lvl w:ilvl="5" w:tplc="920083A8">
      <w:numFmt w:val="bullet"/>
      <w:lvlText w:val="•"/>
      <w:lvlJc w:val="left"/>
      <w:pPr>
        <w:ind w:left="5447" w:hanging="286"/>
      </w:pPr>
      <w:rPr>
        <w:rFonts w:hint="default"/>
        <w:lang w:val="sk-SK" w:eastAsia="sk-SK" w:bidi="sk-SK"/>
      </w:rPr>
    </w:lvl>
    <w:lvl w:ilvl="6" w:tplc="5FF0CE4C">
      <w:numFmt w:val="bullet"/>
      <w:lvlText w:val="•"/>
      <w:lvlJc w:val="left"/>
      <w:pPr>
        <w:ind w:left="6379" w:hanging="286"/>
      </w:pPr>
      <w:rPr>
        <w:rFonts w:hint="default"/>
        <w:lang w:val="sk-SK" w:eastAsia="sk-SK" w:bidi="sk-SK"/>
      </w:rPr>
    </w:lvl>
    <w:lvl w:ilvl="7" w:tplc="B248FC20">
      <w:numFmt w:val="bullet"/>
      <w:lvlText w:val="•"/>
      <w:lvlJc w:val="left"/>
      <w:pPr>
        <w:ind w:left="7310" w:hanging="286"/>
      </w:pPr>
      <w:rPr>
        <w:rFonts w:hint="default"/>
        <w:lang w:val="sk-SK" w:eastAsia="sk-SK" w:bidi="sk-SK"/>
      </w:rPr>
    </w:lvl>
    <w:lvl w:ilvl="8" w:tplc="0F626B36">
      <w:numFmt w:val="bullet"/>
      <w:lvlText w:val="•"/>
      <w:lvlJc w:val="left"/>
      <w:pPr>
        <w:ind w:left="8242" w:hanging="286"/>
      </w:pPr>
      <w:rPr>
        <w:rFonts w:hint="default"/>
        <w:lang w:val="sk-SK" w:eastAsia="sk-SK" w:bidi="sk-SK"/>
      </w:rPr>
    </w:lvl>
  </w:abstractNum>
  <w:abstractNum w:abstractNumId="136" w15:restartNumberingAfterBreak="0">
    <w:nsid w:val="778B589E"/>
    <w:multiLevelType w:val="multilevel"/>
    <w:tmpl w:val="08E467B4"/>
    <w:lvl w:ilvl="0">
      <w:start w:val="1"/>
      <w:numFmt w:val="decimal"/>
      <w:lvlText w:val="7.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77F65C04"/>
    <w:multiLevelType w:val="hybridMultilevel"/>
    <w:tmpl w:val="7B1A1A18"/>
    <w:lvl w:ilvl="0" w:tplc="DB1A23D0">
      <w:start w:val="1"/>
      <w:numFmt w:val="decimal"/>
      <w:lvlText w:val="%1."/>
      <w:lvlJc w:val="left"/>
      <w:pPr>
        <w:ind w:left="703" w:hanging="428"/>
      </w:pPr>
      <w:rPr>
        <w:rFonts w:ascii="Calibri" w:eastAsia="Calibri" w:hAnsi="Calibri" w:cs="Calibri" w:hint="default"/>
        <w:w w:val="100"/>
        <w:sz w:val="22"/>
        <w:szCs w:val="22"/>
        <w:lang w:val="sk-SK" w:eastAsia="sk-SK" w:bidi="sk-SK"/>
      </w:rPr>
    </w:lvl>
    <w:lvl w:ilvl="1" w:tplc="041B0019">
      <w:start w:val="1"/>
      <w:numFmt w:val="lowerLetter"/>
      <w:lvlText w:val="%2."/>
      <w:lvlJc w:val="left"/>
      <w:pPr>
        <w:ind w:left="1128" w:hanging="360"/>
      </w:pPr>
      <w:rPr>
        <w:rFonts w:hint="default"/>
        <w:spacing w:val="-1"/>
        <w:w w:val="100"/>
        <w:sz w:val="22"/>
        <w:szCs w:val="22"/>
        <w:lang w:val="sk-SK" w:eastAsia="sk-SK" w:bidi="sk-SK"/>
      </w:rPr>
    </w:lvl>
    <w:lvl w:ilvl="2" w:tplc="8FDA05F0">
      <w:numFmt w:val="bullet"/>
      <w:lvlText w:val="•"/>
      <w:lvlJc w:val="left"/>
      <w:pPr>
        <w:ind w:left="2078" w:hanging="360"/>
      </w:pPr>
      <w:rPr>
        <w:rFonts w:hint="default"/>
        <w:lang w:val="sk-SK" w:eastAsia="sk-SK" w:bidi="sk-SK"/>
      </w:rPr>
    </w:lvl>
    <w:lvl w:ilvl="3" w:tplc="42669E16">
      <w:numFmt w:val="bullet"/>
      <w:lvlText w:val="•"/>
      <w:lvlJc w:val="left"/>
      <w:pPr>
        <w:ind w:left="3036" w:hanging="360"/>
      </w:pPr>
      <w:rPr>
        <w:rFonts w:hint="default"/>
        <w:lang w:val="sk-SK" w:eastAsia="sk-SK" w:bidi="sk-SK"/>
      </w:rPr>
    </w:lvl>
    <w:lvl w:ilvl="4" w:tplc="3906E2B6">
      <w:numFmt w:val="bullet"/>
      <w:lvlText w:val="•"/>
      <w:lvlJc w:val="left"/>
      <w:pPr>
        <w:ind w:left="3995" w:hanging="360"/>
      </w:pPr>
      <w:rPr>
        <w:rFonts w:hint="default"/>
        <w:lang w:val="sk-SK" w:eastAsia="sk-SK" w:bidi="sk-SK"/>
      </w:rPr>
    </w:lvl>
    <w:lvl w:ilvl="5" w:tplc="0A14EF38">
      <w:numFmt w:val="bullet"/>
      <w:lvlText w:val="•"/>
      <w:lvlJc w:val="left"/>
      <w:pPr>
        <w:ind w:left="4953" w:hanging="360"/>
      </w:pPr>
      <w:rPr>
        <w:rFonts w:hint="default"/>
        <w:lang w:val="sk-SK" w:eastAsia="sk-SK" w:bidi="sk-SK"/>
      </w:rPr>
    </w:lvl>
    <w:lvl w:ilvl="6" w:tplc="C8D41D5A">
      <w:numFmt w:val="bullet"/>
      <w:lvlText w:val="•"/>
      <w:lvlJc w:val="left"/>
      <w:pPr>
        <w:ind w:left="5912" w:hanging="360"/>
      </w:pPr>
      <w:rPr>
        <w:rFonts w:hint="default"/>
        <w:lang w:val="sk-SK" w:eastAsia="sk-SK" w:bidi="sk-SK"/>
      </w:rPr>
    </w:lvl>
    <w:lvl w:ilvl="7" w:tplc="8A289DC6">
      <w:numFmt w:val="bullet"/>
      <w:lvlText w:val="•"/>
      <w:lvlJc w:val="left"/>
      <w:pPr>
        <w:ind w:left="6870" w:hanging="360"/>
      </w:pPr>
      <w:rPr>
        <w:rFonts w:hint="default"/>
        <w:lang w:val="sk-SK" w:eastAsia="sk-SK" w:bidi="sk-SK"/>
      </w:rPr>
    </w:lvl>
    <w:lvl w:ilvl="8" w:tplc="306ACCC8">
      <w:numFmt w:val="bullet"/>
      <w:lvlText w:val="•"/>
      <w:lvlJc w:val="left"/>
      <w:pPr>
        <w:ind w:left="7829" w:hanging="360"/>
      </w:pPr>
      <w:rPr>
        <w:rFonts w:hint="default"/>
        <w:lang w:val="sk-SK" w:eastAsia="sk-SK" w:bidi="sk-SK"/>
      </w:rPr>
    </w:lvl>
  </w:abstractNum>
  <w:abstractNum w:abstractNumId="138" w15:restartNumberingAfterBreak="0">
    <w:nsid w:val="78470A47"/>
    <w:multiLevelType w:val="multilevel"/>
    <w:tmpl w:val="041B001D"/>
    <w:styleLink w:val="tl2"/>
    <w:lvl w:ilvl="0">
      <w:start w:val="1"/>
      <w:numFmt w:val="decimal"/>
      <w:lvlText w:val="%1)"/>
      <w:lvlJc w:val="left"/>
      <w:pPr>
        <w:ind w:left="360" w:hanging="360"/>
      </w:pPr>
      <w:rPr>
        <w:color w:val="548DD4" w:themeColor="text2" w:themeTint="9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9" w15:restartNumberingAfterBreak="0">
    <w:nsid w:val="78CB5329"/>
    <w:multiLevelType w:val="hybridMultilevel"/>
    <w:tmpl w:val="14C2D3A4"/>
    <w:lvl w:ilvl="0" w:tplc="6B58A7F4">
      <w:start w:val="1"/>
      <w:numFmt w:val="lowerLetter"/>
      <w:lvlText w:val="%1."/>
      <w:lvlJc w:val="left"/>
      <w:pPr>
        <w:ind w:left="1409" w:hanging="284"/>
      </w:pPr>
      <w:rPr>
        <w:rFonts w:ascii="Calibri" w:eastAsia="Calibri" w:hAnsi="Calibri" w:cs="Calibri" w:hint="default"/>
        <w:spacing w:val="-1"/>
        <w:w w:val="100"/>
        <w:sz w:val="22"/>
        <w:szCs w:val="22"/>
        <w:lang w:val="sk-SK" w:eastAsia="sk-SK" w:bidi="sk-SK"/>
      </w:rPr>
    </w:lvl>
    <w:lvl w:ilvl="1" w:tplc="E0387D3C">
      <w:numFmt w:val="bullet"/>
      <w:lvlText w:val="•"/>
      <w:lvlJc w:val="left"/>
      <w:pPr>
        <w:ind w:left="2234" w:hanging="284"/>
      </w:pPr>
      <w:rPr>
        <w:rFonts w:hint="default"/>
        <w:lang w:val="sk-SK" w:eastAsia="sk-SK" w:bidi="sk-SK"/>
      </w:rPr>
    </w:lvl>
    <w:lvl w:ilvl="2" w:tplc="C2F0FD30">
      <w:numFmt w:val="bullet"/>
      <w:lvlText w:val="•"/>
      <w:lvlJc w:val="left"/>
      <w:pPr>
        <w:ind w:left="3069" w:hanging="284"/>
      </w:pPr>
      <w:rPr>
        <w:rFonts w:hint="default"/>
        <w:lang w:val="sk-SK" w:eastAsia="sk-SK" w:bidi="sk-SK"/>
      </w:rPr>
    </w:lvl>
    <w:lvl w:ilvl="3" w:tplc="C82827B2">
      <w:numFmt w:val="bullet"/>
      <w:lvlText w:val="•"/>
      <w:lvlJc w:val="left"/>
      <w:pPr>
        <w:ind w:left="3903" w:hanging="284"/>
      </w:pPr>
      <w:rPr>
        <w:rFonts w:hint="default"/>
        <w:lang w:val="sk-SK" w:eastAsia="sk-SK" w:bidi="sk-SK"/>
      </w:rPr>
    </w:lvl>
    <w:lvl w:ilvl="4" w:tplc="4440CFEA">
      <w:numFmt w:val="bullet"/>
      <w:lvlText w:val="•"/>
      <w:lvlJc w:val="left"/>
      <w:pPr>
        <w:ind w:left="4738" w:hanging="284"/>
      </w:pPr>
      <w:rPr>
        <w:rFonts w:hint="default"/>
        <w:lang w:val="sk-SK" w:eastAsia="sk-SK" w:bidi="sk-SK"/>
      </w:rPr>
    </w:lvl>
    <w:lvl w:ilvl="5" w:tplc="E3E8DAC8">
      <w:numFmt w:val="bullet"/>
      <w:lvlText w:val="•"/>
      <w:lvlJc w:val="left"/>
      <w:pPr>
        <w:ind w:left="5573" w:hanging="284"/>
      </w:pPr>
      <w:rPr>
        <w:rFonts w:hint="default"/>
        <w:lang w:val="sk-SK" w:eastAsia="sk-SK" w:bidi="sk-SK"/>
      </w:rPr>
    </w:lvl>
    <w:lvl w:ilvl="6" w:tplc="BBE868B8">
      <w:numFmt w:val="bullet"/>
      <w:lvlText w:val="•"/>
      <w:lvlJc w:val="left"/>
      <w:pPr>
        <w:ind w:left="6407" w:hanging="284"/>
      </w:pPr>
      <w:rPr>
        <w:rFonts w:hint="default"/>
        <w:lang w:val="sk-SK" w:eastAsia="sk-SK" w:bidi="sk-SK"/>
      </w:rPr>
    </w:lvl>
    <w:lvl w:ilvl="7" w:tplc="BC00DA0E">
      <w:numFmt w:val="bullet"/>
      <w:lvlText w:val="•"/>
      <w:lvlJc w:val="left"/>
      <w:pPr>
        <w:ind w:left="7242" w:hanging="284"/>
      </w:pPr>
      <w:rPr>
        <w:rFonts w:hint="default"/>
        <w:lang w:val="sk-SK" w:eastAsia="sk-SK" w:bidi="sk-SK"/>
      </w:rPr>
    </w:lvl>
    <w:lvl w:ilvl="8" w:tplc="0B342692">
      <w:numFmt w:val="bullet"/>
      <w:lvlText w:val="•"/>
      <w:lvlJc w:val="left"/>
      <w:pPr>
        <w:ind w:left="8077" w:hanging="284"/>
      </w:pPr>
      <w:rPr>
        <w:rFonts w:hint="default"/>
        <w:lang w:val="sk-SK" w:eastAsia="sk-SK" w:bidi="sk-SK"/>
      </w:rPr>
    </w:lvl>
  </w:abstractNum>
  <w:abstractNum w:abstractNumId="140" w15:restartNumberingAfterBreak="0">
    <w:nsid w:val="7A375854"/>
    <w:multiLevelType w:val="hybridMultilevel"/>
    <w:tmpl w:val="8A263896"/>
    <w:lvl w:ilvl="0" w:tplc="E4923620">
      <w:numFmt w:val="bullet"/>
      <w:lvlText w:val="-"/>
      <w:lvlJc w:val="left"/>
      <w:pPr>
        <w:ind w:left="1704" w:hanging="360"/>
      </w:pPr>
      <w:rPr>
        <w:rFonts w:ascii="Times New Roman" w:eastAsia="Times New Roman" w:hAnsi="Times New Roman" w:cs="Times New Roman" w:hint="default"/>
        <w:w w:val="100"/>
        <w:sz w:val="22"/>
        <w:szCs w:val="22"/>
        <w:lang w:val="sk-SK" w:eastAsia="sk-SK" w:bidi="sk-SK"/>
      </w:rPr>
    </w:lvl>
    <w:lvl w:ilvl="1" w:tplc="B3C8A3BC">
      <w:numFmt w:val="bullet"/>
      <w:lvlText w:val="•"/>
      <w:lvlJc w:val="left"/>
      <w:pPr>
        <w:ind w:left="2504" w:hanging="360"/>
      </w:pPr>
      <w:rPr>
        <w:rFonts w:hint="default"/>
        <w:lang w:val="sk-SK" w:eastAsia="sk-SK" w:bidi="sk-SK"/>
      </w:rPr>
    </w:lvl>
    <w:lvl w:ilvl="2" w:tplc="E6CA6288">
      <w:numFmt w:val="bullet"/>
      <w:lvlText w:val="•"/>
      <w:lvlJc w:val="left"/>
      <w:pPr>
        <w:ind w:left="3309" w:hanging="360"/>
      </w:pPr>
      <w:rPr>
        <w:rFonts w:hint="default"/>
        <w:lang w:val="sk-SK" w:eastAsia="sk-SK" w:bidi="sk-SK"/>
      </w:rPr>
    </w:lvl>
    <w:lvl w:ilvl="3" w:tplc="89BC5614">
      <w:numFmt w:val="bullet"/>
      <w:lvlText w:val="•"/>
      <w:lvlJc w:val="left"/>
      <w:pPr>
        <w:ind w:left="4113" w:hanging="360"/>
      </w:pPr>
      <w:rPr>
        <w:rFonts w:hint="default"/>
        <w:lang w:val="sk-SK" w:eastAsia="sk-SK" w:bidi="sk-SK"/>
      </w:rPr>
    </w:lvl>
    <w:lvl w:ilvl="4" w:tplc="B83A01AA">
      <w:numFmt w:val="bullet"/>
      <w:lvlText w:val="•"/>
      <w:lvlJc w:val="left"/>
      <w:pPr>
        <w:ind w:left="4918" w:hanging="360"/>
      </w:pPr>
      <w:rPr>
        <w:rFonts w:hint="default"/>
        <w:lang w:val="sk-SK" w:eastAsia="sk-SK" w:bidi="sk-SK"/>
      </w:rPr>
    </w:lvl>
    <w:lvl w:ilvl="5" w:tplc="554EE70A">
      <w:numFmt w:val="bullet"/>
      <w:lvlText w:val="•"/>
      <w:lvlJc w:val="left"/>
      <w:pPr>
        <w:ind w:left="5723" w:hanging="360"/>
      </w:pPr>
      <w:rPr>
        <w:rFonts w:hint="default"/>
        <w:lang w:val="sk-SK" w:eastAsia="sk-SK" w:bidi="sk-SK"/>
      </w:rPr>
    </w:lvl>
    <w:lvl w:ilvl="6" w:tplc="006CB072">
      <w:numFmt w:val="bullet"/>
      <w:lvlText w:val="•"/>
      <w:lvlJc w:val="left"/>
      <w:pPr>
        <w:ind w:left="6527" w:hanging="360"/>
      </w:pPr>
      <w:rPr>
        <w:rFonts w:hint="default"/>
        <w:lang w:val="sk-SK" w:eastAsia="sk-SK" w:bidi="sk-SK"/>
      </w:rPr>
    </w:lvl>
    <w:lvl w:ilvl="7" w:tplc="AE3CE1D0">
      <w:numFmt w:val="bullet"/>
      <w:lvlText w:val="•"/>
      <w:lvlJc w:val="left"/>
      <w:pPr>
        <w:ind w:left="7332" w:hanging="360"/>
      </w:pPr>
      <w:rPr>
        <w:rFonts w:hint="default"/>
        <w:lang w:val="sk-SK" w:eastAsia="sk-SK" w:bidi="sk-SK"/>
      </w:rPr>
    </w:lvl>
    <w:lvl w:ilvl="8" w:tplc="84CABD38">
      <w:numFmt w:val="bullet"/>
      <w:lvlText w:val="•"/>
      <w:lvlJc w:val="left"/>
      <w:pPr>
        <w:ind w:left="8137" w:hanging="360"/>
      </w:pPr>
      <w:rPr>
        <w:rFonts w:hint="default"/>
        <w:lang w:val="sk-SK" w:eastAsia="sk-SK" w:bidi="sk-SK"/>
      </w:rPr>
    </w:lvl>
  </w:abstractNum>
  <w:abstractNum w:abstractNumId="141" w15:restartNumberingAfterBreak="0">
    <w:nsid w:val="7A487D9F"/>
    <w:multiLevelType w:val="hybridMultilevel"/>
    <w:tmpl w:val="1CB004A4"/>
    <w:lvl w:ilvl="0" w:tplc="5D445702">
      <w:start w:val="1"/>
      <w:numFmt w:val="decimal"/>
      <w:lvlText w:val="%1."/>
      <w:lvlJc w:val="left"/>
      <w:pPr>
        <w:ind w:left="703" w:hanging="360"/>
      </w:pPr>
      <w:rPr>
        <w:rFonts w:ascii="Calibri" w:eastAsia="Calibri" w:hAnsi="Calibri" w:cs="Calibri" w:hint="default"/>
        <w:w w:val="100"/>
        <w:sz w:val="22"/>
        <w:szCs w:val="22"/>
        <w:lang w:val="sk-SK" w:eastAsia="sk-SK" w:bidi="sk-SK"/>
      </w:rPr>
    </w:lvl>
    <w:lvl w:ilvl="1" w:tplc="759095CC">
      <w:numFmt w:val="bullet"/>
      <w:lvlText w:val=""/>
      <w:lvlJc w:val="left"/>
      <w:pPr>
        <w:ind w:left="1553" w:hanging="284"/>
      </w:pPr>
      <w:rPr>
        <w:rFonts w:ascii="Symbol" w:eastAsia="Symbol" w:hAnsi="Symbol" w:cs="Symbol" w:hint="default"/>
        <w:w w:val="100"/>
        <w:sz w:val="22"/>
        <w:szCs w:val="22"/>
        <w:lang w:val="sk-SK" w:eastAsia="sk-SK" w:bidi="sk-SK"/>
      </w:rPr>
    </w:lvl>
    <w:lvl w:ilvl="2" w:tplc="5D365DD4">
      <w:numFmt w:val="bullet"/>
      <w:lvlText w:val="•"/>
      <w:lvlJc w:val="left"/>
      <w:pPr>
        <w:ind w:left="2469" w:hanging="284"/>
      </w:pPr>
      <w:rPr>
        <w:rFonts w:hint="default"/>
        <w:lang w:val="sk-SK" w:eastAsia="sk-SK" w:bidi="sk-SK"/>
      </w:rPr>
    </w:lvl>
    <w:lvl w:ilvl="3" w:tplc="F8A4452C">
      <w:numFmt w:val="bullet"/>
      <w:lvlText w:val="•"/>
      <w:lvlJc w:val="left"/>
      <w:pPr>
        <w:ind w:left="3379" w:hanging="284"/>
      </w:pPr>
      <w:rPr>
        <w:rFonts w:hint="default"/>
        <w:lang w:val="sk-SK" w:eastAsia="sk-SK" w:bidi="sk-SK"/>
      </w:rPr>
    </w:lvl>
    <w:lvl w:ilvl="4" w:tplc="061254DC">
      <w:numFmt w:val="bullet"/>
      <w:lvlText w:val="•"/>
      <w:lvlJc w:val="left"/>
      <w:pPr>
        <w:ind w:left="4288" w:hanging="284"/>
      </w:pPr>
      <w:rPr>
        <w:rFonts w:hint="default"/>
        <w:lang w:val="sk-SK" w:eastAsia="sk-SK" w:bidi="sk-SK"/>
      </w:rPr>
    </w:lvl>
    <w:lvl w:ilvl="5" w:tplc="FE78D318">
      <w:numFmt w:val="bullet"/>
      <w:lvlText w:val="•"/>
      <w:lvlJc w:val="left"/>
      <w:pPr>
        <w:ind w:left="5198" w:hanging="284"/>
      </w:pPr>
      <w:rPr>
        <w:rFonts w:hint="default"/>
        <w:lang w:val="sk-SK" w:eastAsia="sk-SK" w:bidi="sk-SK"/>
      </w:rPr>
    </w:lvl>
    <w:lvl w:ilvl="6" w:tplc="C506F340">
      <w:numFmt w:val="bullet"/>
      <w:lvlText w:val="•"/>
      <w:lvlJc w:val="left"/>
      <w:pPr>
        <w:ind w:left="6108" w:hanging="284"/>
      </w:pPr>
      <w:rPr>
        <w:rFonts w:hint="default"/>
        <w:lang w:val="sk-SK" w:eastAsia="sk-SK" w:bidi="sk-SK"/>
      </w:rPr>
    </w:lvl>
    <w:lvl w:ilvl="7" w:tplc="A5FAE6A2">
      <w:numFmt w:val="bullet"/>
      <w:lvlText w:val="•"/>
      <w:lvlJc w:val="left"/>
      <w:pPr>
        <w:ind w:left="7017" w:hanging="284"/>
      </w:pPr>
      <w:rPr>
        <w:rFonts w:hint="default"/>
        <w:lang w:val="sk-SK" w:eastAsia="sk-SK" w:bidi="sk-SK"/>
      </w:rPr>
    </w:lvl>
    <w:lvl w:ilvl="8" w:tplc="6512E622">
      <w:numFmt w:val="bullet"/>
      <w:lvlText w:val="•"/>
      <w:lvlJc w:val="left"/>
      <w:pPr>
        <w:ind w:left="7927" w:hanging="284"/>
      </w:pPr>
      <w:rPr>
        <w:rFonts w:hint="default"/>
        <w:lang w:val="sk-SK" w:eastAsia="sk-SK" w:bidi="sk-SK"/>
      </w:rPr>
    </w:lvl>
  </w:abstractNum>
  <w:abstractNum w:abstractNumId="142" w15:restartNumberingAfterBreak="0">
    <w:nsid w:val="7CB201F7"/>
    <w:multiLevelType w:val="hybridMultilevel"/>
    <w:tmpl w:val="35E4B9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7CED547F"/>
    <w:multiLevelType w:val="multilevel"/>
    <w:tmpl w:val="C0840B90"/>
    <w:lvl w:ilvl="0">
      <w:start w:val="1"/>
      <w:numFmt w:val="decimal"/>
      <w:lvlText w:val="%1"/>
      <w:lvlJc w:val="left"/>
      <w:pPr>
        <w:ind w:left="390" w:hanging="390"/>
      </w:pPr>
      <w:rPr>
        <w:rFonts w:hint="default"/>
      </w:rPr>
    </w:lvl>
    <w:lvl w:ilvl="1">
      <w:start w:val="1"/>
      <w:numFmt w:val="decimal"/>
      <w:lvlText w:val="%1.%2"/>
      <w:lvlJc w:val="left"/>
      <w:pPr>
        <w:ind w:left="816" w:hanging="39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44" w15:restartNumberingAfterBreak="0">
    <w:nsid w:val="7E0B2EE4"/>
    <w:multiLevelType w:val="hybridMultilevel"/>
    <w:tmpl w:val="340E4E62"/>
    <w:lvl w:ilvl="0" w:tplc="64D496B6">
      <w:start w:val="1"/>
      <w:numFmt w:val="lowerRoman"/>
      <w:lvlText w:val="%1."/>
      <w:lvlJc w:val="left"/>
      <w:pPr>
        <w:ind w:left="703" w:hanging="360"/>
      </w:pPr>
      <w:rPr>
        <w:rFonts w:ascii="Calibri" w:eastAsia="Calibri" w:hAnsi="Calibri" w:cs="Calibri" w:hint="default"/>
        <w:spacing w:val="-1"/>
        <w:w w:val="100"/>
        <w:sz w:val="22"/>
        <w:szCs w:val="22"/>
        <w:lang w:val="sk-SK" w:eastAsia="sk-SK" w:bidi="sk-SK"/>
      </w:rPr>
    </w:lvl>
    <w:lvl w:ilvl="1" w:tplc="1618D978">
      <w:start w:val="1"/>
      <w:numFmt w:val="lowerLetter"/>
      <w:lvlText w:val="%2)"/>
      <w:lvlJc w:val="left"/>
      <w:pPr>
        <w:ind w:left="1270" w:hanging="360"/>
      </w:pPr>
      <w:rPr>
        <w:rFonts w:ascii="Calibri" w:eastAsia="Calibri" w:hAnsi="Calibri" w:cs="Calibri" w:hint="default"/>
        <w:spacing w:val="-1"/>
        <w:w w:val="100"/>
        <w:sz w:val="22"/>
        <w:szCs w:val="22"/>
        <w:lang w:val="sk-SK" w:eastAsia="sk-SK" w:bidi="sk-SK"/>
      </w:rPr>
    </w:lvl>
    <w:lvl w:ilvl="2" w:tplc="588A0CF8">
      <w:numFmt w:val="bullet"/>
      <w:lvlText w:val="•"/>
      <w:lvlJc w:val="left"/>
      <w:pPr>
        <w:ind w:left="1560" w:hanging="360"/>
      </w:pPr>
      <w:rPr>
        <w:rFonts w:hint="default"/>
        <w:lang w:val="sk-SK" w:eastAsia="sk-SK" w:bidi="sk-SK"/>
      </w:rPr>
    </w:lvl>
    <w:lvl w:ilvl="3" w:tplc="FE84AC8C">
      <w:numFmt w:val="bullet"/>
      <w:lvlText w:val="•"/>
      <w:lvlJc w:val="left"/>
      <w:pPr>
        <w:ind w:left="2583" w:hanging="360"/>
      </w:pPr>
      <w:rPr>
        <w:rFonts w:hint="default"/>
        <w:lang w:val="sk-SK" w:eastAsia="sk-SK" w:bidi="sk-SK"/>
      </w:rPr>
    </w:lvl>
    <w:lvl w:ilvl="4" w:tplc="F2FEAB24">
      <w:numFmt w:val="bullet"/>
      <w:lvlText w:val="•"/>
      <w:lvlJc w:val="left"/>
      <w:pPr>
        <w:ind w:left="3606" w:hanging="360"/>
      </w:pPr>
      <w:rPr>
        <w:rFonts w:hint="default"/>
        <w:lang w:val="sk-SK" w:eastAsia="sk-SK" w:bidi="sk-SK"/>
      </w:rPr>
    </w:lvl>
    <w:lvl w:ilvl="5" w:tplc="1C4E5E64">
      <w:numFmt w:val="bullet"/>
      <w:lvlText w:val="•"/>
      <w:lvlJc w:val="left"/>
      <w:pPr>
        <w:ind w:left="4629" w:hanging="360"/>
      </w:pPr>
      <w:rPr>
        <w:rFonts w:hint="default"/>
        <w:lang w:val="sk-SK" w:eastAsia="sk-SK" w:bidi="sk-SK"/>
      </w:rPr>
    </w:lvl>
    <w:lvl w:ilvl="6" w:tplc="77580DB2">
      <w:numFmt w:val="bullet"/>
      <w:lvlText w:val="•"/>
      <w:lvlJc w:val="left"/>
      <w:pPr>
        <w:ind w:left="5653" w:hanging="360"/>
      </w:pPr>
      <w:rPr>
        <w:rFonts w:hint="default"/>
        <w:lang w:val="sk-SK" w:eastAsia="sk-SK" w:bidi="sk-SK"/>
      </w:rPr>
    </w:lvl>
    <w:lvl w:ilvl="7" w:tplc="A7B698C4">
      <w:numFmt w:val="bullet"/>
      <w:lvlText w:val="•"/>
      <w:lvlJc w:val="left"/>
      <w:pPr>
        <w:ind w:left="6676" w:hanging="360"/>
      </w:pPr>
      <w:rPr>
        <w:rFonts w:hint="default"/>
        <w:lang w:val="sk-SK" w:eastAsia="sk-SK" w:bidi="sk-SK"/>
      </w:rPr>
    </w:lvl>
    <w:lvl w:ilvl="8" w:tplc="414677E4">
      <w:numFmt w:val="bullet"/>
      <w:lvlText w:val="•"/>
      <w:lvlJc w:val="left"/>
      <w:pPr>
        <w:ind w:left="7699" w:hanging="360"/>
      </w:pPr>
      <w:rPr>
        <w:rFonts w:hint="default"/>
        <w:lang w:val="sk-SK" w:eastAsia="sk-SK" w:bidi="sk-SK"/>
      </w:rPr>
    </w:lvl>
  </w:abstractNum>
  <w:abstractNum w:abstractNumId="145" w15:restartNumberingAfterBreak="0">
    <w:nsid w:val="7FF0757D"/>
    <w:multiLevelType w:val="hybridMultilevel"/>
    <w:tmpl w:val="008E8F6A"/>
    <w:lvl w:ilvl="0" w:tplc="4E94E9A0">
      <w:start w:val="1"/>
      <w:numFmt w:val="decimal"/>
      <w:lvlText w:val="%1."/>
      <w:lvlJc w:val="left"/>
      <w:pPr>
        <w:ind w:left="703" w:hanging="360"/>
      </w:pPr>
      <w:rPr>
        <w:rFonts w:ascii="Calibri" w:eastAsia="Calibri" w:hAnsi="Calibri" w:cs="Calibri" w:hint="default"/>
        <w:w w:val="100"/>
        <w:sz w:val="22"/>
        <w:szCs w:val="22"/>
        <w:lang w:val="sk-SK" w:eastAsia="sk-SK" w:bidi="sk-SK"/>
      </w:rPr>
    </w:lvl>
    <w:lvl w:ilvl="1" w:tplc="3BB03604">
      <w:numFmt w:val="bullet"/>
      <w:lvlText w:val="•"/>
      <w:lvlJc w:val="left"/>
      <w:pPr>
        <w:ind w:left="1604" w:hanging="360"/>
      </w:pPr>
      <w:rPr>
        <w:rFonts w:hint="default"/>
        <w:lang w:val="sk-SK" w:eastAsia="sk-SK" w:bidi="sk-SK"/>
      </w:rPr>
    </w:lvl>
    <w:lvl w:ilvl="2" w:tplc="9A427312">
      <w:numFmt w:val="bullet"/>
      <w:lvlText w:val="•"/>
      <w:lvlJc w:val="left"/>
      <w:pPr>
        <w:ind w:left="2509" w:hanging="360"/>
      </w:pPr>
      <w:rPr>
        <w:rFonts w:hint="default"/>
        <w:lang w:val="sk-SK" w:eastAsia="sk-SK" w:bidi="sk-SK"/>
      </w:rPr>
    </w:lvl>
    <w:lvl w:ilvl="3" w:tplc="EB26A51A">
      <w:numFmt w:val="bullet"/>
      <w:lvlText w:val="•"/>
      <w:lvlJc w:val="left"/>
      <w:pPr>
        <w:ind w:left="3413" w:hanging="360"/>
      </w:pPr>
      <w:rPr>
        <w:rFonts w:hint="default"/>
        <w:lang w:val="sk-SK" w:eastAsia="sk-SK" w:bidi="sk-SK"/>
      </w:rPr>
    </w:lvl>
    <w:lvl w:ilvl="4" w:tplc="56627A20">
      <w:numFmt w:val="bullet"/>
      <w:lvlText w:val="•"/>
      <w:lvlJc w:val="left"/>
      <w:pPr>
        <w:ind w:left="4318" w:hanging="360"/>
      </w:pPr>
      <w:rPr>
        <w:rFonts w:hint="default"/>
        <w:lang w:val="sk-SK" w:eastAsia="sk-SK" w:bidi="sk-SK"/>
      </w:rPr>
    </w:lvl>
    <w:lvl w:ilvl="5" w:tplc="B6740750">
      <w:numFmt w:val="bullet"/>
      <w:lvlText w:val="•"/>
      <w:lvlJc w:val="left"/>
      <w:pPr>
        <w:ind w:left="5223" w:hanging="360"/>
      </w:pPr>
      <w:rPr>
        <w:rFonts w:hint="default"/>
        <w:lang w:val="sk-SK" w:eastAsia="sk-SK" w:bidi="sk-SK"/>
      </w:rPr>
    </w:lvl>
    <w:lvl w:ilvl="6" w:tplc="C89EDFD2">
      <w:numFmt w:val="bullet"/>
      <w:lvlText w:val="•"/>
      <w:lvlJc w:val="left"/>
      <w:pPr>
        <w:ind w:left="6127" w:hanging="360"/>
      </w:pPr>
      <w:rPr>
        <w:rFonts w:hint="default"/>
        <w:lang w:val="sk-SK" w:eastAsia="sk-SK" w:bidi="sk-SK"/>
      </w:rPr>
    </w:lvl>
    <w:lvl w:ilvl="7" w:tplc="3E1AE6F8">
      <w:numFmt w:val="bullet"/>
      <w:lvlText w:val="•"/>
      <w:lvlJc w:val="left"/>
      <w:pPr>
        <w:ind w:left="7032" w:hanging="360"/>
      </w:pPr>
      <w:rPr>
        <w:rFonts w:hint="default"/>
        <w:lang w:val="sk-SK" w:eastAsia="sk-SK" w:bidi="sk-SK"/>
      </w:rPr>
    </w:lvl>
    <w:lvl w:ilvl="8" w:tplc="5994F29C">
      <w:numFmt w:val="bullet"/>
      <w:lvlText w:val="•"/>
      <w:lvlJc w:val="left"/>
      <w:pPr>
        <w:ind w:left="7937" w:hanging="360"/>
      </w:pPr>
      <w:rPr>
        <w:rFonts w:hint="default"/>
        <w:lang w:val="sk-SK" w:eastAsia="sk-SK" w:bidi="sk-SK"/>
      </w:rPr>
    </w:lvl>
  </w:abstractNum>
  <w:num w:numId="1">
    <w:abstractNumId w:val="36"/>
  </w:num>
  <w:num w:numId="2">
    <w:abstractNumId w:val="134"/>
  </w:num>
  <w:num w:numId="3">
    <w:abstractNumId w:val="51"/>
  </w:num>
  <w:num w:numId="4">
    <w:abstractNumId w:val="90"/>
  </w:num>
  <w:num w:numId="5">
    <w:abstractNumId w:val="113"/>
  </w:num>
  <w:num w:numId="6">
    <w:abstractNumId w:val="108"/>
  </w:num>
  <w:num w:numId="7">
    <w:abstractNumId w:val="11"/>
  </w:num>
  <w:num w:numId="8">
    <w:abstractNumId w:val="79"/>
  </w:num>
  <w:num w:numId="9">
    <w:abstractNumId w:val="85"/>
  </w:num>
  <w:num w:numId="10">
    <w:abstractNumId w:val="7"/>
  </w:num>
  <w:num w:numId="11">
    <w:abstractNumId w:val="35"/>
  </w:num>
  <w:num w:numId="12">
    <w:abstractNumId w:val="66"/>
  </w:num>
  <w:num w:numId="13">
    <w:abstractNumId w:val="20"/>
  </w:num>
  <w:num w:numId="14">
    <w:abstractNumId w:val="5"/>
  </w:num>
  <w:num w:numId="15">
    <w:abstractNumId w:val="53"/>
  </w:num>
  <w:num w:numId="16">
    <w:abstractNumId w:val="40"/>
  </w:num>
  <w:num w:numId="17">
    <w:abstractNumId w:val="141"/>
  </w:num>
  <w:num w:numId="18">
    <w:abstractNumId w:val="12"/>
  </w:num>
  <w:num w:numId="19">
    <w:abstractNumId w:val="104"/>
  </w:num>
  <w:num w:numId="20">
    <w:abstractNumId w:val="84"/>
  </w:num>
  <w:num w:numId="21">
    <w:abstractNumId w:val="129"/>
  </w:num>
  <w:num w:numId="22">
    <w:abstractNumId w:val="2"/>
  </w:num>
  <w:num w:numId="23">
    <w:abstractNumId w:val="23"/>
  </w:num>
  <w:num w:numId="24">
    <w:abstractNumId w:val="38"/>
  </w:num>
  <w:num w:numId="25">
    <w:abstractNumId w:val="13"/>
  </w:num>
  <w:num w:numId="26">
    <w:abstractNumId w:val="121"/>
  </w:num>
  <w:num w:numId="27">
    <w:abstractNumId w:val="10"/>
  </w:num>
  <w:num w:numId="28">
    <w:abstractNumId w:val="122"/>
  </w:num>
  <w:num w:numId="29">
    <w:abstractNumId w:val="77"/>
  </w:num>
  <w:num w:numId="30">
    <w:abstractNumId w:val="60"/>
  </w:num>
  <w:num w:numId="31">
    <w:abstractNumId w:val="33"/>
  </w:num>
  <w:num w:numId="32">
    <w:abstractNumId w:val="89"/>
  </w:num>
  <w:num w:numId="33">
    <w:abstractNumId w:val="140"/>
  </w:num>
  <w:num w:numId="34">
    <w:abstractNumId w:val="49"/>
  </w:num>
  <w:num w:numId="35">
    <w:abstractNumId w:val="14"/>
  </w:num>
  <w:num w:numId="36">
    <w:abstractNumId w:val="6"/>
  </w:num>
  <w:num w:numId="37">
    <w:abstractNumId w:val="95"/>
  </w:num>
  <w:num w:numId="38">
    <w:abstractNumId w:val="41"/>
  </w:num>
  <w:num w:numId="39">
    <w:abstractNumId w:val="39"/>
  </w:num>
  <w:num w:numId="40">
    <w:abstractNumId w:val="75"/>
  </w:num>
  <w:num w:numId="41">
    <w:abstractNumId w:val="48"/>
  </w:num>
  <w:num w:numId="42">
    <w:abstractNumId w:val="3"/>
  </w:num>
  <w:num w:numId="43">
    <w:abstractNumId w:val="117"/>
  </w:num>
  <w:num w:numId="44">
    <w:abstractNumId w:val="74"/>
  </w:num>
  <w:num w:numId="45">
    <w:abstractNumId w:val="24"/>
  </w:num>
  <w:num w:numId="46">
    <w:abstractNumId w:val="32"/>
  </w:num>
  <w:num w:numId="47">
    <w:abstractNumId w:val="47"/>
  </w:num>
  <w:num w:numId="48">
    <w:abstractNumId w:val="105"/>
  </w:num>
  <w:num w:numId="49">
    <w:abstractNumId w:val="59"/>
  </w:num>
  <w:num w:numId="50">
    <w:abstractNumId w:val="86"/>
  </w:num>
  <w:num w:numId="51">
    <w:abstractNumId w:val="139"/>
  </w:num>
  <w:num w:numId="52">
    <w:abstractNumId w:val="93"/>
  </w:num>
  <w:num w:numId="53">
    <w:abstractNumId w:val="64"/>
  </w:num>
  <w:num w:numId="54">
    <w:abstractNumId w:val="63"/>
  </w:num>
  <w:num w:numId="55">
    <w:abstractNumId w:val="103"/>
  </w:num>
  <w:num w:numId="56">
    <w:abstractNumId w:val="25"/>
  </w:num>
  <w:num w:numId="57">
    <w:abstractNumId w:val="15"/>
  </w:num>
  <w:num w:numId="58">
    <w:abstractNumId w:val="58"/>
  </w:num>
  <w:num w:numId="59">
    <w:abstractNumId w:val="130"/>
  </w:num>
  <w:num w:numId="60">
    <w:abstractNumId w:val="102"/>
  </w:num>
  <w:num w:numId="61">
    <w:abstractNumId w:val="50"/>
  </w:num>
  <w:num w:numId="62">
    <w:abstractNumId w:val="87"/>
  </w:num>
  <w:num w:numId="63">
    <w:abstractNumId w:val="145"/>
  </w:num>
  <w:num w:numId="64">
    <w:abstractNumId w:val="91"/>
  </w:num>
  <w:num w:numId="65">
    <w:abstractNumId w:val="115"/>
  </w:num>
  <w:num w:numId="66">
    <w:abstractNumId w:val="76"/>
  </w:num>
  <w:num w:numId="67">
    <w:abstractNumId w:val="120"/>
  </w:num>
  <w:num w:numId="68">
    <w:abstractNumId w:val="98"/>
  </w:num>
  <w:num w:numId="69">
    <w:abstractNumId w:val="43"/>
  </w:num>
  <w:num w:numId="70">
    <w:abstractNumId w:val="100"/>
  </w:num>
  <w:num w:numId="71">
    <w:abstractNumId w:val="114"/>
  </w:num>
  <w:num w:numId="72">
    <w:abstractNumId w:val="61"/>
  </w:num>
  <w:num w:numId="73">
    <w:abstractNumId w:val="31"/>
  </w:num>
  <w:num w:numId="74">
    <w:abstractNumId w:val="27"/>
  </w:num>
  <w:num w:numId="75">
    <w:abstractNumId w:val="54"/>
  </w:num>
  <w:num w:numId="76">
    <w:abstractNumId w:val="45"/>
  </w:num>
  <w:num w:numId="77">
    <w:abstractNumId w:val="71"/>
  </w:num>
  <w:num w:numId="78">
    <w:abstractNumId w:val="135"/>
  </w:num>
  <w:num w:numId="79">
    <w:abstractNumId w:val="18"/>
  </w:num>
  <w:num w:numId="80">
    <w:abstractNumId w:val="17"/>
  </w:num>
  <w:num w:numId="81">
    <w:abstractNumId w:val="56"/>
  </w:num>
  <w:num w:numId="82">
    <w:abstractNumId w:val="94"/>
  </w:num>
  <w:num w:numId="83">
    <w:abstractNumId w:val="34"/>
  </w:num>
  <w:num w:numId="84">
    <w:abstractNumId w:val="55"/>
  </w:num>
  <w:num w:numId="85">
    <w:abstractNumId w:val="81"/>
  </w:num>
  <w:num w:numId="86">
    <w:abstractNumId w:val="110"/>
  </w:num>
  <w:num w:numId="87">
    <w:abstractNumId w:val="14"/>
  </w:num>
  <w:num w:numId="88">
    <w:abstractNumId w:val="132"/>
  </w:num>
  <w:num w:numId="89">
    <w:abstractNumId w:val="82"/>
  </w:num>
  <w:num w:numId="90">
    <w:abstractNumId w:val="57"/>
  </w:num>
  <w:num w:numId="91">
    <w:abstractNumId w:val="128"/>
  </w:num>
  <w:num w:numId="92">
    <w:abstractNumId w:val="15"/>
  </w:num>
  <w:num w:numId="93">
    <w:abstractNumId w:val="15"/>
    <w:lvlOverride w:ilvl="0">
      <w:startOverride w:val="6"/>
    </w:lvlOverride>
  </w:num>
  <w:num w:numId="94">
    <w:abstractNumId w:val="15"/>
  </w:num>
  <w:num w:numId="95">
    <w:abstractNumId w:val="19"/>
  </w:num>
  <w:num w:numId="96">
    <w:abstractNumId w:val="19"/>
  </w:num>
  <w:num w:numId="97">
    <w:abstractNumId w:val="19"/>
  </w:num>
  <w:num w:numId="98">
    <w:abstractNumId w:val="15"/>
  </w:num>
  <w:num w:numId="99">
    <w:abstractNumId w:val="15"/>
  </w:num>
  <w:num w:numId="100">
    <w:abstractNumId w:val="15"/>
  </w:num>
  <w:num w:numId="101">
    <w:abstractNumId w:val="15"/>
  </w:num>
  <w:num w:numId="102">
    <w:abstractNumId w:val="15"/>
  </w:num>
  <w:num w:numId="103">
    <w:abstractNumId w:val="15"/>
  </w:num>
  <w:num w:numId="104">
    <w:abstractNumId w:val="15"/>
  </w:num>
  <w:num w:numId="105">
    <w:abstractNumId w:val="15"/>
  </w:num>
  <w:num w:numId="106">
    <w:abstractNumId w:val="15"/>
  </w:num>
  <w:num w:numId="107">
    <w:abstractNumId w:val="15"/>
  </w:num>
  <w:num w:numId="108">
    <w:abstractNumId w:val="15"/>
  </w:num>
  <w:num w:numId="109">
    <w:abstractNumId w:val="15"/>
  </w:num>
  <w:num w:numId="110">
    <w:abstractNumId w:val="96"/>
  </w:num>
  <w:num w:numId="111">
    <w:abstractNumId w:val="70"/>
  </w:num>
  <w:num w:numId="112">
    <w:abstractNumId w:val="46"/>
  </w:num>
  <w:num w:numId="113">
    <w:abstractNumId w:val="131"/>
  </w:num>
  <w:num w:numId="114">
    <w:abstractNumId w:val="19"/>
  </w:num>
  <w:num w:numId="115">
    <w:abstractNumId w:val="138"/>
  </w:num>
  <w:num w:numId="116">
    <w:abstractNumId w:val="42"/>
  </w:num>
  <w:num w:numId="117">
    <w:abstractNumId w:val="22"/>
  </w:num>
  <w:num w:numId="118">
    <w:abstractNumId w:val="44"/>
  </w:num>
  <w:num w:numId="119">
    <w:abstractNumId w:val="111"/>
  </w:num>
  <w:num w:numId="120">
    <w:abstractNumId w:val="22"/>
  </w:num>
  <w:num w:numId="121">
    <w:abstractNumId w:val="15"/>
  </w:num>
  <w:num w:numId="122">
    <w:abstractNumId w:val="107"/>
  </w:num>
  <w:num w:numId="123">
    <w:abstractNumId w:val="80"/>
  </w:num>
  <w:num w:numId="124">
    <w:abstractNumId w:val="107"/>
  </w:num>
  <w:num w:numId="125">
    <w:abstractNumId w:val="107"/>
  </w:num>
  <w:num w:numId="126">
    <w:abstractNumId w:val="107"/>
  </w:num>
  <w:num w:numId="127">
    <w:abstractNumId w:val="107"/>
  </w:num>
  <w:num w:numId="128">
    <w:abstractNumId w:val="107"/>
  </w:num>
  <w:num w:numId="129">
    <w:abstractNumId w:val="107"/>
  </w:num>
  <w:num w:numId="130">
    <w:abstractNumId w:val="123"/>
  </w:num>
  <w:num w:numId="131">
    <w:abstractNumId w:val="107"/>
  </w:num>
  <w:num w:numId="132">
    <w:abstractNumId w:val="107"/>
  </w:num>
  <w:num w:numId="133">
    <w:abstractNumId w:val="131"/>
    <w:lvlOverride w:ilvl="0">
      <w:lvl w:ilvl="0">
        <w:start w:val="6"/>
        <w:numFmt w:val="decimal"/>
        <w:lvlText w:val="%1."/>
        <w:lvlJc w:val="left"/>
        <w:pPr>
          <w:ind w:left="634" w:hanging="358"/>
        </w:pPr>
        <w:rPr>
          <w:rFonts w:ascii="Calibri Light" w:eastAsia="Calibri Light" w:hAnsi="Calibri Light" w:cs="Calibri Light" w:hint="default"/>
          <w:color w:val="2D74B5"/>
          <w:spacing w:val="-1"/>
          <w:w w:val="99"/>
          <w:sz w:val="32"/>
          <w:szCs w:val="32"/>
        </w:rPr>
      </w:lvl>
    </w:lvlOverride>
    <w:lvlOverride w:ilvl="1">
      <w:lvl w:ilvl="1">
        <w:start w:val="1"/>
        <w:numFmt w:val="decimal"/>
        <w:lvlText w:val="%1.%2."/>
        <w:lvlJc w:val="left"/>
        <w:pPr>
          <w:ind w:left="1068" w:hanging="432"/>
        </w:pPr>
        <w:rPr>
          <w:rFonts w:ascii="Calibri Light" w:eastAsia="Calibri Light" w:hAnsi="Calibri Light" w:cs="Calibri Light" w:hint="default"/>
          <w:color w:val="2D74B5"/>
          <w:spacing w:val="-2"/>
          <w:w w:val="99"/>
          <w:sz w:val="26"/>
          <w:szCs w:val="26"/>
        </w:rPr>
      </w:lvl>
    </w:lvlOverride>
    <w:lvlOverride w:ilvl="2">
      <w:lvl w:ilvl="2">
        <w:start w:val="1"/>
        <w:numFmt w:val="decimal"/>
        <w:lvlText w:val="8.3.%3."/>
        <w:lvlJc w:val="left"/>
        <w:pPr>
          <w:ind w:left="2681" w:hanging="696"/>
        </w:pPr>
        <w:rPr>
          <w:rFonts w:ascii="Calibri Light" w:eastAsia="Calibri Light" w:hAnsi="Calibri Light" w:cs="Calibri Light" w:hint="default"/>
          <w:color w:val="2D74B5"/>
          <w:spacing w:val="-2"/>
          <w:w w:val="99"/>
          <w:sz w:val="24"/>
          <w:szCs w:val="24"/>
        </w:rPr>
      </w:lvl>
    </w:lvlOverride>
    <w:lvlOverride w:ilvl="3">
      <w:lvl w:ilvl="3">
        <w:start w:val="1"/>
        <w:numFmt w:val="decimal"/>
        <w:lvlText w:val="8.3.2.%4"/>
        <w:lvlJc w:val="left"/>
        <w:pPr>
          <w:ind w:left="2400" w:hanging="1044"/>
        </w:pPr>
        <w:rPr>
          <w:rFonts w:ascii="Calibri Light" w:eastAsia="Calibri Light" w:hAnsi="Calibri Light" w:cs="Calibri Light" w:hint="default"/>
          <w:color w:val="2D74B5"/>
          <w:spacing w:val="-2"/>
          <w:w w:val="99"/>
          <w:sz w:val="22"/>
          <w:szCs w:val="22"/>
        </w:rPr>
      </w:lvl>
    </w:lvlOverride>
    <w:lvlOverride w:ilvl="4">
      <w:lvl w:ilvl="4">
        <w:numFmt w:val="bullet"/>
        <w:lvlText w:val="•"/>
        <w:lvlJc w:val="left"/>
        <w:pPr>
          <w:ind w:left="3449" w:hanging="1044"/>
        </w:pPr>
        <w:rPr>
          <w:rFonts w:hint="default"/>
        </w:rPr>
      </w:lvl>
    </w:lvlOverride>
    <w:lvlOverride w:ilvl="5">
      <w:lvl w:ilvl="5">
        <w:numFmt w:val="bullet"/>
        <w:lvlText w:val="•"/>
        <w:lvlJc w:val="left"/>
        <w:pPr>
          <w:ind w:left="4498" w:hanging="1044"/>
        </w:pPr>
        <w:rPr>
          <w:rFonts w:hint="default"/>
        </w:rPr>
      </w:lvl>
    </w:lvlOverride>
    <w:lvlOverride w:ilvl="6">
      <w:lvl w:ilvl="6">
        <w:numFmt w:val="bullet"/>
        <w:lvlText w:val="•"/>
        <w:lvlJc w:val="left"/>
        <w:pPr>
          <w:ind w:left="5548" w:hanging="1044"/>
        </w:pPr>
        <w:rPr>
          <w:rFonts w:hint="default"/>
        </w:rPr>
      </w:lvl>
    </w:lvlOverride>
    <w:lvlOverride w:ilvl="7">
      <w:lvl w:ilvl="7">
        <w:numFmt w:val="bullet"/>
        <w:lvlText w:val="•"/>
        <w:lvlJc w:val="left"/>
        <w:pPr>
          <w:ind w:left="6597" w:hanging="1044"/>
        </w:pPr>
        <w:rPr>
          <w:rFonts w:hint="default"/>
        </w:rPr>
      </w:lvl>
    </w:lvlOverride>
    <w:lvlOverride w:ilvl="8">
      <w:lvl w:ilvl="8">
        <w:numFmt w:val="bullet"/>
        <w:lvlText w:val="•"/>
        <w:lvlJc w:val="left"/>
        <w:pPr>
          <w:ind w:left="7647" w:hanging="1044"/>
        </w:pPr>
        <w:rPr>
          <w:rFonts w:hint="default"/>
        </w:rPr>
      </w:lvl>
    </w:lvlOverride>
  </w:num>
  <w:num w:numId="134">
    <w:abstractNumId w:val="65"/>
  </w:num>
  <w:num w:numId="135">
    <w:abstractNumId w:val="136"/>
  </w:num>
  <w:num w:numId="136">
    <w:abstractNumId w:val="133"/>
  </w:num>
  <w:num w:numId="137">
    <w:abstractNumId w:val="4"/>
  </w:num>
  <w:num w:numId="138">
    <w:abstractNumId w:val="92"/>
  </w:num>
  <w:num w:numId="139">
    <w:abstractNumId w:val="52"/>
  </w:num>
  <w:num w:numId="140">
    <w:abstractNumId w:val="67"/>
  </w:num>
  <w:num w:numId="141">
    <w:abstractNumId w:val="99"/>
  </w:num>
  <w:num w:numId="142">
    <w:abstractNumId w:val="73"/>
  </w:num>
  <w:num w:numId="143">
    <w:abstractNumId w:val="26"/>
  </w:num>
  <w:num w:numId="144">
    <w:abstractNumId w:val="21"/>
  </w:num>
  <w:num w:numId="145">
    <w:abstractNumId w:val="30"/>
  </w:num>
  <w:num w:numId="146">
    <w:abstractNumId w:val="127"/>
  </w:num>
  <w:num w:numId="147">
    <w:abstractNumId w:val="1"/>
  </w:num>
  <w:num w:numId="148">
    <w:abstractNumId w:val="125"/>
  </w:num>
  <w:num w:numId="149">
    <w:abstractNumId w:val="0"/>
  </w:num>
  <w:num w:numId="150">
    <w:abstractNumId w:val="37"/>
  </w:num>
  <w:num w:numId="151">
    <w:abstractNumId w:val="16"/>
  </w:num>
  <w:num w:numId="152">
    <w:abstractNumId w:val="8"/>
  </w:num>
  <w:num w:numId="153">
    <w:abstractNumId w:val="97"/>
  </w:num>
  <w:num w:numId="154">
    <w:abstractNumId w:val="83"/>
  </w:num>
  <w:num w:numId="155">
    <w:abstractNumId w:val="29"/>
  </w:num>
  <w:num w:numId="156">
    <w:abstractNumId w:val="76"/>
  </w:num>
  <w:num w:numId="157">
    <w:abstractNumId w:val="76"/>
  </w:num>
  <w:num w:numId="158">
    <w:abstractNumId w:val="107"/>
  </w:num>
  <w:num w:numId="159">
    <w:abstractNumId w:val="107"/>
  </w:num>
  <w:num w:numId="160">
    <w:abstractNumId w:val="143"/>
  </w:num>
  <w:num w:numId="161">
    <w:abstractNumId w:val="109"/>
  </w:num>
  <w:num w:numId="162">
    <w:abstractNumId w:val="62"/>
  </w:num>
  <w:num w:numId="163">
    <w:abstractNumId w:val="107"/>
  </w:num>
  <w:num w:numId="164">
    <w:abstractNumId w:val="107"/>
  </w:num>
  <w:num w:numId="165">
    <w:abstractNumId w:val="107"/>
  </w:num>
  <w:num w:numId="166">
    <w:abstractNumId w:val="118"/>
  </w:num>
  <w:num w:numId="167">
    <w:abstractNumId w:val="137"/>
  </w:num>
  <w:num w:numId="168">
    <w:abstractNumId w:val="78"/>
  </w:num>
  <w:num w:numId="169">
    <w:abstractNumId w:val="101"/>
  </w:num>
  <w:num w:numId="170">
    <w:abstractNumId w:val="144"/>
  </w:num>
  <w:num w:numId="171">
    <w:abstractNumId w:val="72"/>
  </w:num>
  <w:num w:numId="172">
    <w:abstractNumId w:val="28"/>
  </w:num>
  <w:num w:numId="173">
    <w:abstractNumId w:val="9"/>
  </w:num>
  <w:num w:numId="174">
    <w:abstractNumId w:val="88"/>
  </w:num>
  <w:num w:numId="175">
    <w:abstractNumId w:val="126"/>
  </w:num>
  <w:num w:numId="176">
    <w:abstractNumId w:val="68"/>
  </w:num>
  <w:num w:numId="177">
    <w:abstractNumId w:val="119"/>
  </w:num>
  <w:num w:numId="178">
    <w:abstractNumId w:val="112"/>
  </w:num>
  <w:num w:numId="179">
    <w:abstractNumId w:val="142"/>
  </w:num>
  <w:num w:numId="180">
    <w:abstractNumId w:val="116"/>
  </w:num>
  <w:num w:numId="181">
    <w:abstractNumId w:val="106"/>
  </w:num>
  <w:num w:numId="182">
    <w:abstractNumId w:val="124"/>
  </w:num>
  <w:num w:numId="183">
    <w:abstractNumId w:val="69"/>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D7"/>
    <w:rsid w:val="00001645"/>
    <w:rsid w:val="00003CDF"/>
    <w:rsid w:val="00006291"/>
    <w:rsid w:val="000063A8"/>
    <w:rsid w:val="00024D29"/>
    <w:rsid w:val="000313B0"/>
    <w:rsid w:val="00031B93"/>
    <w:rsid w:val="00031FDC"/>
    <w:rsid w:val="000322B6"/>
    <w:rsid w:val="00033E84"/>
    <w:rsid w:val="00035662"/>
    <w:rsid w:val="00036D83"/>
    <w:rsid w:val="00037CD8"/>
    <w:rsid w:val="00043664"/>
    <w:rsid w:val="0004537B"/>
    <w:rsid w:val="00045ACD"/>
    <w:rsid w:val="00050B8C"/>
    <w:rsid w:val="00052FD6"/>
    <w:rsid w:val="00056B32"/>
    <w:rsid w:val="000644D0"/>
    <w:rsid w:val="00064CE7"/>
    <w:rsid w:val="00064EFA"/>
    <w:rsid w:val="000667AF"/>
    <w:rsid w:val="00066DD4"/>
    <w:rsid w:val="00070E23"/>
    <w:rsid w:val="00074784"/>
    <w:rsid w:val="00074A9A"/>
    <w:rsid w:val="000769D0"/>
    <w:rsid w:val="0008182D"/>
    <w:rsid w:val="00082CBC"/>
    <w:rsid w:val="00082D5E"/>
    <w:rsid w:val="0008354C"/>
    <w:rsid w:val="00086321"/>
    <w:rsid w:val="00086DE7"/>
    <w:rsid w:val="000927B1"/>
    <w:rsid w:val="00094F7A"/>
    <w:rsid w:val="000968AD"/>
    <w:rsid w:val="000A134C"/>
    <w:rsid w:val="000A2DC3"/>
    <w:rsid w:val="000A3C65"/>
    <w:rsid w:val="000B2336"/>
    <w:rsid w:val="000B2505"/>
    <w:rsid w:val="000B7473"/>
    <w:rsid w:val="000C0377"/>
    <w:rsid w:val="000C045D"/>
    <w:rsid w:val="000C63B8"/>
    <w:rsid w:val="000C74E4"/>
    <w:rsid w:val="000C74F0"/>
    <w:rsid w:val="000D295F"/>
    <w:rsid w:val="000D3DED"/>
    <w:rsid w:val="000E0F87"/>
    <w:rsid w:val="000E6F1B"/>
    <w:rsid w:val="000E7FE3"/>
    <w:rsid w:val="000F133C"/>
    <w:rsid w:val="000F696C"/>
    <w:rsid w:val="001039AC"/>
    <w:rsid w:val="001043FF"/>
    <w:rsid w:val="00104D4B"/>
    <w:rsid w:val="00105468"/>
    <w:rsid w:val="00105D9B"/>
    <w:rsid w:val="0010670C"/>
    <w:rsid w:val="00111205"/>
    <w:rsid w:val="00121855"/>
    <w:rsid w:val="00124B24"/>
    <w:rsid w:val="00127CD3"/>
    <w:rsid w:val="00136D54"/>
    <w:rsid w:val="00143711"/>
    <w:rsid w:val="001469B6"/>
    <w:rsid w:val="00151988"/>
    <w:rsid w:val="00152A1C"/>
    <w:rsid w:val="001539AB"/>
    <w:rsid w:val="0015449B"/>
    <w:rsid w:val="00156A7B"/>
    <w:rsid w:val="001656C0"/>
    <w:rsid w:val="00165F1E"/>
    <w:rsid w:val="001676E9"/>
    <w:rsid w:val="0017429B"/>
    <w:rsid w:val="00175CE6"/>
    <w:rsid w:val="00177B3D"/>
    <w:rsid w:val="00180740"/>
    <w:rsid w:val="001811ED"/>
    <w:rsid w:val="00181C1C"/>
    <w:rsid w:val="0018254F"/>
    <w:rsid w:val="00184D11"/>
    <w:rsid w:val="00192E5B"/>
    <w:rsid w:val="001961B7"/>
    <w:rsid w:val="00196C10"/>
    <w:rsid w:val="00196DF7"/>
    <w:rsid w:val="001A0F5E"/>
    <w:rsid w:val="001A1DB0"/>
    <w:rsid w:val="001A2EC2"/>
    <w:rsid w:val="001A56B9"/>
    <w:rsid w:val="001A5945"/>
    <w:rsid w:val="001B1BF6"/>
    <w:rsid w:val="001B4D83"/>
    <w:rsid w:val="001B567B"/>
    <w:rsid w:val="001C22C7"/>
    <w:rsid w:val="001C25EA"/>
    <w:rsid w:val="001C396B"/>
    <w:rsid w:val="001D2495"/>
    <w:rsid w:val="001D38BA"/>
    <w:rsid w:val="001D3F26"/>
    <w:rsid w:val="001D5243"/>
    <w:rsid w:val="001D7568"/>
    <w:rsid w:val="001E32EB"/>
    <w:rsid w:val="001E5425"/>
    <w:rsid w:val="001E6A7C"/>
    <w:rsid w:val="001F0FA4"/>
    <w:rsid w:val="001F11AF"/>
    <w:rsid w:val="001F13F0"/>
    <w:rsid w:val="001F2B98"/>
    <w:rsid w:val="001F2EDC"/>
    <w:rsid w:val="0020226D"/>
    <w:rsid w:val="00203A21"/>
    <w:rsid w:val="00204054"/>
    <w:rsid w:val="0020408F"/>
    <w:rsid w:val="00205BB8"/>
    <w:rsid w:val="00214609"/>
    <w:rsid w:val="002146BA"/>
    <w:rsid w:val="002248E3"/>
    <w:rsid w:val="00230C65"/>
    <w:rsid w:val="00233CA8"/>
    <w:rsid w:val="002350AC"/>
    <w:rsid w:val="002353E7"/>
    <w:rsid w:val="00245CBC"/>
    <w:rsid w:val="00251932"/>
    <w:rsid w:val="0025291E"/>
    <w:rsid w:val="00255712"/>
    <w:rsid w:val="002673F7"/>
    <w:rsid w:val="00270851"/>
    <w:rsid w:val="00271797"/>
    <w:rsid w:val="00273679"/>
    <w:rsid w:val="00273A3F"/>
    <w:rsid w:val="00274747"/>
    <w:rsid w:val="00274F47"/>
    <w:rsid w:val="002817C3"/>
    <w:rsid w:val="00285626"/>
    <w:rsid w:val="00286C0B"/>
    <w:rsid w:val="00293AD1"/>
    <w:rsid w:val="00295672"/>
    <w:rsid w:val="002A480D"/>
    <w:rsid w:val="002A6111"/>
    <w:rsid w:val="002A68C4"/>
    <w:rsid w:val="002B14BB"/>
    <w:rsid w:val="002B36EC"/>
    <w:rsid w:val="002B782C"/>
    <w:rsid w:val="002C2835"/>
    <w:rsid w:val="002C293C"/>
    <w:rsid w:val="002D0B8A"/>
    <w:rsid w:val="002E07AE"/>
    <w:rsid w:val="002E1808"/>
    <w:rsid w:val="002E2106"/>
    <w:rsid w:val="002E5839"/>
    <w:rsid w:val="002E6142"/>
    <w:rsid w:val="002F4EB0"/>
    <w:rsid w:val="002F56C3"/>
    <w:rsid w:val="003037BB"/>
    <w:rsid w:val="00303904"/>
    <w:rsid w:val="0031321B"/>
    <w:rsid w:val="00313549"/>
    <w:rsid w:val="00315481"/>
    <w:rsid w:val="00317B6C"/>
    <w:rsid w:val="0032071B"/>
    <w:rsid w:val="00325A89"/>
    <w:rsid w:val="00331A2E"/>
    <w:rsid w:val="003324BE"/>
    <w:rsid w:val="00340277"/>
    <w:rsid w:val="00340B33"/>
    <w:rsid w:val="00343926"/>
    <w:rsid w:val="003463A5"/>
    <w:rsid w:val="00351B2A"/>
    <w:rsid w:val="003537DC"/>
    <w:rsid w:val="003613B8"/>
    <w:rsid w:val="003641FE"/>
    <w:rsid w:val="00364724"/>
    <w:rsid w:val="00365B5E"/>
    <w:rsid w:val="00370CCF"/>
    <w:rsid w:val="00373907"/>
    <w:rsid w:val="00373ED2"/>
    <w:rsid w:val="00374029"/>
    <w:rsid w:val="00375213"/>
    <w:rsid w:val="003752C5"/>
    <w:rsid w:val="00385801"/>
    <w:rsid w:val="00390194"/>
    <w:rsid w:val="003925C0"/>
    <w:rsid w:val="003938C2"/>
    <w:rsid w:val="003943EB"/>
    <w:rsid w:val="003952A6"/>
    <w:rsid w:val="0039614C"/>
    <w:rsid w:val="003A2C8B"/>
    <w:rsid w:val="003A62B3"/>
    <w:rsid w:val="003A723C"/>
    <w:rsid w:val="003B1DCE"/>
    <w:rsid w:val="003B3700"/>
    <w:rsid w:val="003C128D"/>
    <w:rsid w:val="003C14F6"/>
    <w:rsid w:val="003D1B84"/>
    <w:rsid w:val="003D3C48"/>
    <w:rsid w:val="003D4209"/>
    <w:rsid w:val="003D4E6D"/>
    <w:rsid w:val="003D7135"/>
    <w:rsid w:val="003E0F3F"/>
    <w:rsid w:val="003E530D"/>
    <w:rsid w:val="003E60AE"/>
    <w:rsid w:val="003E7FFB"/>
    <w:rsid w:val="003F1646"/>
    <w:rsid w:val="003F349A"/>
    <w:rsid w:val="003F6C55"/>
    <w:rsid w:val="0040093E"/>
    <w:rsid w:val="00401F61"/>
    <w:rsid w:val="00410157"/>
    <w:rsid w:val="0041098C"/>
    <w:rsid w:val="004141B9"/>
    <w:rsid w:val="0042039C"/>
    <w:rsid w:val="00421EE3"/>
    <w:rsid w:val="0042628F"/>
    <w:rsid w:val="00431A4D"/>
    <w:rsid w:val="004357A2"/>
    <w:rsid w:val="004376B6"/>
    <w:rsid w:val="00437790"/>
    <w:rsid w:val="00443F10"/>
    <w:rsid w:val="0044741E"/>
    <w:rsid w:val="004475BE"/>
    <w:rsid w:val="0045365B"/>
    <w:rsid w:val="00454AB0"/>
    <w:rsid w:val="00454EA5"/>
    <w:rsid w:val="00456001"/>
    <w:rsid w:val="004573D2"/>
    <w:rsid w:val="00457E5B"/>
    <w:rsid w:val="00457FD1"/>
    <w:rsid w:val="00465329"/>
    <w:rsid w:val="004701AC"/>
    <w:rsid w:val="00476916"/>
    <w:rsid w:val="00476B22"/>
    <w:rsid w:val="0048025F"/>
    <w:rsid w:val="004923E5"/>
    <w:rsid w:val="004957F8"/>
    <w:rsid w:val="0049725C"/>
    <w:rsid w:val="004A08ED"/>
    <w:rsid w:val="004A2941"/>
    <w:rsid w:val="004A59F6"/>
    <w:rsid w:val="004A78E6"/>
    <w:rsid w:val="004B075B"/>
    <w:rsid w:val="004B182A"/>
    <w:rsid w:val="004B5262"/>
    <w:rsid w:val="004C555F"/>
    <w:rsid w:val="004C7452"/>
    <w:rsid w:val="004D2F25"/>
    <w:rsid w:val="004D4C13"/>
    <w:rsid w:val="004D64C9"/>
    <w:rsid w:val="004D6E9E"/>
    <w:rsid w:val="004D7992"/>
    <w:rsid w:val="004E1B39"/>
    <w:rsid w:val="004E1DAE"/>
    <w:rsid w:val="004E230D"/>
    <w:rsid w:val="004E2AB1"/>
    <w:rsid w:val="004E2AC9"/>
    <w:rsid w:val="004E353B"/>
    <w:rsid w:val="004F0925"/>
    <w:rsid w:val="004F4A38"/>
    <w:rsid w:val="004F6182"/>
    <w:rsid w:val="004F7AD8"/>
    <w:rsid w:val="00502C09"/>
    <w:rsid w:val="00504EF4"/>
    <w:rsid w:val="005059EF"/>
    <w:rsid w:val="00511A07"/>
    <w:rsid w:val="00511BA9"/>
    <w:rsid w:val="00514745"/>
    <w:rsid w:val="00521AAD"/>
    <w:rsid w:val="00523AD0"/>
    <w:rsid w:val="00523F18"/>
    <w:rsid w:val="0052606D"/>
    <w:rsid w:val="00526A54"/>
    <w:rsid w:val="00530D9B"/>
    <w:rsid w:val="00531B03"/>
    <w:rsid w:val="005329B4"/>
    <w:rsid w:val="00533118"/>
    <w:rsid w:val="005338AC"/>
    <w:rsid w:val="0053432F"/>
    <w:rsid w:val="00536D38"/>
    <w:rsid w:val="005424B3"/>
    <w:rsid w:val="00547120"/>
    <w:rsid w:val="00552D4B"/>
    <w:rsid w:val="00557A21"/>
    <w:rsid w:val="00557EBD"/>
    <w:rsid w:val="005619F7"/>
    <w:rsid w:val="00561B6B"/>
    <w:rsid w:val="0056326E"/>
    <w:rsid w:val="005645C1"/>
    <w:rsid w:val="00570CFA"/>
    <w:rsid w:val="00572800"/>
    <w:rsid w:val="00585A3E"/>
    <w:rsid w:val="00586EF8"/>
    <w:rsid w:val="00593F2A"/>
    <w:rsid w:val="005A0A04"/>
    <w:rsid w:val="005A176B"/>
    <w:rsid w:val="005A27D0"/>
    <w:rsid w:val="005A3574"/>
    <w:rsid w:val="005A45F0"/>
    <w:rsid w:val="005A49CC"/>
    <w:rsid w:val="005B5E53"/>
    <w:rsid w:val="005C18AA"/>
    <w:rsid w:val="005C758C"/>
    <w:rsid w:val="005D4C34"/>
    <w:rsid w:val="005D4DBD"/>
    <w:rsid w:val="005D5E6F"/>
    <w:rsid w:val="005E33FA"/>
    <w:rsid w:val="005E372C"/>
    <w:rsid w:val="005E6F20"/>
    <w:rsid w:val="005F0FE9"/>
    <w:rsid w:val="005F1009"/>
    <w:rsid w:val="005F5446"/>
    <w:rsid w:val="005F54B0"/>
    <w:rsid w:val="005F5EAC"/>
    <w:rsid w:val="00600ED4"/>
    <w:rsid w:val="0060329B"/>
    <w:rsid w:val="00603CDA"/>
    <w:rsid w:val="00604D1C"/>
    <w:rsid w:val="00606C59"/>
    <w:rsid w:val="00607AC1"/>
    <w:rsid w:val="006133EB"/>
    <w:rsid w:val="00616CED"/>
    <w:rsid w:val="00622E3D"/>
    <w:rsid w:val="006257A9"/>
    <w:rsid w:val="006271CA"/>
    <w:rsid w:val="006325B0"/>
    <w:rsid w:val="006357B9"/>
    <w:rsid w:val="00636B2E"/>
    <w:rsid w:val="006408D3"/>
    <w:rsid w:val="00642A93"/>
    <w:rsid w:val="0064518B"/>
    <w:rsid w:val="00645807"/>
    <w:rsid w:val="00646DA9"/>
    <w:rsid w:val="0064786E"/>
    <w:rsid w:val="006510C2"/>
    <w:rsid w:val="00654048"/>
    <w:rsid w:val="00655CBF"/>
    <w:rsid w:val="0065711F"/>
    <w:rsid w:val="006574EA"/>
    <w:rsid w:val="00657934"/>
    <w:rsid w:val="00661589"/>
    <w:rsid w:val="00663868"/>
    <w:rsid w:val="00664309"/>
    <w:rsid w:val="00670E57"/>
    <w:rsid w:val="00675ECB"/>
    <w:rsid w:val="00676370"/>
    <w:rsid w:val="00680871"/>
    <w:rsid w:val="006814EF"/>
    <w:rsid w:val="00682480"/>
    <w:rsid w:val="00684766"/>
    <w:rsid w:val="00686348"/>
    <w:rsid w:val="00687DDF"/>
    <w:rsid w:val="0069127D"/>
    <w:rsid w:val="006914B0"/>
    <w:rsid w:val="00695D85"/>
    <w:rsid w:val="00696631"/>
    <w:rsid w:val="006A05E5"/>
    <w:rsid w:val="006A3F0B"/>
    <w:rsid w:val="006A68A3"/>
    <w:rsid w:val="006A6DA6"/>
    <w:rsid w:val="006A775F"/>
    <w:rsid w:val="006B094A"/>
    <w:rsid w:val="006B3EE3"/>
    <w:rsid w:val="006B49B7"/>
    <w:rsid w:val="006B51F3"/>
    <w:rsid w:val="006B704B"/>
    <w:rsid w:val="006C247E"/>
    <w:rsid w:val="006D0F34"/>
    <w:rsid w:val="006D1703"/>
    <w:rsid w:val="006D643E"/>
    <w:rsid w:val="006D714C"/>
    <w:rsid w:val="006D789C"/>
    <w:rsid w:val="006E099E"/>
    <w:rsid w:val="006E2530"/>
    <w:rsid w:val="006E3491"/>
    <w:rsid w:val="006E5A8C"/>
    <w:rsid w:val="006E6454"/>
    <w:rsid w:val="006F21CA"/>
    <w:rsid w:val="006F3022"/>
    <w:rsid w:val="006F3C8D"/>
    <w:rsid w:val="006F418D"/>
    <w:rsid w:val="006F5638"/>
    <w:rsid w:val="006F5642"/>
    <w:rsid w:val="006F5917"/>
    <w:rsid w:val="006F6452"/>
    <w:rsid w:val="006F6D93"/>
    <w:rsid w:val="007000F9"/>
    <w:rsid w:val="00700553"/>
    <w:rsid w:val="00701883"/>
    <w:rsid w:val="00703ACD"/>
    <w:rsid w:val="00707133"/>
    <w:rsid w:val="00710EE9"/>
    <w:rsid w:val="00711096"/>
    <w:rsid w:val="007113B5"/>
    <w:rsid w:val="00713D07"/>
    <w:rsid w:val="007170B1"/>
    <w:rsid w:val="007247D4"/>
    <w:rsid w:val="00731C76"/>
    <w:rsid w:val="00732798"/>
    <w:rsid w:val="0073330A"/>
    <w:rsid w:val="00735AC5"/>
    <w:rsid w:val="0073650F"/>
    <w:rsid w:val="00737DCF"/>
    <w:rsid w:val="007426AE"/>
    <w:rsid w:val="00742F8D"/>
    <w:rsid w:val="007455A8"/>
    <w:rsid w:val="007457FF"/>
    <w:rsid w:val="00751018"/>
    <w:rsid w:val="0075217D"/>
    <w:rsid w:val="00752198"/>
    <w:rsid w:val="007527D6"/>
    <w:rsid w:val="007548B1"/>
    <w:rsid w:val="00755541"/>
    <w:rsid w:val="0075670E"/>
    <w:rsid w:val="00760573"/>
    <w:rsid w:val="0076670E"/>
    <w:rsid w:val="007677EA"/>
    <w:rsid w:val="00771C34"/>
    <w:rsid w:val="00771D19"/>
    <w:rsid w:val="00773987"/>
    <w:rsid w:val="00781810"/>
    <w:rsid w:val="00785782"/>
    <w:rsid w:val="00790429"/>
    <w:rsid w:val="007904BC"/>
    <w:rsid w:val="00790E6E"/>
    <w:rsid w:val="00793E0F"/>
    <w:rsid w:val="007A04FC"/>
    <w:rsid w:val="007A0803"/>
    <w:rsid w:val="007A41FD"/>
    <w:rsid w:val="007B0655"/>
    <w:rsid w:val="007B4D20"/>
    <w:rsid w:val="007B58BC"/>
    <w:rsid w:val="007C08AF"/>
    <w:rsid w:val="007C530A"/>
    <w:rsid w:val="007C59C6"/>
    <w:rsid w:val="007C5A77"/>
    <w:rsid w:val="007D0BA9"/>
    <w:rsid w:val="007D1C4B"/>
    <w:rsid w:val="007D330F"/>
    <w:rsid w:val="007D7164"/>
    <w:rsid w:val="007E3293"/>
    <w:rsid w:val="007E612A"/>
    <w:rsid w:val="007E7FD4"/>
    <w:rsid w:val="007F0444"/>
    <w:rsid w:val="007F3BE7"/>
    <w:rsid w:val="007F5944"/>
    <w:rsid w:val="007F7FB9"/>
    <w:rsid w:val="0080427F"/>
    <w:rsid w:val="008110E6"/>
    <w:rsid w:val="00812AFC"/>
    <w:rsid w:val="00813DD4"/>
    <w:rsid w:val="008152B5"/>
    <w:rsid w:val="00817041"/>
    <w:rsid w:val="00827F1D"/>
    <w:rsid w:val="00833B2A"/>
    <w:rsid w:val="00833C0E"/>
    <w:rsid w:val="00835019"/>
    <w:rsid w:val="00836BF0"/>
    <w:rsid w:val="00840AA4"/>
    <w:rsid w:val="00841AA2"/>
    <w:rsid w:val="00844136"/>
    <w:rsid w:val="00844254"/>
    <w:rsid w:val="008459FA"/>
    <w:rsid w:val="0085131D"/>
    <w:rsid w:val="00851343"/>
    <w:rsid w:val="0085218D"/>
    <w:rsid w:val="00853A1A"/>
    <w:rsid w:val="00854CF0"/>
    <w:rsid w:val="008555CF"/>
    <w:rsid w:val="008565D5"/>
    <w:rsid w:val="00857F07"/>
    <w:rsid w:val="00864616"/>
    <w:rsid w:val="00875EA8"/>
    <w:rsid w:val="00876D35"/>
    <w:rsid w:val="00880616"/>
    <w:rsid w:val="00884332"/>
    <w:rsid w:val="00885D12"/>
    <w:rsid w:val="00892166"/>
    <w:rsid w:val="00893E9D"/>
    <w:rsid w:val="008A4177"/>
    <w:rsid w:val="008A544B"/>
    <w:rsid w:val="008A5711"/>
    <w:rsid w:val="008A6009"/>
    <w:rsid w:val="008B123C"/>
    <w:rsid w:val="008B2F3C"/>
    <w:rsid w:val="008C2AFE"/>
    <w:rsid w:val="008C337F"/>
    <w:rsid w:val="008C7E1E"/>
    <w:rsid w:val="008D3E74"/>
    <w:rsid w:val="008D4BC8"/>
    <w:rsid w:val="008D7AD2"/>
    <w:rsid w:val="008E0F51"/>
    <w:rsid w:val="008E222F"/>
    <w:rsid w:val="008F09FA"/>
    <w:rsid w:val="008F1B60"/>
    <w:rsid w:val="008F30A3"/>
    <w:rsid w:val="008F35A9"/>
    <w:rsid w:val="008F7508"/>
    <w:rsid w:val="009002CB"/>
    <w:rsid w:val="00903523"/>
    <w:rsid w:val="00904698"/>
    <w:rsid w:val="0090478E"/>
    <w:rsid w:val="00910717"/>
    <w:rsid w:val="009130E5"/>
    <w:rsid w:val="009133D7"/>
    <w:rsid w:val="00913661"/>
    <w:rsid w:val="0091728B"/>
    <w:rsid w:val="00917D54"/>
    <w:rsid w:val="00917E6E"/>
    <w:rsid w:val="00917ECC"/>
    <w:rsid w:val="00922866"/>
    <w:rsid w:val="009238A3"/>
    <w:rsid w:val="00923C09"/>
    <w:rsid w:val="0092564B"/>
    <w:rsid w:val="00926F18"/>
    <w:rsid w:val="009306B6"/>
    <w:rsid w:val="00932CAA"/>
    <w:rsid w:val="00942A54"/>
    <w:rsid w:val="00950086"/>
    <w:rsid w:val="00951C63"/>
    <w:rsid w:val="00956D9F"/>
    <w:rsid w:val="009576CC"/>
    <w:rsid w:val="00961324"/>
    <w:rsid w:val="0096308C"/>
    <w:rsid w:val="00964880"/>
    <w:rsid w:val="009659F2"/>
    <w:rsid w:val="00965CFD"/>
    <w:rsid w:val="00966E82"/>
    <w:rsid w:val="00970945"/>
    <w:rsid w:val="00973A46"/>
    <w:rsid w:val="00977ADB"/>
    <w:rsid w:val="0098110C"/>
    <w:rsid w:val="009825C1"/>
    <w:rsid w:val="00983668"/>
    <w:rsid w:val="00983E6B"/>
    <w:rsid w:val="0098481A"/>
    <w:rsid w:val="00987A25"/>
    <w:rsid w:val="009922F4"/>
    <w:rsid w:val="009924C3"/>
    <w:rsid w:val="00994179"/>
    <w:rsid w:val="009A12A4"/>
    <w:rsid w:val="009A12FC"/>
    <w:rsid w:val="009A29C9"/>
    <w:rsid w:val="009A5DAB"/>
    <w:rsid w:val="009A61D8"/>
    <w:rsid w:val="009A676A"/>
    <w:rsid w:val="009A7131"/>
    <w:rsid w:val="009B13A7"/>
    <w:rsid w:val="009B2B69"/>
    <w:rsid w:val="009B2D7C"/>
    <w:rsid w:val="009B3CBD"/>
    <w:rsid w:val="009B7B6F"/>
    <w:rsid w:val="009C0A30"/>
    <w:rsid w:val="009C1DD1"/>
    <w:rsid w:val="009C2420"/>
    <w:rsid w:val="009C2992"/>
    <w:rsid w:val="009C625F"/>
    <w:rsid w:val="009D2091"/>
    <w:rsid w:val="009F5032"/>
    <w:rsid w:val="009F74A6"/>
    <w:rsid w:val="00A01862"/>
    <w:rsid w:val="00A01B46"/>
    <w:rsid w:val="00A03528"/>
    <w:rsid w:val="00A06530"/>
    <w:rsid w:val="00A06533"/>
    <w:rsid w:val="00A10126"/>
    <w:rsid w:val="00A1187D"/>
    <w:rsid w:val="00A1473F"/>
    <w:rsid w:val="00A1578D"/>
    <w:rsid w:val="00A160A5"/>
    <w:rsid w:val="00A1636E"/>
    <w:rsid w:val="00A16A3E"/>
    <w:rsid w:val="00A16AF0"/>
    <w:rsid w:val="00A259F5"/>
    <w:rsid w:val="00A265D8"/>
    <w:rsid w:val="00A30174"/>
    <w:rsid w:val="00A30663"/>
    <w:rsid w:val="00A34135"/>
    <w:rsid w:val="00A34226"/>
    <w:rsid w:val="00A358EE"/>
    <w:rsid w:val="00A367E2"/>
    <w:rsid w:val="00A37ABB"/>
    <w:rsid w:val="00A410D8"/>
    <w:rsid w:val="00A41D4C"/>
    <w:rsid w:val="00A42CCA"/>
    <w:rsid w:val="00A43B3B"/>
    <w:rsid w:val="00A453D7"/>
    <w:rsid w:val="00A45DAF"/>
    <w:rsid w:val="00A5261B"/>
    <w:rsid w:val="00A53982"/>
    <w:rsid w:val="00A53D70"/>
    <w:rsid w:val="00A546C1"/>
    <w:rsid w:val="00A54DA4"/>
    <w:rsid w:val="00A562DF"/>
    <w:rsid w:val="00A56D83"/>
    <w:rsid w:val="00A61CB8"/>
    <w:rsid w:val="00A62FDB"/>
    <w:rsid w:val="00A63B24"/>
    <w:rsid w:val="00A64ECC"/>
    <w:rsid w:val="00A64F01"/>
    <w:rsid w:val="00A6664E"/>
    <w:rsid w:val="00A67578"/>
    <w:rsid w:val="00A72B57"/>
    <w:rsid w:val="00A817FF"/>
    <w:rsid w:val="00A8221A"/>
    <w:rsid w:val="00A829B8"/>
    <w:rsid w:val="00A82D8B"/>
    <w:rsid w:val="00A84882"/>
    <w:rsid w:val="00A86496"/>
    <w:rsid w:val="00A9173E"/>
    <w:rsid w:val="00A92922"/>
    <w:rsid w:val="00A931EF"/>
    <w:rsid w:val="00A936ED"/>
    <w:rsid w:val="00A96F5D"/>
    <w:rsid w:val="00AA1160"/>
    <w:rsid w:val="00AA1B9E"/>
    <w:rsid w:val="00AA4371"/>
    <w:rsid w:val="00AA525D"/>
    <w:rsid w:val="00AA559E"/>
    <w:rsid w:val="00AB1E6E"/>
    <w:rsid w:val="00AB4FC2"/>
    <w:rsid w:val="00AD0C70"/>
    <w:rsid w:val="00AD1C62"/>
    <w:rsid w:val="00AD392C"/>
    <w:rsid w:val="00AD66F8"/>
    <w:rsid w:val="00AD7C8A"/>
    <w:rsid w:val="00AD7D36"/>
    <w:rsid w:val="00AE0008"/>
    <w:rsid w:val="00AE14B4"/>
    <w:rsid w:val="00AE5B24"/>
    <w:rsid w:val="00AF0383"/>
    <w:rsid w:val="00AF1872"/>
    <w:rsid w:val="00AF2E77"/>
    <w:rsid w:val="00AF36C9"/>
    <w:rsid w:val="00AF4DFD"/>
    <w:rsid w:val="00AF7069"/>
    <w:rsid w:val="00AF71EB"/>
    <w:rsid w:val="00B006C8"/>
    <w:rsid w:val="00B03829"/>
    <w:rsid w:val="00B06853"/>
    <w:rsid w:val="00B1241C"/>
    <w:rsid w:val="00B16BFF"/>
    <w:rsid w:val="00B16ED2"/>
    <w:rsid w:val="00B21ACD"/>
    <w:rsid w:val="00B21E81"/>
    <w:rsid w:val="00B341DA"/>
    <w:rsid w:val="00B35692"/>
    <w:rsid w:val="00B37AB3"/>
    <w:rsid w:val="00B416D9"/>
    <w:rsid w:val="00B43B03"/>
    <w:rsid w:val="00B44667"/>
    <w:rsid w:val="00B45B8D"/>
    <w:rsid w:val="00B4646D"/>
    <w:rsid w:val="00B46D25"/>
    <w:rsid w:val="00B5314A"/>
    <w:rsid w:val="00B54276"/>
    <w:rsid w:val="00B56A9F"/>
    <w:rsid w:val="00B60A97"/>
    <w:rsid w:val="00B67A39"/>
    <w:rsid w:val="00B8156F"/>
    <w:rsid w:val="00B825FC"/>
    <w:rsid w:val="00B848A8"/>
    <w:rsid w:val="00B85985"/>
    <w:rsid w:val="00B8668C"/>
    <w:rsid w:val="00B9130E"/>
    <w:rsid w:val="00B953C1"/>
    <w:rsid w:val="00BA3E59"/>
    <w:rsid w:val="00BA64E5"/>
    <w:rsid w:val="00BB1849"/>
    <w:rsid w:val="00BB27A0"/>
    <w:rsid w:val="00BB3959"/>
    <w:rsid w:val="00BB52DE"/>
    <w:rsid w:val="00BB5951"/>
    <w:rsid w:val="00BB5D79"/>
    <w:rsid w:val="00BC0931"/>
    <w:rsid w:val="00BC227F"/>
    <w:rsid w:val="00BC2C89"/>
    <w:rsid w:val="00BC2EF1"/>
    <w:rsid w:val="00BC3A4D"/>
    <w:rsid w:val="00BC42E4"/>
    <w:rsid w:val="00BC5FBB"/>
    <w:rsid w:val="00BD05BD"/>
    <w:rsid w:val="00BD082A"/>
    <w:rsid w:val="00BD0B62"/>
    <w:rsid w:val="00BE0B85"/>
    <w:rsid w:val="00BE1EB5"/>
    <w:rsid w:val="00BE6F93"/>
    <w:rsid w:val="00BE77A3"/>
    <w:rsid w:val="00BF10DC"/>
    <w:rsid w:val="00BF2F27"/>
    <w:rsid w:val="00BF3ED7"/>
    <w:rsid w:val="00C07AC0"/>
    <w:rsid w:val="00C1139B"/>
    <w:rsid w:val="00C127B5"/>
    <w:rsid w:val="00C12C91"/>
    <w:rsid w:val="00C12D54"/>
    <w:rsid w:val="00C13A33"/>
    <w:rsid w:val="00C23AC6"/>
    <w:rsid w:val="00C259C2"/>
    <w:rsid w:val="00C275C3"/>
    <w:rsid w:val="00C313EF"/>
    <w:rsid w:val="00C35504"/>
    <w:rsid w:val="00C516A5"/>
    <w:rsid w:val="00C62641"/>
    <w:rsid w:val="00C65E91"/>
    <w:rsid w:val="00C66A47"/>
    <w:rsid w:val="00C74158"/>
    <w:rsid w:val="00C801F5"/>
    <w:rsid w:val="00C91716"/>
    <w:rsid w:val="00C97A5E"/>
    <w:rsid w:val="00C97C7A"/>
    <w:rsid w:val="00CA01CD"/>
    <w:rsid w:val="00CA217C"/>
    <w:rsid w:val="00CA4BFD"/>
    <w:rsid w:val="00CA6572"/>
    <w:rsid w:val="00CA6C29"/>
    <w:rsid w:val="00CA7800"/>
    <w:rsid w:val="00CB25A3"/>
    <w:rsid w:val="00CB3F43"/>
    <w:rsid w:val="00CB4671"/>
    <w:rsid w:val="00CC040E"/>
    <w:rsid w:val="00CC0450"/>
    <w:rsid w:val="00CC5928"/>
    <w:rsid w:val="00CC6B6D"/>
    <w:rsid w:val="00CD0202"/>
    <w:rsid w:val="00CD0822"/>
    <w:rsid w:val="00CD0BA6"/>
    <w:rsid w:val="00CD0EE0"/>
    <w:rsid w:val="00CD385D"/>
    <w:rsid w:val="00CD6432"/>
    <w:rsid w:val="00CE1CC3"/>
    <w:rsid w:val="00CE57AE"/>
    <w:rsid w:val="00CF119A"/>
    <w:rsid w:val="00CF3A77"/>
    <w:rsid w:val="00CF685A"/>
    <w:rsid w:val="00D032F9"/>
    <w:rsid w:val="00D045CE"/>
    <w:rsid w:val="00D04D54"/>
    <w:rsid w:val="00D07E21"/>
    <w:rsid w:val="00D128C5"/>
    <w:rsid w:val="00D15BA7"/>
    <w:rsid w:val="00D15D60"/>
    <w:rsid w:val="00D224DA"/>
    <w:rsid w:val="00D22B96"/>
    <w:rsid w:val="00D23367"/>
    <w:rsid w:val="00D2357B"/>
    <w:rsid w:val="00D26EA3"/>
    <w:rsid w:val="00D339F9"/>
    <w:rsid w:val="00D35BE7"/>
    <w:rsid w:val="00D37721"/>
    <w:rsid w:val="00D449FB"/>
    <w:rsid w:val="00D467F6"/>
    <w:rsid w:val="00D505BB"/>
    <w:rsid w:val="00D54DDA"/>
    <w:rsid w:val="00D57A95"/>
    <w:rsid w:val="00D605A7"/>
    <w:rsid w:val="00D6140D"/>
    <w:rsid w:val="00D61B5A"/>
    <w:rsid w:val="00D631D4"/>
    <w:rsid w:val="00D658AD"/>
    <w:rsid w:val="00D658FD"/>
    <w:rsid w:val="00D66CA6"/>
    <w:rsid w:val="00D67FDF"/>
    <w:rsid w:val="00D70DB6"/>
    <w:rsid w:val="00D745EC"/>
    <w:rsid w:val="00D82B6A"/>
    <w:rsid w:val="00D865E9"/>
    <w:rsid w:val="00D86939"/>
    <w:rsid w:val="00D93ABA"/>
    <w:rsid w:val="00D96D63"/>
    <w:rsid w:val="00DA1F52"/>
    <w:rsid w:val="00DA226B"/>
    <w:rsid w:val="00DA4D36"/>
    <w:rsid w:val="00DA6924"/>
    <w:rsid w:val="00DA7F7A"/>
    <w:rsid w:val="00DB173C"/>
    <w:rsid w:val="00DB50D0"/>
    <w:rsid w:val="00DB599F"/>
    <w:rsid w:val="00DC07E0"/>
    <w:rsid w:val="00DC2A79"/>
    <w:rsid w:val="00DC606B"/>
    <w:rsid w:val="00DC721B"/>
    <w:rsid w:val="00DC75B7"/>
    <w:rsid w:val="00DD411A"/>
    <w:rsid w:val="00DD52BC"/>
    <w:rsid w:val="00DD6E32"/>
    <w:rsid w:val="00DD7D91"/>
    <w:rsid w:val="00DE380A"/>
    <w:rsid w:val="00DE3BFA"/>
    <w:rsid w:val="00DF595F"/>
    <w:rsid w:val="00E07107"/>
    <w:rsid w:val="00E071BE"/>
    <w:rsid w:val="00E07956"/>
    <w:rsid w:val="00E13EC0"/>
    <w:rsid w:val="00E145C0"/>
    <w:rsid w:val="00E14670"/>
    <w:rsid w:val="00E16ECA"/>
    <w:rsid w:val="00E17833"/>
    <w:rsid w:val="00E200F8"/>
    <w:rsid w:val="00E2100C"/>
    <w:rsid w:val="00E21D62"/>
    <w:rsid w:val="00E22A2A"/>
    <w:rsid w:val="00E307DB"/>
    <w:rsid w:val="00E31DD7"/>
    <w:rsid w:val="00E32ADF"/>
    <w:rsid w:val="00E3432D"/>
    <w:rsid w:val="00E34866"/>
    <w:rsid w:val="00E35422"/>
    <w:rsid w:val="00E42CE7"/>
    <w:rsid w:val="00E44272"/>
    <w:rsid w:val="00E4580B"/>
    <w:rsid w:val="00E45A73"/>
    <w:rsid w:val="00E475B6"/>
    <w:rsid w:val="00E505B2"/>
    <w:rsid w:val="00E56523"/>
    <w:rsid w:val="00E6344C"/>
    <w:rsid w:val="00E65720"/>
    <w:rsid w:val="00E657EE"/>
    <w:rsid w:val="00E67F88"/>
    <w:rsid w:val="00E7026B"/>
    <w:rsid w:val="00E77E02"/>
    <w:rsid w:val="00E81C41"/>
    <w:rsid w:val="00E8361E"/>
    <w:rsid w:val="00E84242"/>
    <w:rsid w:val="00E8469A"/>
    <w:rsid w:val="00E849FF"/>
    <w:rsid w:val="00E84A01"/>
    <w:rsid w:val="00E87512"/>
    <w:rsid w:val="00E91EA0"/>
    <w:rsid w:val="00E93C86"/>
    <w:rsid w:val="00EA54CE"/>
    <w:rsid w:val="00EA679F"/>
    <w:rsid w:val="00EB1A85"/>
    <w:rsid w:val="00EB4338"/>
    <w:rsid w:val="00EB4C5D"/>
    <w:rsid w:val="00EB660B"/>
    <w:rsid w:val="00EC2988"/>
    <w:rsid w:val="00EC4B63"/>
    <w:rsid w:val="00EC4E0F"/>
    <w:rsid w:val="00EC6298"/>
    <w:rsid w:val="00ED209F"/>
    <w:rsid w:val="00ED2629"/>
    <w:rsid w:val="00ED326F"/>
    <w:rsid w:val="00ED3B30"/>
    <w:rsid w:val="00ED4699"/>
    <w:rsid w:val="00EE416C"/>
    <w:rsid w:val="00EE4344"/>
    <w:rsid w:val="00EE5B42"/>
    <w:rsid w:val="00EF093C"/>
    <w:rsid w:val="00EF306F"/>
    <w:rsid w:val="00EF3221"/>
    <w:rsid w:val="00EF4452"/>
    <w:rsid w:val="00EF55BE"/>
    <w:rsid w:val="00EF6026"/>
    <w:rsid w:val="00EF75D0"/>
    <w:rsid w:val="00EF7AB7"/>
    <w:rsid w:val="00F06ADD"/>
    <w:rsid w:val="00F107D1"/>
    <w:rsid w:val="00F1179E"/>
    <w:rsid w:val="00F1358C"/>
    <w:rsid w:val="00F13EF6"/>
    <w:rsid w:val="00F154A3"/>
    <w:rsid w:val="00F154B2"/>
    <w:rsid w:val="00F17EA3"/>
    <w:rsid w:val="00F21770"/>
    <w:rsid w:val="00F224BE"/>
    <w:rsid w:val="00F231C2"/>
    <w:rsid w:val="00F23E79"/>
    <w:rsid w:val="00F24074"/>
    <w:rsid w:val="00F259B3"/>
    <w:rsid w:val="00F25BFB"/>
    <w:rsid w:val="00F2734A"/>
    <w:rsid w:val="00F3112B"/>
    <w:rsid w:val="00F33FE5"/>
    <w:rsid w:val="00F3459A"/>
    <w:rsid w:val="00F36675"/>
    <w:rsid w:val="00F4517F"/>
    <w:rsid w:val="00F45BDF"/>
    <w:rsid w:val="00F467EF"/>
    <w:rsid w:val="00F51169"/>
    <w:rsid w:val="00F578E6"/>
    <w:rsid w:val="00F57B19"/>
    <w:rsid w:val="00F62E1E"/>
    <w:rsid w:val="00F631D0"/>
    <w:rsid w:val="00F71F98"/>
    <w:rsid w:val="00F81709"/>
    <w:rsid w:val="00F864EA"/>
    <w:rsid w:val="00F902D6"/>
    <w:rsid w:val="00FA39A3"/>
    <w:rsid w:val="00FA4269"/>
    <w:rsid w:val="00FA5BBF"/>
    <w:rsid w:val="00FA734D"/>
    <w:rsid w:val="00FB012B"/>
    <w:rsid w:val="00FB106E"/>
    <w:rsid w:val="00FB236A"/>
    <w:rsid w:val="00FB253A"/>
    <w:rsid w:val="00FB2BA6"/>
    <w:rsid w:val="00FB5809"/>
    <w:rsid w:val="00FB5CCB"/>
    <w:rsid w:val="00FB7489"/>
    <w:rsid w:val="00FC1464"/>
    <w:rsid w:val="00FC176C"/>
    <w:rsid w:val="00FC1F9E"/>
    <w:rsid w:val="00FC3466"/>
    <w:rsid w:val="00FD1433"/>
    <w:rsid w:val="00FD1F7F"/>
    <w:rsid w:val="00FD2EAB"/>
    <w:rsid w:val="00FD373D"/>
    <w:rsid w:val="00FE0D29"/>
    <w:rsid w:val="00FE4F3D"/>
    <w:rsid w:val="00FE53DF"/>
    <w:rsid w:val="00FE66EB"/>
    <w:rsid w:val="00FE7AB7"/>
    <w:rsid w:val="00FF02C6"/>
    <w:rsid w:val="00FF35B1"/>
    <w:rsid w:val="00FF5394"/>
    <w:rsid w:val="00FF5D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528DBF"/>
  <w15:docId w15:val="{4F4F6CB8-6750-4BA2-B362-8D486748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Calibri" w:eastAsia="Calibri" w:hAnsi="Calibri" w:cs="Calibri"/>
      <w:lang w:val="sk-SK" w:eastAsia="sk-SK" w:bidi="sk-SK"/>
    </w:rPr>
  </w:style>
  <w:style w:type="paragraph" w:styleId="Nadpis1">
    <w:name w:val="heading 1"/>
    <w:basedOn w:val="Normlny"/>
    <w:autoRedefine/>
    <w:uiPriority w:val="9"/>
    <w:qFormat/>
    <w:rsid w:val="00045ACD"/>
    <w:pPr>
      <w:pageBreakBefore/>
      <w:numPr>
        <w:numId w:val="66"/>
      </w:numPr>
      <w:spacing w:before="480" w:after="240"/>
      <w:outlineLvl w:val="0"/>
    </w:pPr>
    <w:rPr>
      <w:rFonts w:ascii="Calibri Light" w:eastAsia="Calibri Light" w:hAnsi="Calibri Light" w:cs="Calibri Light"/>
      <w:b/>
      <w:color w:val="548DD4" w:themeColor="text2" w:themeTint="99"/>
      <w:sz w:val="32"/>
      <w:szCs w:val="32"/>
    </w:rPr>
  </w:style>
  <w:style w:type="paragraph" w:styleId="Nadpis2">
    <w:name w:val="heading 2"/>
    <w:basedOn w:val="Normlny"/>
    <w:uiPriority w:val="9"/>
    <w:unhideWhenUsed/>
    <w:qFormat/>
    <w:rsid w:val="00A358EE"/>
    <w:pPr>
      <w:keepNext/>
      <w:numPr>
        <w:ilvl w:val="1"/>
        <w:numId w:val="122"/>
      </w:numPr>
      <w:spacing w:before="360" w:after="240"/>
      <w:jc w:val="both"/>
      <w:outlineLvl w:val="1"/>
    </w:pPr>
    <w:rPr>
      <w:rFonts w:ascii="Calibri Light" w:eastAsia="Calibri Light" w:hAnsi="Calibri Light" w:cs="Calibri Light"/>
      <w:b/>
      <w:color w:val="548DD4" w:themeColor="text2" w:themeTint="99"/>
      <w:sz w:val="28"/>
      <w:szCs w:val="26"/>
    </w:rPr>
  </w:style>
  <w:style w:type="paragraph" w:styleId="Nadpis3">
    <w:name w:val="heading 3"/>
    <w:basedOn w:val="Normlny"/>
    <w:next w:val="Normlny"/>
    <w:uiPriority w:val="9"/>
    <w:unhideWhenUsed/>
    <w:qFormat/>
    <w:rsid w:val="00D96D63"/>
    <w:pPr>
      <w:spacing w:before="240" w:after="120"/>
      <w:ind w:left="470" w:right="108" w:hanging="357"/>
      <w:jc w:val="both"/>
      <w:outlineLvl w:val="2"/>
    </w:pPr>
    <w:rPr>
      <w:rFonts w:ascii="Calibri Light" w:hAnsi="Calibri Light"/>
      <w:color w:val="548DD4" w:themeColor="text2" w:themeTint="99"/>
      <w:sz w:val="25"/>
      <w:szCs w:val="24"/>
    </w:rPr>
  </w:style>
  <w:style w:type="paragraph" w:styleId="Nadpis4">
    <w:name w:val="heading 4"/>
    <w:basedOn w:val="Normlny"/>
    <w:uiPriority w:val="9"/>
    <w:unhideWhenUsed/>
    <w:qFormat/>
    <w:rsid w:val="00443F10"/>
    <w:pPr>
      <w:spacing w:before="240" w:after="120"/>
      <w:ind w:left="1128" w:hanging="425"/>
      <w:jc w:val="both"/>
      <w:outlineLvl w:val="3"/>
    </w:pPr>
    <w:rPr>
      <w:rFonts w:ascii="Calibri Light" w:hAnsi="Calibri Light"/>
      <w:bCs/>
      <w:color w:val="548DD4" w:themeColor="text2" w:themeTint="99"/>
    </w:rPr>
  </w:style>
  <w:style w:type="paragraph" w:styleId="Nadpis7">
    <w:name w:val="heading 7"/>
    <w:basedOn w:val="Normlny"/>
    <w:next w:val="Normlny"/>
    <w:link w:val="Nadpis7Char"/>
    <w:uiPriority w:val="9"/>
    <w:semiHidden/>
    <w:unhideWhenUsed/>
    <w:qFormat/>
    <w:rsid w:val="0053432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y"/>
    <w:uiPriority w:val="39"/>
    <w:qFormat/>
    <w:pPr>
      <w:spacing w:before="120"/>
      <w:ind w:left="595" w:right="881" w:hanging="596"/>
      <w:jc w:val="right"/>
    </w:pPr>
    <w:rPr>
      <w:b/>
      <w:bCs/>
    </w:rPr>
  </w:style>
  <w:style w:type="paragraph" w:styleId="Obsah2">
    <w:name w:val="toc 2"/>
    <w:basedOn w:val="Normlny"/>
    <w:uiPriority w:val="39"/>
    <w:qFormat/>
    <w:pPr>
      <w:spacing w:before="120"/>
      <w:ind w:left="1255" w:right="881" w:hanging="1256"/>
      <w:jc w:val="right"/>
    </w:pPr>
  </w:style>
  <w:style w:type="paragraph" w:styleId="Obsah3">
    <w:name w:val="toc 3"/>
    <w:basedOn w:val="Normlny"/>
    <w:uiPriority w:val="39"/>
    <w:qFormat/>
    <w:pPr>
      <w:spacing w:before="121"/>
      <w:ind w:left="595" w:hanging="440"/>
    </w:pPr>
    <w:rPr>
      <w:b/>
      <w:bCs/>
    </w:rPr>
  </w:style>
  <w:style w:type="paragraph" w:styleId="Obsah4">
    <w:name w:val="toc 4"/>
    <w:basedOn w:val="Normlny"/>
    <w:uiPriority w:val="1"/>
    <w:qFormat/>
    <w:pPr>
      <w:spacing w:before="120"/>
      <w:ind w:left="1255" w:hanging="879"/>
    </w:pPr>
  </w:style>
  <w:style w:type="paragraph" w:styleId="Zkladntext">
    <w:name w:val="Body Text"/>
    <w:basedOn w:val="Normlny"/>
    <w:uiPriority w:val="1"/>
    <w:qFormat/>
    <w:pPr>
      <w:spacing w:before="121"/>
      <w:ind w:left="703"/>
      <w:jc w:val="both"/>
    </w:pPr>
  </w:style>
  <w:style w:type="paragraph" w:styleId="Odsekzoznamu">
    <w:name w:val="List Paragraph"/>
    <w:aliases w:val="body,Odsek zoznamu2,List Paragraph,Listenabsatz"/>
    <w:basedOn w:val="Normlny"/>
    <w:link w:val="OdsekzoznamuChar"/>
    <w:uiPriority w:val="34"/>
    <w:qFormat/>
    <w:rsid w:val="0069127D"/>
    <w:pPr>
      <w:spacing w:before="120" w:after="120"/>
      <w:ind w:left="340" w:hanging="340"/>
      <w:jc w:val="both"/>
    </w:pPr>
  </w:style>
  <w:style w:type="paragraph" w:customStyle="1" w:styleId="TableParagraph">
    <w:name w:val="Table Paragraph"/>
    <w:basedOn w:val="Normlny"/>
    <w:uiPriority w:val="1"/>
    <w:qFormat/>
  </w:style>
  <w:style w:type="paragraph" w:styleId="Textbubliny">
    <w:name w:val="Balloon Text"/>
    <w:basedOn w:val="Normlny"/>
    <w:link w:val="TextbublinyChar"/>
    <w:uiPriority w:val="99"/>
    <w:semiHidden/>
    <w:unhideWhenUsed/>
    <w:rsid w:val="00B4646D"/>
    <w:rPr>
      <w:rFonts w:ascii="Segoe UI" w:hAnsi="Segoe UI" w:cs="Segoe UI"/>
      <w:sz w:val="18"/>
      <w:szCs w:val="18"/>
    </w:rPr>
  </w:style>
  <w:style w:type="character" w:customStyle="1" w:styleId="TextbublinyChar">
    <w:name w:val="Text bubliny Char"/>
    <w:basedOn w:val="Predvolenpsmoodseku"/>
    <w:link w:val="Textbubliny"/>
    <w:uiPriority w:val="99"/>
    <w:semiHidden/>
    <w:rsid w:val="00B4646D"/>
    <w:rPr>
      <w:rFonts w:ascii="Segoe UI" w:eastAsia="Calibri" w:hAnsi="Segoe UI" w:cs="Segoe UI"/>
      <w:sz w:val="18"/>
      <w:szCs w:val="18"/>
      <w:lang w:val="sk-SK" w:eastAsia="sk-SK" w:bidi="sk-SK"/>
    </w:rPr>
  </w:style>
  <w:style w:type="character" w:styleId="Odkaznakomentr">
    <w:name w:val="annotation reference"/>
    <w:basedOn w:val="Predvolenpsmoodseku"/>
    <w:uiPriority w:val="99"/>
    <w:unhideWhenUsed/>
    <w:rsid w:val="006D0F34"/>
    <w:rPr>
      <w:sz w:val="16"/>
      <w:szCs w:val="16"/>
    </w:rPr>
  </w:style>
  <w:style w:type="paragraph" w:styleId="Textkomentra">
    <w:name w:val="annotation text"/>
    <w:basedOn w:val="Normlny"/>
    <w:link w:val="TextkomentraChar"/>
    <w:uiPriority w:val="99"/>
    <w:unhideWhenUsed/>
    <w:rsid w:val="006D0F34"/>
    <w:rPr>
      <w:sz w:val="20"/>
      <w:szCs w:val="20"/>
    </w:rPr>
  </w:style>
  <w:style w:type="character" w:customStyle="1" w:styleId="TextkomentraChar">
    <w:name w:val="Text komentára Char"/>
    <w:basedOn w:val="Predvolenpsmoodseku"/>
    <w:link w:val="Textkomentra"/>
    <w:uiPriority w:val="99"/>
    <w:rsid w:val="006D0F34"/>
    <w:rPr>
      <w:rFonts w:ascii="Calibri" w:eastAsia="Calibri" w:hAnsi="Calibri" w:cs="Calibri"/>
      <w:sz w:val="20"/>
      <w:szCs w:val="20"/>
      <w:lang w:val="sk-SK" w:eastAsia="sk-SK" w:bidi="sk-SK"/>
    </w:rPr>
  </w:style>
  <w:style w:type="paragraph" w:styleId="Predmetkomentra">
    <w:name w:val="annotation subject"/>
    <w:basedOn w:val="Textkomentra"/>
    <w:next w:val="Textkomentra"/>
    <w:link w:val="PredmetkomentraChar"/>
    <w:uiPriority w:val="99"/>
    <w:semiHidden/>
    <w:unhideWhenUsed/>
    <w:rsid w:val="006D0F34"/>
    <w:rPr>
      <w:b/>
      <w:bCs/>
    </w:rPr>
  </w:style>
  <w:style w:type="character" w:customStyle="1" w:styleId="PredmetkomentraChar">
    <w:name w:val="Predmet komentára Char"/>
    <w:basedOn w:val="TextkomentraChar"/>
    <w:link w:val="Predmetkomentra"/>
    <w:uiPriority w:val="99"/>
    <w:semiHidden/>
    <w:rsid w:val="006D0F34"/>
    <w:rPr>
      <w:rFonts w:ascii="Calibri" w:eastAsia="Calibri" w:hAnsi="Calibri" w:cs="Calibri"/>
      <w:b/>
      <w:bCs/>
      <w:sz w:val="20"/>
      <w:szCs w:val="20"/>
      <w:lang w:val="sk-SK" w:eastAsia="sk-SK" w:bidi="sk-SK"/>
    </w:rPr>
  </w:style>
  <w:style w:type="paragraph" w:styleId="Textpoznmkypodiarou">
    <w:name w:val="footnote text"/>
    <w:basedOn w:val="Normlny"/>
    <w:link w:val="TextpoznmkypodiarouChar"/>
    <w:uiPriority w:val="99"/>
    <w:semiHidden/>
    <w:unhideWhenUsed/>
    <w:rsid w:val="00DD52BC"/>
    <w:rPr>
      <w:sz w:val="20"/>
      <w:szCs w:val="20"/>
    </w:rPr>
  </w:style>
  <w:style w:type="character" w:customStyle="1" w:styleId="TextpoznmkypodiarouChar">
    <w:name w:val="Text poznámky pod čiarou Char"/>
    <w:basedOn w:val="Predvolenpsmoodseku"/>
    <w:link w:val="Textpoznmkypodiarou"/>
    <w:uiPriority w:val="99"/>
    <w:semiHidden/>
    <w:rsid w:val="00DD52BC"/>
    <w:rPr>
      <w:rFonts w:ascii="Calibri" w:eastAsia="Calibri" w:hAnsi="Calibri" w:cs="Calibri"/>
      <w:sz w:val="20"/>
      <w:szCs w:val="20"/>
      <w:lang w:val="sk-SK" w:eastAsia="sk-SK" w:bidi="sk-SK"/>
    </w:rPr>
  </w:style>
  <w:style w:type="character" w:styleId="Odkaznapoznmkupodiarou">
    <w:name w:val="footnote reference"/>
    <w:basedOn w:val="Predvolenpsmoodseku"/>
    <w:uiPriority w:val="99"/>
    <w:unhideWhenUsed/>
    <w:rsid w:val="00DD52BC"/>
    <w:rPr>
      <w:vertAlign w:val="superscript"/>
    </w:rPr>
  </w:style>
  <w:style w:type="character" w:styleId="Hypertextovprepojenie">
    <w:name w:val="Hyperlink"/>
    <w:basedOn w:val="Predvolenpsmoodseku"/>
    <w:uiPriority w:val="99"/>
    <w:unhideWhenUsed/>
    <w:rsid w:val="00124B24"/>
    <w:rPr>
      <w:color w:val="0000FF" w:themeColor="hyperlink"/>
      <w:u w:val="single"/>
    </w:rPr>
  </w:style>
  <w:style w:type="character" w:customStyle="1" w:styleId="Nevyrieenzmienka1">
    <w:name w:val="Nevyriešená zmienka1"/>
    <w:basedOn w:val="Predvolenpsmoodseku"/>
    <w:uiPriority w:val="99"/>
    <w:semiHidden/>
    <w:unhideWhenUsed/>
    <w:rsid w:val="00124B24"/>
    <w:rPr>
      <w:color w:val="605E5C"/>
      <w:shd w:val="clear" w:color="auto" w:fill="E1DFDD"/>
    </w:rPr>
  </w:style>
  <w:style w:type="paragraph" w:styleId="Revzia">
    <w:name w:val="Revision"/>
    <w:hidden/>
    <w:uiPriority w:val="99"/>
    <w:semiHidden/>
    <w:rsid w:val="00AF36C9"/>
    <w:pPr>
      <w:widowControl/>
      <w:autoSpaceDE/>
      <w:autoSpaceDN/>
    </w:pPr>
    <w:rPr>
      <w:rFonts w:ascii="Calibri" w:eastAsia="Calibri" w:hAnsi="Calibri" w:cs="Calibri"/>
      <w:lang w:val="sk-SK" w:eastAsia="sk-SK" w:bidi="sk-SK"/>
    </w:rPr>
  </w:style>
  <w:style w:type="paragraph" w:styleId="Hlavika">
    <w:name w:val="header"/>
    <w:basedOn w:val="Normlny"/>
    <w:link w:val="HlavikaChar"/>
    <w:uiPriority w:val="99"/>
    <w:unhideWhenUsed/>
    <w:rsid w:val="001B1BF6"/>
    <w:pPr>
      <w:tabs>
        <w:tab w:val="center" w:pos="4536"/>
        <w:tab w:val="right" w:pos="9072"/>
      </w:tabs>
    </w:pPr>
  </w:style>
  <w:style w:type="character" w:customStyle="1" w:styleId="HlavikaChar">
    <w:name w:val="Hlavička Char"/>
    <w:basedOn w:val="Predvolenpsmoodseku"/>
    <w:link w:val="Hlavika"/>
    <w:uiPriority w:val="99"/>
    <w:rsid w:val="001B1BF6"/>
    <w:rPr>
      <w:rFonts w:ascii="Calibri" w:eastAsia="Calibri" w:hAnsi="Calibri" w:cs="Calibri"/>
      <w:lang w:val="sk-SK" w:eastAsia="sk-SK" w:bidi="sk-SK"/>
    </w:rPr>
  </w:style>
  <w:style w:type="paragraph" w:styleId="Pta">
    <w:name w:val="footer"/>
    <w:basedOn w:val="Normlny"/>
    <w:link w:val="PtaChar"/>
    <w:uiPriority w:val="99"/>
    <w:unhideWhenUsed/>
    <w:rsid w:val="001B1BF6"/>
    <w:pPr>
      <w:tabs>
        <w:tab w:val="center" w:pos="4536"/>
        <w:tab w:val="right" w:pos="9072"/>
      </w:tabs>
    </w:pPr>
  </w:style>
  <w:style w:type="character" w:customStyle="1" w:styleId="PtaChar">
    <w:name w:val="Päta Char"/>
    <w:basedOn w:val="Predvolenpsmoodseku"/>
    <w:link w:val="Pta"/>
    <w:uiPriority w:val="99"/>
    <w:rsid w:val="001B1BF6"/>
    <w:rPr>
      <w:rFonts w:ascii="Calibri" w:eastAsia="Calibri" w:hAnsi="Calibri" w:cs="Calibri"/>
      <w:lang w:val="sk-SK" w:eastAsia="sk-SK" w:bidi="sk-SK"/>
    </w:rPr>
  </w:style>
  <w:style w:type="numbering" w:customStyle="1" w:styleId="tl1">
    <w:name w:val="Štýl1"/>
    <w:uiPriority w:val="99"/>
    <w:rsid w:val="00DC07E0"/>
    <w:pPr>
      <w:numPr>
        <w:numId w:val="88"/>
      </w:numPr>
    </w:pPr>
  </w:style>
  <w:style w:type="character" w:customStyle="1" w:styleId="Nevyrieenzmienka2">
    <w:name w:val="Nevyriešená zmienka2"/>
    <w:basedOn w:val="Predvolenpsmoodseku"/>
    <w:uiPriority w:val="99"/>
    <w:semiHidden/>
    <w:unhideWhenUsed/>
    <w:rsid w:val="00A84882"/>
    <w:rPr>
      <w:color w:val="605E5C"/>
      <w:shd w:val="clear" w:color="auto" w:fill="E1DFDD"/>
    </w:rPr>
  </w:style>
  <w:style w:type="numbering" w:customStyle="1" w:styleId="tl2">
    <w:name w:val="Štýl2"/>
    <w:uiPriority w:val="99"/>
    <w:rsid w:val="00EE5B42"/>
    <w:pPr>
      <w:numPr>
        <w:numId w:val="115"/>
      </w:numPr>
    </w:pPr>
  </w:style>
  <w:style w:type="paragraph" w:styleId="Hlavikaobsahu">
    <w:name w:val="TOC Heading"/>
    <w:basedOn w:val="Nadpis1"/>
    <w:next w:val="Normlny"/>
    <w:uiPriority w:val="39"/>
    <w:unhideWhenUsed/>
    <w:qFormat/>
    <w:rsid w:val="00835019"/>
    <w:pPr>
      <w:keepNext/>
      <w:keepLines/>
      <w:pageBreakBefore w:val="0"/>
      <w:widowControl/>
      <w:numPr>
        <w:numId w:val="0"/>
      </w:numPr>
      <w:autoSpaceDE/>
      <w:autoSpaceDN/>
      <w:spacing w:before="240" w:after="0" w:line="259" w:lineRule="auto"/>
      <w:outlineLvl w:val="9"/>
    </w:pPr>
    <w:rPr>
      <w:rFonts w:asciiTheme="majorHAnsi" w:eastAsiaTheme="majorEastAsia" w:hAnsiTheme="majorHAnsi" w:cstheme="majorBidi"/>
      <w:color w:val="365F91" w:themeColor="accent1" w:themeShade="BF"/>
      <w:lang w:bidi="ar-SA"/>
    </w:rPr>
  </w:style>
  <w:style w:type="character" w:styleId="PouitHypertextovPrepojenie">
    <w:name w:val="FollowedHyperlink"/>
    <w:basedOn w:val="Predvolenpsmoodseku"/>
    <w:uiPriority w:val="99"/>
    <w:semiHidden/>
    <w:unhideWhenUsed/>
    <w:rsid w:val="00552D4B"/>
    <w:rPr>
      <w:color w:val="800080" w:themeColor="followedHyperlink"/>
      <w:u w:val="single"/>
    </w:rPr>
  </w:style>
  <w:style w:type="paragraph" w:styleId="Normlnywebov">
    <w:name w:val="Normal (Web)"/>
    <w:basedOn w:val="Normlny"/>
    <w:uiPriority w:val="99"/>
    <w:unhideWhenUsed/>
    <w:rsid w:val="00AF71EB"/>
    <w:pPr>
      <w:widowControl/>
      <w:autoSpaceDE/>
      <w:autoSpaceDN/>
    </w:pPr>
    <w:rPr>
      <w:rFonts w:ascii="Times New Roman" w:eastAsiaTheme="minorHAnsi" w:hAnsi="Times New Roman" w:cs="Times New Roman"/>
      <w:sz w:val="24"/>
      <w:szCs w:val="24"/>
      <w:lang w:bidi="ar-SA"/>
    </w:rPr>
  </w:style>
  <w:style w:type="character" w:customStyle="1" w:styleId="OdsekzoznamuChar">
    <w:name w:val="Odsek zoznamu Char"/>
    <w:aliases w:val="body Char,Odsek zoznamu2 Char,List Paragraph Char,Listenabsatz Char"/>
    <w:basedOn w:val="Predvolenpsmoodseku"/>
    <w:link w:val="Odsekzoznamu"/>
    <w:uiPriority w:val="34"/>
    <w:locked/>
    <w:rsid w:val="00E4580B"/>
    <w:rPr>
      <w:rFonts w:ascii="Calibri" w:eastAsia="Calibri" w:hAnsi="Calibri" w:cs="Calibri"/>
      <w:lang w:val="sk-SK" w:eastAsia="sk-SK" w:bidi="sk-SK"/>
    </w:rPr>
  </w:style>
  <w:style w:type="character" w:customStyle="1" w:styleId="Nadpis7Char">
    <w:name w:val="Nadpis 7 Char"/>
    <w:basedOn w:val="Predvolenpsmoodseku"/>
    <w:link w:val="Nadpis7"/>
    <w:rsid w:val="0053432F"/>
    <w:rPr>
      <w:rFonts w:asciiTheme="majorHAnsi" w:eastAsiaTheme="majorEastAsia" w:hAnsiTheme="majorHAnsi" w:cstheme="majorBidi"/>
      <w:i/>
      <w:iCs/>
      <w:color w:val="243F60" w:themeColor="accent1" w:themeShade="7F"/>
      <w:lang w:val="sk-SK" w:eastAsia="sk-SK" w:bidi="sk-SK"/>
    </w:rPr>
  </w:style>
  <w:style w:type="paragraph" w:customStyle="1" w:styleId="m-795523899379692150msolistparagraph">
    <w:name w:val="m_-795523899379692150msolistparagraph"/>
    <w:basedOn w:val="Normlny"/>
    <w:rsid w:val="006257A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8059">
      <w:bodyDiv w:val="1"/>
      <w:marLeft w:val="0"/>
      <w:marRight w:val="0"/>
      <w:marTop w:val="0"/>
      <w:marBottom w:val="0"/>
      <w:divBdr>
        <w:top w:val="none" w:sz="0" w:space="0" w:color="auto"/>
        <w:left w:val="none" w:sz="0" w:space="0" w:color="auto"/>
        <w:bottom w:val="none" w:sz="0" w:space="0" w:color="auto"/>
        <w:right w:val="none" w:sz="0" w:space="0" w:color="auto"/>
      </w:divBdr>
    </w:div>
    <w:div w:id="455221660">
      <w:bodyDiv w:val="1"/>
      <w:marLeft w:val="0"/>
      <w:marRight w:val="0"/>
      <w:marTop w:val="0"/>
      <w:marBottom w:val="0"/>
      <w:divBdr>
        <w:top w:val="none" w:sz="0" w:space="0" w:color="auto"/>
        <w:left w:val="none" w:sz="0" w:space="0" w:color="auto"/>
        <w:bottom w:val="none" w:sz="0" w:space="0" w:color="auto"/>
        <w:right w:val="none" w:sz="0" w:space="0" w:color="auto"/>
      </w:divBdr>
    </w:div>
    <w:div w:id="631328939">
      <w:bodyDiv w:val="1"/>
      <w:marLeft w:val="0"/>
      <w:marRight w:val="0"/>
      <w:marTop w:val="0"/>
      <w:marBottom w:val="0"/>
      <w:divBdr>
        <w:top w:val="none" w:sz="0" w:space="0" w:color="auto"/>
        <w:left w:val="none" w:sz="0" w:space="0" w:color="auto"/>
        <w:bottom w:val="none" w:sz="0" w:space="0" w:color="auto"/>
        <w:right w:val="none" w:sz="0" w:space="0" w:color="auto"/>
      </w:divBdr>
    </w:div>
    <w:div w:id="1086616559">
      <w:bodyDiv w:val="1"/>
      <w:marLeft w:val="0"/>
      <w:marRight w:val="0"/>
      <w:marTop w:val="0"/>
      <w:marBottom w:val="0"/>
      <w:divBdr>
        <w:top w:val="none" w:sz="0" w:space="0" w:color="auto"/>
        <w:left w:val="none" w:sz="0" w:space="0" w:color="auto"/>
        <w:bottom w:val="none" w:sz="0" w:space="0" w:color="auto"/>
        <w:right w:val="none" w:sz="0" w:space="0" w:color="auto"/>
      </w:divBdr>
    </w:div>
    <w:div w:id="1094281000">
      <w:bodyDiv w:val="1"/>
      <w:marLeft w:val="0"/>
      <w:marRight w:val="0"/>
      <w:marTop w:val="0"/>
      <w:marBottom w:val="0"/>
      <w:divBdr>
        <w:top w:val="none" w:sz="0" w:space="0" w:color="auto"/>
        <w:left w:val="none" w:sz="0" w:space="0" w:color="auto"/>
        <w:bottom w:val="none" w:sz="0" w:space="0" w:color="auto"/>
        <w:right w:val="none" w:sz="0" w:space="0" w:color="auto"/>
      </w:divBdr>
    </w:div>
    <w:div w:id="1329749894">
      <w:bodyDiv w:val="1"/>
      <w:marLeft w:val="0"/>
      <w:marRight w:val="0"/>
      <w:marTop w:val="0"/>
      <w:marBottom w:val="0"/>
      <w:divBdr>
        <w:top w:val="none" w:sz="0" w:space="0" w:color="auto"/>
        <w:left w:val="none" w:sz="0" w:space="0" w:color="auto"/>
        <w:bottom w:val="none" w:sz="0" w:space="0" w:color="auto"/>
        <w:right w:val="none" w:sz="0" w:space="0" w:color="auto"/>
      </w:divBdr>
    </w:div>
    <w:div w:id="1395472290">
      <w:bodyDiv w:val="1"/>
      <w:marLeft w:val="0"/>
      <w:marRight w:val="0"/>
      <w:marTop w:val="0"/>
      <w:marBottom w:val="0"/>
      <w:divBdr>
        <w:top w:val="none" w:sz="0" w:space="0" w:color="auto"/>
        <w:left w:val="none" w:sz="0" w:space="0" w:color="auto"/>
        <w:bottom w:val="none" w:sz="0" w:space="0" w:color="auto"/>
        <w:right w:val="none" w:sz="0" w:space="0" w:color="auto"/>
      </w:divBdr>
    </w:div>
    <w:div w:id="1734616656">
      <w:bodyDiv w:val="1"/>
      <w:marLeft w:val="0"/>
      <w:marRight w:val="0"/>
      <w:marTop w:val="0"/>
      <w:marBottom w:val="0"/>
      <w:divBdr>
        <w:top w:val="none" w:sz="0" w:space="0" w:color="auto"/>
        <w:left w:val="none" w:sz="0" w:space="0" w:color="auto"/>
        <w:bottom w:val="none" w:sz="0" w:space="0" w:color="auto"/>
        <w:right w:val="none" w:sz="0" w:space="0" w:color="auto"/>
      </w:divBdr>
    </w:div>
    <w:div w:id="1840539594">
      <w:bodyDiv w:val="1"/>
      <w:marLeft w:val="0"/>
      <w:marRight w:val="0"/>
      <w:marTop w:val="0"/>
      <w:marBottom w:val="0"/>
      <w:divBdr>
        <w:top w:val="none" w:sz="0" w:space="0" w:color="auto"/>
        <w:left w:val="none" w:sz="0" w:space="0" w:color="auto"/>
        <w:bottom w:val="none" w:sz="0" w:space="0" w:color="auto"/>
        <w:right w:val="none" w:sz="0" w:space="0" w:color="auto"/>
      </w:divBdr>
    </w:div>
    <w:div w:id="198797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irri.gov.sk/mpsr/irop-programove-obdobie-2014-2020/clld/programove-dokumenty/prirucka-pre-prijimatela/index.html" TargetMode="External"/><Relationship Id="rId21" Type="http://schemas.openxmlformats.org/officeDocument/2006/relationships/footer" Target="footer5.xml"/><Relationship Id="rId42" Type="http://schemas.openxmlformats.org/officeDocument/2006/relationships/hyperlink" Target="https://www.mpsr.sk/index.php?navID=376&amp;id=16890" TargetMode="External"/><Relationship Id="rId47" Type="http://schemas.openxmlformats.org/officeDocument/2006/relationships/image" Target="media/image10.png"/><Relationship Id="rId63" Type="http://schemas.openxmlformats.org/officeDocument/2006/relationships/image" Target="media/image26.png"/><Relationship Id="rId68" Type="http://schemas.openxmlformats.org/officeDocument/2006/relationships/image" Target="media/image31.png"/><Relationship Id="rId84" Type="http://schemas.openxmlformats.org/officeDocument/2006/relationships/image" Target="media/image47.png"/><Relationship Id="rId89" Type="http://schemas.openxmlformats.org/officeDocument/2006/relationships/hyperlink" Target="https://www.mirri.gov.sk/wp-content/uploads/mpsr-files/aktualny-zoznam-bank.pdf" TargetMode="External"/><Relationship Id="rId16" Type="http://schemas.openxmlformats.org/officeDocument/2006/relationships/header" Target="header3.xml"/><Relationship Id="rId11" Type="http://schemas.openxmlformats.org/officeDocument/2006/relationships/image" Target="media/image3.jpeg"/><Relationship Id="rId32" Type="http://schemas.openxmlformats.org/officeDocument/2006/relationships/hyperlink" Target="mailto:vyzvy.clld.irop@land.gov.sk" TargetMode="External"/><Relationship Id="rId37" Type="http://schemas.openxmlformats.org/officeDocument/2006/relationships/hyperlink" Target="mailto:vyzvy.clld.irop@land.gov.sk" TargetMode="External"/><Relationship Id="rId53" Type="http://schemas.openxmlformats.org/officeDocument/2006/relationships/image" Target="media/image16.png"/><Relationship Id="rId58" Type="http://schemas.openxmlformats.org/officeDocument/2006/relationships/image" Target="media/image21.png"/><Relationship Id="rId74" Type="http://schemas.openxmlformats.org/officeDocument/2006/relationships/image" Target="media/image37.png"/><Relationship Id="rId79" Type="http://schemas.openxmlformats.org/officeDocument/2006/relationships/image" Target="media/image42.png"/><Relationship Id="rId5" Type="http://schemas.openxmlformats.org/officeDocument/2006/relationships/webSettings" Target="webSettings.xml"/><Relationship Id="rId90" Type="http://schemas.openxmlformats.org/officeDocument/2006/relationships/hyperlink" Target="http://www.mirri.gov.sk/" TargetMode="External"/><Relationship Id="rId22" Type="http://schemas.openxmlformats.org/officeDocument/2006/relationships/image" Target="media/image6.png"/><Relationship Id="rId27" Type="http://schemas.openxmlformats.org/officeDocument/2006/relationships/hyperlink" Target="mailto:clld.irop@mirri.gov.sk." TargetMode="External"/><Relationship Id="rId43" Type="http://schemas.openxmlformats.org/officeDocument/2006/relationships/hyperlink" Target="https://www.mirri.gov.sk/mpsr/irop-programove-obdobie-2014-2020/clld/programove-dokumenty/prirucka-k-procesu-verejneho-obstaravania/jppzpkpvoo/" TargetMode="External"/><Relationship Id="rId48" Type="http://schemas.openxmlformats.org/officeDocument/2006/relationships/image" Target="media/image11.png"/><Relationship Id="rId64" Type="http://schemas.openxmlformats.org/officeDocument/2006/relationships/image" Target="media/image27.png"/><Relationship Id="rId69" Type="http://schemas.openxmlformats.org/officeDocument/2006/relationships/image" Target="media/image32.png"/><Relationship Id="rId8" Type="http://schemas.openxmlformats.org/officeDocument/2006/relationships/image" Target="media/image1.png"/><Relationship Id="rId51" Type="http://schemas.openxmlformats.org/officeDocument/2006/relationships/image" Target="media/image14.png"/><Relationship Id="rId72" Type="http://schemas.openxmlformats.org/officeDocument/2006/relationships/image" Target="media/image35.png"/><Relationship Id="rId80" Type="http://schemas.openxmlformats.org/officeDocument/2006/relationships/image" Target="media/image43.png"/><Relationship Id="rId85" Type="http://schemas.openxmlformats.org/officeDocument/2006/relationships/image" Target="media/image48.png"/><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yperlink" Target="mailto:vyzvy.clld.irop@land.gov.sk" TargetMode="External"/><Relationship Id="rId38" Type="http://schemas.openxmlformats.org/officeDocument/2006/relationships/hyperlink" Target="mailto:vyzvy.clld.irop@mirri.gov.sk" TargetMode="External"/><Relationship Id="rId46" Type="http://schemas.openxmlformats.org/officeDocument/2006/relationships/image" Target="media/image9.png"/><Relationship Id="rId59" Type="http://schemas.openxmlformats.org/officeDocument/2006/relationships/image" Target="media/image22.png"/><Relationship Id="rId67" Type="http://schemas.openxmlformats.org/officeDocument/2006/relationships/image" Target="media/image30.png"/><Relationship Id="rId20" Type="http://schemas.openxmlformats.org/officeDocument/2006/relationships/image" Target="media/image5.png"/><Relationship Id="rId41" Type="http://schemas.openxmlformats.org/officeDocument/2006/relationships/hyperlink" Target="mailto:clld.irop@mirri.gov.sk" TargetMode="External"/><Relationship Id="rId54" Type="http://schemas.openxmlformats.org/officeDocument/2006/relationships/image" Target="media/image17.png"/><Relationship Id="rId62" Type="http://schemas.openxmlformats.org/officeDocument/2006/relationships/image" Target="media/image25.png"/><Relationship Id="rId70" Type="http://schemas.openxmlformats.org/officeDocument/2006/relationships/image" Target="media/image33.png"/><Relationship Id="rId75" Type="http://schemas.openxmlformats.org/officeDocument/2006/relationships/image" Target="media/image38.png"/><Relationship Id="rId83" Type="http://schemas.openxmlformats.org/officeDocument/2006/relationships/image" Target="media/image46.png"/><Relationship Id="rId88" Type="http://schemas.openxmlformats.org/officeDocument/2006/relationships/image" Target="media/image51.png"/><Relationship Id="rId9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mailto:vyzvy.clld.irop@land.gov.sk" TargetMode="External"/><Relationship Id="rId36" Type="http://schemas.openxmlformats.org/officeDocument/2006/relationships/hyperlink" Target="mailto:clld.irop@land.gov.sk" TargetMode="External"/><Relationship Id="rId49" Type="http://schemas.openxmlformats.org/officeDocument/2006/relationships/image" Target="media/image12.png"/><Relationship Id="rId57" Type="http://schemas.openxmlformats.org/officeDocument/2006/relationships/image" Target="media/image20.png"/><Relationship Id="rId10" Type="http://schemas.openxmlformats.org/officeDocument/2006/relationships/image" Target="media/image2.png"/><Relationship Id="rId31" Type="http://schemas.openxmlformats.org/officeDocument/2006/relationships/hyperlink" Target="mailto:clld.irop@land.gov.sk%20v&#160;lehote%205%20pracovn&#253;ch%20dn&#237;%20od%20uzavretia%20v&#253;zvy." TargetMode="External"/><Relationship Id="rId44" Type="http://schemas.openxmlformats.org/officeDocument/2006/relationships/hyperlink" Target="http://www.financnasprava.sk/" TargetMode="External"/><Relationship Id="rId52" Type="http://schemas.openxmlformats.org/officeDocument/2006/relationships/image" Target="media/image15.png"/><Relationship Id="rId60" Type="http://schemas.openxmlformats.org/officeDocument/2006/relationships/image" Target="media/image23.png"/><Relationship Id="rId65" Type="http://schemas.openxmlformats.org/officeDocument/2006/relationships/image" Target="media/image28.png"/><Relationship Id="rId73" Type="http://schemas.openxmlformats.org/officeDocument/2006/relationships/image" Target="media/image36.png"/><Relationship Id="rId78" Type="http://schemas.openxmlformats.org/officeDocument/2006/relationships/image" Target="media/image41.png"/><Relationship Id="rId81" Type="http://schemas.openxmlformats.org/officeDocument/2006/relationships/image" Target="media/image44.png"/><Relationship Id="rId86" Type="http://schemas.openxmlformats.org/officeDocument/2006/relationships/image" Target="media/image49.png"/><Relationship Id="rId4" Type="http://schemas.openxmlformats.org/officeDocument/2006/relationships/settings" Target="settings.xml"/><Relationship Id="rId9" Type="http://schemas.openxmlformats.org/officeDocument/2006/relationships/image" Target="cid:image001.png@01D6F2FC.E4E93F20" TargetMode="Externa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yperlink" Target="mailto:clld.irop@mirri.gov.sk" TargetMode="External"/><Relationship Id="rId34" Type="http://schemas.openxmlformats.org/officeDocument/2006/relationships/hyperlink" Target="file:///D:\IROP\Implementacny%20model%20CLLD\IM_CLLD_navrh_upravy_do_v1.9\vyzvy.clld.irop@mirri.gov.sk" TargetMode="External"/><Relationship Id="rId50" Type="http://schemas.openxmlformats.org/officeDocument/2006/relationships/image" Target="media/image13.png"/><Relationship Id="rId55" Type="http://schemas.openxmlformats.org/officeDocument/2006/relationships/image" Target="media/image18.png"/><Relationship Id="rId76" Type="http://schemas.openxmlformats.org/officeDocument/2006/relationships/image" Target="media/image39.png"/><Relationship Id="rId7" Type="http://schemas.openxmlformats.org/officeDocument/2006/relationships/endnotes" Target="endnotes.xml"/><Relationship Id="rId71" Type="http://schemas.openxmlformats.org/officeDocument/2006/relationships/image" Target="media/image34.png"/><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mailto:vyzvy.clld.irop@land.gov.sk" TargetMode="External"/><Relationship Id="rId24" Type="http://schemas.openxmlformats.org/officeDocument/2006/relationships/footer" Target="footer6.xml"/><Relationship Id="rId40" Type="http://schemas.openxmlformats.org/officeDocument/2006/relationships/hyperlink" Target="mailto:clld.irop@mirri.gov.sk:%20" TargetMode="External"/><Relationship Id="rId45" Type="http://schemas.openxmlformats.org/officeDocument/2006/relationships/image" Target="media/image8.png"/><Relationship Id="rId66" Type="http://schemas.openxmlformats.org/officeDocument/2006/relationships/image" Target="media/image29.png"/><Relationship Id="rId87" Type="http://schemas.openxmlformats.org/officeDocument/2006/relationships/image" Target="media/image50.png"/><Relationship Id="rId61" Type="http://schemas.openxmlformats.org/officeDocument/2006/relationships/image" Target="media/image24.png"/><Relationship Id="rId82" Type="http://schemas.openxmlformats.org/officeDocument/2006/relationships/image" Target="media/image45.png"/><Relationship Id="rId19" Type="http://schemas.openxmlformats.org/officeDocument/2006/relationships/image" Target="media/image4.png"/><Relationship Id="rId14" Type="http://schemas.openxmlformats.org/officeDocument/2006/relationships/footer" Target="footer1.xml"/><Relationship Id="rId30" Type="http://schemas.openxmlformats.org/officeDocument/2006/relationships/hyperlink" Target="http://www.irop.sk/v&#253;zvy/MAS%20" TargetMode="External"/><Relationship Id="rId35" Type="http://schemas.openxmlformats.org/officeDocument/2006/relationships/hyperlink" Target="file:///D:\IROP\Implementacny%20model%20CLLD\IM_CLLD_navrh_upravy_do_v1.9\vyzvy.clld.irop@mirri.gov.sk" TargetMode="External"/><Relationship Id="rId56" Type="http://schemas.openxmlformats.org/officeDocument/2006/relationships/image" Target="media/image19.png"/><Relationship Id="rId77" Type="http://schemas.openxmlformats.org/officeDocument/2006/relationships/image" Target="media/image40.png"/></Relationships>
</file>

<file path=word/_rels/footnotes.xml.rels><?xml version="1.0" encoding="UTF-8" standalone="yes"?>
<Relationships xmlns="http://schemas.openxmlformats.org/package/2006/relationships"><Relationship Id="rId3" Type="http://schemas.openxmlformats.org/officeDocument/2006/relationships/hyperlink" Target="https://www.mirri.gov.sk/mpsr/irop-programove-obdobie-2014-2020/clld/harmonogramy-vyziev-mas/index.html" TargetMode="External"/><Relationship Id="rId2" Type="http://schemas.openxmlformats.org/officeDocument/2006/relationships/hyperlink" Target="https://www.mirri.gov.sk/mpsr/irop-programove-obdobie-2014-2020/clld/programove-dokumenty/statna-pomoc/index.html" TargetMode="External"/><Relationship Id="rId1" Type="http://schemas.openxmlformats.org/officeDocument/2006/relationships/hyperlink" Target="https://www.mirri.gov.sk/mpsr/irop-programove-obdobie-2014-2020/clld/programove-dokumenty/prirucka-pre-uzivatela/index.html" TargetMode="External"/><Relationship Id="rId5" Type="http://schemas.openxmlformats.org/officeDocument/2006/relationships/hyperlink" Target="https://www.mirri.gov.sk/mpsr/irop-programove-obdobie-2014-2020/clld/informacie-a-instrukcie-ro/kontrola-verejneho-obstaravania-vykonavana-zo-strany-mas/index.html" TargetMode="External"/><Relationship Id="rId4" Type="http://schemas.openxmlformats.org/officeDocument/2006/relationships/hyperlink" Target="https://www.mirri.gov.sk/mpsr/irop-programove-obdobie-2014-2020/clld/programove-dokumenty/prirucka-k-procesu-verejneho-obstaravania/jppzpkpv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1783-54A1-4DCE-9C4C-4EE4A1F60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78</Pages>
  <Words>33138</Words>
  <Characters>188892</Characters>
  <Application>Microsoft Office Word</Application>
  <DocSecurity>0</DocSecurity>
  <Lines>1574</Lines>
  <Paragraphs>443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Fodorová, Miriama</dc:creator>
  <cp:keywords/>
  <dc:description/>
  <cp:lastModifiedBy>Autor</cp:lastModifiedBy>
  <cp:revision>8</cp:revision>
  <cp:lastPrinted>2022-12-23T07:22:00Z</cp:lastPrinted>
  <dcterms:created xsi:type="dcterms:W3CDTF">2022-12-21T21:30:00Z</dcterms:created>
  <dcterms:modified xsi:type="dcterms:W3CDTF">2022-12-23T07:25:00Z</dcterms:modified>
</cp:coreProperties>
</file>